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57" w:rsidRDefault="00D32C57" w:rsidP="00D32C57">
      <w:pPr>
        <w:jc w:val="center"/>
        <w:rPr>
          <w:rFonts w:ascii="Arial" w:hAnsi="Arial" w:cs="Arial"/>
          <w:sz w:val="24"/>
        </w:rPr>
      </w:pPr>
      <w:r>
        <w:rPr>
          <w:rFonts w:ascii="Arial" w:hAnsi="Arial" w:cs="Arial"/>
          <w:sz w:val="24"/>
        </w:rPr>
        <w:t>Министерство здравоохранения СССР</w:t>
      </w:r>
    </w:p>
    <w:p w:rsidR="00D32C57" w:rsidRDefault="00D32C57" w:rsidP="00D32C57">
      <w:pPr>
        <w:jc w:val="both"/>
        <w:rPr>
          <w:rFonts w:ascii="Arial" w:hAnsi="Arial" w:cs="Arial"/>
          <w:sz w:val="24"/>
        </w:rPr>
      </w:pPr>
    </w:p>
    <w:p w:rsidR="00D32C57" w:rsidRDefault="00D32C57" w:rsidP="00D32C57">
      <w:pPr>
        <w:jc w:val="center"/>
        <w:rPr>
          <w:rFonts w:ascii="Arial" w:hAnsi="Arial" w:cs="Arial"/>
          <w:sz w:val="24"/>
        </w:rPr>
      </w:pPr>
      <w:r>
        <w:rPr>
          <w:rFonts w:ascii="Arial" w:hAnsi="Arial" w:cs="Arial"/>
          <w:sz w:val="24"/>
        </w:rPr>
        <w:t xml:space="preserve">НАУЧНО-ИССЛЕДОВАТЕЛЬСКИЙ </w:t>
      </w:r>
    </w:p>
    <w:p w:rsidR="00D32C57" w:rsidRDefault="00D32C57" w:rsidP="00D32C57">
      <w:pPr>
        <w:jc w:val="center"/>
        <w:rPr>
          <w:rFonts w:ascii="Arial" w:hAnsi="Arial" w:cs="Arial"/>
          <w:sz w:val="24"/>
        </w:rPr>
      </w:pPr>
      <w:r>
        <w:rPr>
          <w:rFonts w:ascii="Arial" w:hAnsi="Arial" w:cs="Arial"/>
          <w:sz w:val="24"/>
        </w:rPr>
        <w:t>ИНСТИТУТ ЭКСПЕРИМЕНТАЛ</w:t>
      </w:r>
      <w:r>
        <w:rPr>
          <w:rFonts w:ascii="Arial" w:hAnsi="Arial" w:cs="Arial"/>
          <w:sz w:val="24"/>
        </w:rPr>
        <w:t>Ь</w:t>
      </w:r>
      <w:r>
        <w:rPr>
          <w:rFonts w:ascii="Arial" w:hAnsi="Arial" w:cs="Arial"/>
          <w:sz w:val="24"/>
        </w:rPr>
        <w:t>НОЙ МЕДИЦИНЫ АМН СССР</w:t>
      </w: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r>
        <w:rPr>
          <w:rFonts w:ascii="Arial" w:hAnsi="Arial" w:cs="Arial"/>
          <w:sz w:val="24"/>
        </w:rPr>
        <w:t>УДК 613.816:615.851</w:t>
      </w:r>
    </w:p>
    <w:p w:rsidR="00D32C57" w:rsidRDefault="00D32C57" w:rsidP="00D32C57">
      <w:pPr>
        <w:jc w:val="both"/>
        <w:rPr>
          <w:rFonts w:ascii="Arial" w:hAnsi="Arial" w:cs="Arial"/>
          <w:sz w:val="24"/>
        </w:rPr>
      </w:pPr>
      <w:r>
        <w:rPr>
          <w:rFonts w:ascii="Arial" w:hAnsi="Arial" w:cs="Arial"/>
          <w:sz w:val="24"/>
        </w:rPr>
        <w:t>№ гос. регистрации 80069168</w:t>
      </w:r>
    </w:p>
    <w:p w:rsidR="00D32C57" w:rsidRDefault="00D32C57" w:rsidP="00D32C57">
      <w:pPr>
        <w:jc w:val="both"/>
        <w:rPr>
          <w:rFonts w:ascii="Arial" w:hAnsi="Arial" w:cs="Arial"/>
          <w:sz w:val="24"/>
        </w:rPr>
      </w:pPr>
      <w:r>
        <w:rPr>
          <w:rFonts w:ascii="Arial" w:hAnsi="Arial" w:cs="Arial"/>
          <w:sz w:val="24"/>
        </w:rPr>
        <w:t>Инв. № 0282  0066477</w:t>
      </w:r>
    </w:p>
    <w:p w:rsidR="00D32C57" w:rsidRDefault="00D32C57" w:rsidP="00D32C57">
      <w:pPr>
        <w:ind w:left="6372" w:firstLine="708"/>
        <w:jc w:val="both"/>
        <w:rPr>
          <w:rFonts w:ascii="Arial" w:hAnsi="Arial" w:cs="Arial"/>
          <w:sz w:val="24"/>
        </w:rPr>
      </w:pPr>
      <w:r>
        <w:rPr>
          <w:rFonts w:ascii="Arial" w:hAnsi="Arial" w:cs="Arial"/>
          <w:sz w:val="24"/>
        </w:rPr>
        <w:t>«Утверждаю»</w:t>
      </w:r>
    </w:p>
    <w:p w:rsidR="00D32C57" w:rsidRDefault="00D32C57" w:rsidP="00D32C57">
      <w:pPr>
        <w:ind w:left="6372" w:firstLine="708"/>
        <w:jc w:val="both"/>
        <w:rPr>
          <w:rFonts w:ascii="Arial" w:hAnsi="Arial" w:cs="Arial"/>
          <w:sz w:val="24"/>
        </w:rPr>
      </w:pPr>
      <w:r>
        <w:rPr>
          <w:rFonts w:ascii="Arial" w:hAnsi="Arial" w:cs="Arial"/>
          <w:sz w:val="24"/>
        </w:rPr>
        <w:t xml:space="preserve">Директор НИИЭМ </w:t>
      </w:r>
    </w:p>
    <w:p w:rsidR="00D32C57" w:rsidRDefault="00D32C57" w:rsidP="00D32C57">
      <w:pPr>
        <w:ind w:left="6372" w:firstLine="708"/>
        <w:jc w:val="both"/>
        <w:rPr>
          <w:rFonts w:ascii="Arial" w:hAnsi="Arial" w:cs="Arial"/>
          <w:sz w:val="24"/>
        </w:rPr>
      </w:pPr>
      <w:r>
        <w:rPr>
          <w:rFonts w:ascii="Arial" w:hAnsi="Arial" w:cs="Arial"/>
          <w:sz w:val="24"/>
        </w:rPr>
        <w:t>академик</w:t>
      </w:r>
    </w:p>
    <w:p w:rsidR="00D32C57" w:rsidRDefault="00D32C57" w:rsidP="00D32C57">
      <w:pPr>
        <w:ind w:left="6372" w:firstLine="708"/>
        <w:jc w:val="both"/>
        <w:rPr>
          <w:rFonts w:ascii="Arial" w:hAnsi="Arial" w:cs="Arial"/>
          <w:sz w:val="24"/>
        </w:rPr>
      </w:pPr>
      <w:r>
        <w:rPr>
          <w:rFonts w:ascii="Arial" w:hAnsi="Arial" w:cs="Arial"/>
          <w:sz w:val="24"/>
        </w:rPr>
        <w:t>Н.П.Бехтерева</w:t>
      </w:r>
    </w:p>
    <w:p w:rsidR="00D32C57" w:rsidRDefault="00D32C57" w:rsidP="00D32C57">
      <w:pPr>
        <w:ind w:firstLine="709"/>
        <w:jc w:val="both"/>
        <w:rPr>
          <w:rFonts w:ascii="Arial" w:hAnsi="Arial" w:cs="Arial"/>
          <w:sz w:val="24"/>
        </w:rPr>
      </w:pPr>
      <w:r>
        <w:rPr>
          <w:rFonts w:ascii="Arial" w:hAnsi="Arial" w:cs="Arial"/>
          <w:sz w:val="24"/>
        </w:rPr>
        <w:t xml:space="preserve"> </w:t>
      </w:r>
    </w:p>
    <w:p w:rsidR="00D32C57" w:rsidRDefault="00D32C57" w:rsidP="00D32C57">
      <w:pPr>
        <w:jc w:val="both"/>
      </w:pPr>
    </w:p>
    <w:p w:rsidR="00D32C57" w:rsidRDefault="00D32C57" w:rsidP="00D32C57">
      <w:pPr>
        <w:pStyle w:val="a5"/>
      </w:pPr>
      <w:r>
        <w:t>РАЗРАБОТКА ИНДИВИДУАЛЬНОГО ПСИХОФИЗИОЛОГИЧЕСКОГО ПО</w:t>
      </w:r>
      <w:r>
        <w:t>Д</w:t>
      </w:r>
      <w:r>
        <w:t xml:space="preserve">ХОДА </w:t>
      </w:r>
    </w:p>
    <w:p w:rsidR="00D32C57" w:rsidRDefault="00D32C57" w:rsidP="00D32C57">
      <w:pPr>
        <w:jc w:val="center"/>
        <w:rPr>
          <w:rFonts w:ascii="Courier New" w:hAnsi="Courier New" w:cs="Courier New"/>
          <w:b/>
          <w:bCs w:val="0"/>
        </w:rPr>
      </w:pPr>
      <w:r>
        <w:rPr>
          <w:rFonts w:ascii="Courier New" w:hAnsi="Courier New" w:cs="Courier New"/>
          <w:b/>
          <w:bCs w:val="0"/>
        </w:rPr>
        <w:t>К ИЗБАВЛЕНИЮ  ОТ  АЛКОГ</w:t>
      </w:r>
      <w:r>
        <w:rPr>
          <w:rFonts w:ascii="Courier New" w:hAnsi="Courier New" w:cs="Courier New"/>
          <w:b/>
          <w:bCs w:val="0"/>
        </w:rPr>
        <w:t>О</w:t>
      </w:r>
      <w:r>
        <w:rPr>
          <w:rFonts w:ascii="Courier New" w:hAnsi="Courier New" w:cs="Courier New"/>
          <w:b/>
          <w:bCs w:val="0"/>
        </w:rPr>
        <w:t xml:space="preserve">ЛИЗМА </w:t>
      </w:r>
    </w:p>
    <w:p w:rsidR="00D32C57" w:rsidRDefault="00D32C57" w:rsidP="00D32C57">
      <w:pPr>
        <w:jc w:val="center"/>
        <w:rPr>
          <w:rFonts w:ascii="Courier New" w:hAnsi="Courier New" w:cs="Courier New"/>
          <w:sz w:val="24"/>
        </w:rPr>
      </w:pPr>
      <w:r>
        <w:rPr>
          <w:rFonts w:ascii="Courier New" w:hAnsi="Courier New" w:cs="Courier New"/>
          <w:sz w:val="24"/>
        </w:rPr>
        <w:t>(Заключительный отчет)</w:t>
      </w:r>
    </w:p>
    <w:p w:rsidR="00D32C57" w:rsidRDefault="00D32C57" w:rsidP="00D32C57">
      <w:pPr>
        <w:jc w:val="center"/>
      </w:pPr>
    </w:p>
    <w:p w:rsidR="00D32C57" w:rsidRDefault="00D32C57" w:rsidP="00D32C57">
      <w:pPr>
        <w:jc w:val="center"/>
      </w:pPr>
    </w:p>
    <w:p w:rsidR="00D32C57" w:rsidRDefault="00D32C57" w:rsidP="00D32C57">
      <w:pPr>
        <w:jc w:val="center"/>
      </w:pPr>
    </w:p>
    <w:p w:rsidR="00D32C57" w:rsidRDefault="00D32C57" w:rsidP="00D32C57">
      <w:pPr>
        <w:jc w:val="center"/>
        <w:rPr>
          <w:rFonts w:ascii="Arial" w:hAnsi="Arial" w:cs="Arial"/>
          <w:sz w:val="24"/>
        </w:rPr>
      </w:pPr>
    </w:p>
    <w:p w:rsidR="00D32C57" w:rsidRDefault="00D32C57" w:rsidP="00D32C57">
      <w:pPr>
        <w:jc w:val="center"/>
        <w:rPr>
          <w:rFonts w:ascii="Arial" w:hAnsi="Arial" w:cs="Arial"/>
          <w:sz w:val="24"/>
        </w:rPr>
      </w:pPr>
    </w:p>
    <w:p w:rsidR="00D32C57" w:rsidRDefault="00D32C57" w:rsidP="00D32C57">
      <w:pPr>
        <w:jc w:val="both"/>
        <w:rPr>
          <w:rFonts w:ascii="Arial" w:hAnsi="Arial" w:cs="Arial"/>
          <w:sz w:val="24"/>
        </w:rPr>
      </w:pPr>
      <w:r>
        <w:rPr>
          <w:rFonts w:ascii="Arial" w:hAnsi="Arial" w:cs="Arial"/>
          <w:sz w:val="24"/>
        </w:rPr>
        <w:t xml:space="preserve">Руководитель темы, </w:t>
      </w:r>
    </w:p>
    <w:p w:rsidR="00D32C57" w:rsidRDefault="00D32C57" w:rsidP="00D32C57">
      <w:pPr>
        <w:jc w:val="both"/>
        <w:rPr>
          <w:rFonts w:ascii="Arial" w:hAnsi="Arial" w:cs="Arial"/>
          <w:sz w:val="24"/>
        </w:rPr>
      </w:pPr>
      <w:r>
        <w:rPr>
          <w:rFonts w:ascii="Arial" w:hAnsi="Arial" w:cs="Arial"/>
          <w:sz w:val="24"/>
        </w:rPr>
        <w:t>зав. Отделом экологической физиологии,</w:t>
      </w:r>
    </w:p>
    <w:p w:rsidR="00D32C57" w:rsidRDefault="00D32C57" w:rsidP="00D32C57">
      <w:pPr>
        <w:jc w:val="both"/>
        <w:rPr>
          <w:rFonts w:ascii="Arial" w:hAnsi="Arial" w:cs="Arial"/>
          <w:sz w:val="24"/>
        </w:rPr>
      </w:pPr>
      <w:r>
        <w:rPr>
          <w:rFonts w:ascii="Arial" w:hAnsi="Arial" w:cs="Arial"/>
          <w:sz w:val="24"/>
        </w:rPr>
        <w:t xml:space="preserve">д.м.н., проф.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Н.Н.Василевский</w:t>
      </w:r>
    </w:p>
    <w:p w:rsidR="00D32C57" w:rsidRDefault="00D32C57" w:rsidP="00D32C57">
      <w:pPr>
        <w:jc w:val="both"/>
        <w:rPr>
          <w:rFonts w:ascii="Arial" w:hAnsi="Arial" w:cs="Arial"/>
          <w:sz w:val="24"/>
        </w:rPr>
      </w:pPr>
      <w:r>
        <w:rPr>
          <w:rFonts w:ascii="Arial" w:hAnsi="Arial" w:cs="Arial"/>
          <w:sz w:val="24"/>
        </w:rPr>
        <w:t>Отве</w:t>
      </w:r>
      <w:r>
        <w:rPr>
          <w:rFonts w:ascii="Arial" w:hAnsi="Arial" w:cs="Arial"/>
          <w:sz w:val="24"/>
        </w:rPr>
        <w:t>т</w:t>
      </w:r>
      <w:r>
        <w:rPr>
          <w:rFonts w:ascii="Arial" w:hAnsi="Arial" w:cs="Arial"/>
          <w:sz w:val="24"/>
        </w:rPr>
        <w:t xml:space="preserve">ственный исполнитель, </w:t>
      </w:r>
    </w:p>
    <w:p w:rsidR="00D32C57" w:rsidRDefault="00D32C57" w:rsidP="00D32C57">
      <w:pPr>
        <w:jc w:val="both"/>
        <w:rPr>
          <w:rFonts w:ascii="Arial" w:hAnsi="Arial" w:cs="Arial"/>
          <w:sz w:val="24"/>
        </w:rPr>
      </w:pPr>
      <w:r>
        <w:rPr>
          <w:rFonts w:ascii="Arial" w:hAnsi="Arial" w:cs="Arial"/>
          <w:sz w:val="24"/>
        </w:rPr>
        <w:t>к.б.н., ст.н.с.</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Г.А.Шичко</w:t>
      </w: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jc w:val="both"/>
        <w:rPr>
          <w:rFonts w:ascii="Arial" w:hAnsi="Arial" w:cs="Arial"/>
          <w:sz w:val="24"/>
        </w:rPr>
      </w:pPr>
    </w:p>
    <w:p w:rsidR="00D32C57" w:rsidRDefault="00D32C57" w:rsidP="00D32C57">
      <w:pPr>
        <w:pStyle w:val="3"/>
      </w:pPr>
      <w:r>
        <w:t>Ленинград – 1981</w:t>
      </w:r>
    </w:p>
    <w:p w:rsidR="00D32C57" w:rsidRDefault="00D32C57" w:rsidP="00D32C57">
      <w:pPr>
        <w:jc w:val="both"/>
        <w:rPr>
          <w:rFonts w:ascii="Arial" w:hAnsi="Arial" w:cs="Arial"/>
          <w:sz w:val="24"/>
        </w:rPr>
      </w:pPr>
    </w:p>
    <w:p w:rsidR="00D32C57" w:rsidRDefault="00D32C57" w:rsidP="00D32C57">
      <w:pPr>
        <w:jc w:val="center"/>
        <w:rPr>
          <w:rFonts w:ascii="Arial" w:hAnsi="Arial" w:cs="Arial"/>
          <w:sz w:val="24"/>
        </w:rPr>
      </w:pPr>
      <w:r>
        <w:rPr>
          <w:rFonts w:ascii="Arial" w:hAnsi="Arial" w:cs="Arial"/>
          <w:sz w:val="24"/>
        </w:rPr>
        <w:lastRenderedPageBreak/>
        <w:t>Список исполнителей</w:t>
      </w:r>
    </w:p>
    <w:p w:rsidR="00D32C57" w:rsidRDefault="00D32C57" w:rsidP="00D32C57">
      <w:pPr>
        <w:jc w:val="both"/>
        <w:rPr>
          <w:rFonts w:ascii="Arial" w:hAnsi="Arial" w:cs="Arial"/>
          <w:sz w:val="24"/>
        </w:rPr>
      </w:pPr>
      <w:r>
        <w:rPr>
          <w:rFonts w:ascii="Arial" w:hAnsi="Arial" w:cs="Arial"/>
          <w:sz w:val="24"/>
        </w:rPr>
        <w:t>Шичко Г.А., старший научный сотрудник отдела экологической физиологии НИИЭМ, кандидат биологических наук, старший научный сотрудник.</w:t>
      </w:r>
    </w:p>
    <w:p w:rsidR="00D32C57" w:rsidRDefault="00D32C57" w:rsidP="00D32C57">
      <w:pPr>
        <w:jc w:val="both"/>
      </w:pPr>
    </w:p>
    <w:p w:rsidR="00D32C57" w:rsidRDefault="00D32C57" w:rsidP="00D32C57">
      <w:pPr>
        <w:jc w:val="both"/>
      </w:pPr>
    </w:p>
    <w:p w:rsidR="00D32C57" w:rsidRDefault="00D32C57" w:rsidP="00D32C57">
      <w:pPr>
        <w:jc w:val="both"/>
      </w:pPr>
    </w:p>
    <w:p w:rsidR="00D32C57" w:rsidRDefault="00D32C57" w:rsidP="00D32C57">
      <w:pPr>
        <w:jc w:val="both"/>
      </w:pPr>
    </w:p>
    <w:p w:rsidR="00D32C57" w:rsidRDefault="00D32C57" w:rsidP="00D32C57">
      <w:pPr>
        <w:jc w:val="both"/>
      </w:pPr>
    </w:p>
    <w:p w:rsidR="00D32C57" w:rsidRDefault="00D32C57" w:rsidP="00D32C57">
      <w:pPr>
        <w:pStyle w:val="1"/>
        <w:rPr>
          <w:sz w:val="36"/>
        </w:rPr>
      </w:pPr>
      <w:r>
        <w:rPr>
          <w:sz w:val="36"/>
        </w:rPr>
        <w:t>Реферат</w:t>
      </w:r>
    </w:p>
    <w:p w:rsidR="00D32C57" w:rsidRDefault="00D32C57" w:rsidP="00D32C57">
      <w:pPr>
        <w:ind w:firstLine="709"/>
        <w:jc w:val="both"/>
      </w:pPr>
    </w:p>
    <w:p w:rsidR="00D32C57" w:rsidRDefault="00D32C57" w:rsidP="00D32C57">
      <w:pPr>
        <w:ind w:firstLine="709"/>
        <w:jc w:val="both"/>
      </w:pPr>
      <w:r>
        <w:t>Отчет 176 стр., 9 таблиц.</w:t>
      </w:r>
    </w:p>
    <w:p w:rsidR="00D32C57" w:rsidRDefault="00D32C57" w:rsidP="00D32C57">
      <w:pPr>
        <w:ind w:firstLine="709"/>
        <w:jc w:val="both"/>
      </w:pPr>
      <w:r>
        <w:t>АЛКОГОЛИЗМ, АЛКОГОЛЬНАЯ УСТАНОВКА, ВОЗДЕРЖАНИЕ, НА</w:t>
      </w:r>
      <w:r>
        <w:t>Р</w:t>
      </w:r>
      <w:r>
        <w:t>КОЛОГИЯ, ПИТЕЙНАЯ ЗАПРОГРАММИРОВАННОСТЬ, ПОТРЕБНОСТЬ, ПРИВЫЧКА, ПЬЯНСТВО, СПИРТНЫЕ НАПИТКИ, ТРЕЗВЕННИК, ЭКОЛ</w:t>
      </w:r>
      <w:r>
        <w:t>О</w:t>
      </w:r>
      <w:r>
        <w:t>ГИЯ.</w:t>
      </w:r>
    </w:p>
    <w:p w:rsidR="00D32C57" w:rsidRDefault="00D32C57" w:rsidP="00D32C57">
      <w:pPr>
        <w:ind w:firstLine="709"/>
        <w:jc w:val="both"/>
      </w:pPr>
      <w:r>
        <w:t>Цель исследования; разработка методов избавления от алкоголизма (деза</w:t>
      </w:r>
      <w:r>
        <w:t>л</w:t>
      </w:r>
      <w:r>
        <w:t>коголизмия), учитывающих индивидуальные особенности пациентов. Объектами наблюдений служили: трезвенники, воздержанники, случайно пьющие, пьяницы и алкоголики.</w:t>
      </w:r>
    </w:p>
    <w:p w:rsidR="00D32C57" w:rsidRDefault="00D32C57" w:rsidP="00D32C57">
      <w:pPr>
        <w:pStyle w:val="a3"/>
      </w:pPr>
      <w:r>
        <w:t>Применялись собственные методы дезалкоголизмии и приемы выявления вникаемости и подвижности нервной системы.</w:t>
      </w:r>
    </w:p>
    <w:p w:rsidR="00D32C57" w:rsidRDefault="00D32C57" w:rsidP="00D32C57">
      <w:pPr>
        <w:ind w:firstLine="709"/>
        <w:jc w:val="both"/>
      </w:pPr>
      <w:r>
        <w:t>Основные свойства людей разделаны на общие (вникаемостъ, памятливость и подвижность н.с.) и специальные, присущие алкоголикам (воздерживаемость, дезалкоголизмийность и реалкоголизмийность). Успех дезалкоголизмии сущес</w:t>
      </w:r>
      <w:r>
        <w:t>т</w:t>
      </w:r>
      <w:r>
        <w:t>венно зависит от соблюдения принципа сингулизма, от учета индивидуальных особенностей. У пациентов с хорошей вникаемостью легко вырабатываются то</w:t>
      </w:r>
      <w:r>
        <w:t>ш</w:t>
      </w:r>
      <w:r>
        <w:t>нотно-рвотные рефлексы через вторую сигнальную систему; некоторые обладают такой высокой дезалкоголизмийностью, что у них удается словесными воздейс</w:t>
      </w:r>
      <w:r>
        <w:t>т</w:t>
      </w:r>
      <w:r>
        <w:t>виями прерывать запой.</w:t>
      </w:r>
    </w:p>
    <w:p w:rsidR="00D32C57" w:rsidRDefault="00D32C57" w:rsidP="00D32C57">
      <w:pPr>
        <w:ind w:firstLine="709"/>
        <w:jc w:val="both"/>
      </w:pPr>
      <w:r>
        <w:t>Принцип сингулизма, концепция питейной запрограммированности и, ра</w:t>
      </w:r>
      <w:r>
        <w:t>з</w:t>
      </w:r>
      <w:r>
        <w:t>работанная на ее основе, классификация людей позволили найти истинную цель дезалкоголизмии и предложить принципиально новые методы ее достижения. Цель дезалкоголизмии – превращение алкоголика в сознательного трезвенника. В результате этого он преображается, становится достойным гражданином, хор</w:t>
      </w:r>
      <w:r>
        <w:t>о</w:t>
      </w:r>
      <w:r>
        <w:t>шим производственником, гордится трезвостью и добровольно пропагандирует ее. Такие люди не нуждаются в социальной реабилитации. Успешное завершение темы 1980-1982 гг. имеет важное теоретическое и практическое значение, оно о</w:t>
      </w:r>
      <w:r>
        <w:t>т</w:t>
      </w:r>
      <w:r>
        <w:t>крыло возможность для разработки аппаратурных методов избавления от алког</w:t>
      </w:r>
      <w:r>
        <w:t>о</w:t>
      </w:r>
      <w:r>
        <w:t>лизма (это тема исследования 1982-1984 гг.). Удалось найти почти оптимал</w:t>
      </w:r>
      <w:r>
        <w:t>ь</w:t>
      </w:r>
      <w:r>
        <w:t>ный путь искоренения пьянства и алкоголизма – проведение специальных и обяз</w:t>
      </w:r>
      <w:r>
        <w:t>а</w:t>
      </w:r>
      <w:r>
        <w:t>тельных занятий по Центральному телевидению. Соображения по вопросу об у</w:t>
      </w:r>
      <w:r>
        <w:t>с</w:t>
      </w:r>
      <w:r>
        <w:t>тановлении в СССР трезвости освещены в двух обстоятельных докладных запи</w:t>
      </w:r>
      <w:r>
        <w:t>с</w:t>
      </w:r>
      <w:r>
        <w:t xml:space="preserve">ках, отправленных ЦК КПСС, а вторую и Госплану СССР. Материал признан ценным и используется в процессе </w:t>
      </w:r>
      <w:r>
        <w:lastRenderedPageBreak/>
        <w:t>подготовки эффективных противоалкогольных партийно-правительственных решений.</w:t>
      </w:r>
    </w:p>
    <w:p w:rsidR="00D32C57" w:rsidRDefault="00D32C57" w:rsidP="00D32C57">
      <w:pPr>
        <w:ind w:firstLine="709"/>
        <w:jc w:val="both"/>
      </w:pPr>
    </w:p>
    <w:p w:rsidR="00D32C57" w:rsidRDefault="00D32C57" w:rsidP="00D32C57">
      <w:pPr>
        <w:ind w:firstLine="709"/>
        <w:jc w:val="both"/>
      </w:pPr>
    </w:p>
    <w:p w:rsidR="00D32C57" w:rsidRDefault="00D32C57" w:rsidP="00D32C57">
      <w:pPr>
        <w:pStyle w:val="1"/>
      </w:pPr>
      <w:r>
        <w:t>Содержание</w:t>
      </w:r>
    </w:p>
    <w:p w:rsidR="00D32C57" w:rsidRDefault="00D32C57" w:rsidP="00D32C57">
      <w:pPr>
        <w:ind w:firstLine="709"/>
        <w:jc w:val="right"/>
      </w:pPr>
      <w:r>
        <w:t>Стр.</w:t>
      </w:r>
    </w:p>
    <w:p w:rsidR="00D32C57" w:rsidRDefault="00D32C57" w:rsidP="00D32C57">
      <w:pPr>
        <w:ind w:firstLine="709"/>
        <w:jc w:val="both"/>
      </w:pPr>
      <w:r>
        <w:t>1. Введение .............................................…………………………………….. 7-9</w:t>
      </w:r>
    </w:p>
    <w:p w:rsidR="00D32C57" w:rsidRDefault="00D32C57" w:rsidP="00D32C57">
      <w:pPr>
        <w:ind w:firstLine="709"/>
        <w:jc w:val="both"/>
      </w:pPr>
      <w:r>
        <w:t>2. Аналитический обзор ......................…………………………………...... 9-16</w:t>
      </w:r>
    </w:p>
    <w:p w:rsidR="00D32C57" w:rsidRDefault="00D32C57" w:rsidP="00D32C57">
      <w:pPr>
        <w:ind w:firstLine="709"/>
        <w:jc w:val="both"/>
      </w:pPr>
      <w:r>
        <w:t>3. Гортоновика и ее возможности ……………………….......................... 16-43</w:t>
      </w:r>
    </w:p>
    <w:p w:rsidR="00D32C57" w:rsidRDefault="00D32C57" w:rsidP="00D32C57">
      <w:pPr>
        <w:ind w:left="707" w:firstLine="709"/>
        <w:jc w:val="both"/>
      </w:pPr>
      <w:r>
        <w:t>3.1. Принципы гортоновики ........................………………………..20-30</w:t>
      </w:r>
    </w:p>
    <w:p w:rsidR="00D32C57" w:rsidRDefault="00D32C57" w:rsidP="00D32C57">
      <w:pPr>
        <w:ind w:left="707" w:firstLine="709"/>
        <w:jc w:val="both"/>
      </w:pPr>
      <w:r>
        <w:t>3.1.1. Общие свойства головного мозга …………………….......... 21-27</w:t>
      </w:r>
    </w:p>
    <w:p w:rsidR="00D32C57" w:rsidRDefault="00D32C57" w:rsidP="00D32C57">
      <w:pPr>
        <w:ind w:left="707" w:firstLine="709"/>
        <w:jc w:val="both"/>
      </w:pPr>
      <w:r>
        <w:t>3.1.2. Специальные особенности алкоголиков .………………….. 27-30</w:t>
      </w:r>
    </w:p>
    <w:p w:rsidR="00D32C57" w:rsidRDefault="00D32C57" w:rsidP="00D32C57">
      <w:pPr>
        <w:ind w:left="707" w:firstLine="709"/>
        <w:jc w:val="both"/>
      </w:pPr>
      <w:r>
        <w:t>3.2. Методы гортоновики .....................………………………........ 30-36</w:t>
      </w:r>
    </w:p>
    <w:p w:rsidR="00D32C57" w:rsidRDefault="00D32C57" w:rsidP="00D32C57">
      <w:pPr>
        <w:ind w:left="707" w:firstLine="709"/>
        <w:jc w:val="both"/>
      </w:pPr>
      <w:r>
        <w:t>3.3. Достижения гортоновики .....……………………..................... 36-43</w:t>
      </w:r>
    </w:p>
    <w:p w:rsidR="00D32C57" w:rsidRDefault="00D32C57" w:rsidP="00D32C57">
      <w:pPr>
        <w:ind w:firstLine="709"/>
        <w:jc w:val="both"/>
      </w:pPr>
      <w:r>
        <w:t>4. Алкогольная проблема и важность быстрейшего ее решения……… 43-59</w:t>
      </w:r>
    </w:p>
    <w:p w:rsidR="00D32C57" w:rsidRDefault="00D32C57" w:rsidP="00D32C57">
      <w:pPr>
        <w:ind w:left="707" w:firstLine="709"/>
        <w:jc w:val="both"/>
      </w:pPr>
      <w:r>
        <w:t>4.1. Распространенность пьянства в СССР ..........……………….. 44-46</w:t>
      </w:r>
    </w:p>
    <w:p w:rsidR="00D32C57" w:rsidRDefault="00D32C57" w:rsidP="00D32C57">
      <w:pPr>
        <w:ind w:left="707" w:firstLine="709"/>
        <w:jc w:val="both"/>
      </w:pPr>
      <w:r>
        <w:t>4.2. Людские потери …………………………................................. 46-50</w:t>
      </w:r>
    </w:p>
    <w:p w:rsidR="00D32C57" w:rsidRDefault="00D32C57" w:rsidP="00D32C57">
      <w:pPr>
        <w:ind w:left="707" w:firstLine="709"/>
        <w:jc w:val="both"/>
      </w:pPr>
      <w:r>
        <w:t>4.3. Идеологические потери .........................……………………… 50-58</w:t>
      </w:r>
    </w:p>
    <w:p w:rsidR="00D32C57" w:rsidRDefault="00D32C57" w:rsidP="00D32C57">
      <w:pPr>
        <w:ind w:left="707" w:firstLine="709"/>
        <w:jc w:val="both"/>
      </w:pPr>
      <w:r>
        <w:t>4.4. Материальные потери .........................………………………... 58-59</w:t>
      </w:r>
    </w:p>
    <w:p w:rsidR="00D32C57" w:rsidRDefault="00D32C57" w:rsidP="00D32C57">
      <w:pPr>
        <w:ind w:firstLine="709"/>
        <w:jc w:val="both"/>
      </w:pPr>
      <w:r>
        <w:t>5. Психологическая запрограммированность ..............…………………. 59-68</w:t>
      </w:r>
    </w:p>
    <w:p w:rsidR="00D32C57" w:rsidRDefault="00D32C57" w:rsidP="00D32C57">
      <w:pPr>
        <w:ind w:left="707" w:firstLine="709"/>
        <w:jc w:val="both"/>
      </w:pPr>
      <w:r>
        <w:t>5.1. Понятие «психологическая запрограммированность» ……… 62-63</w:t>
      </w:r>
    </w:p>
    <w:p w:rsidR="00D32C57" w:rsidRDefault="00D32C57" w:rsidP="00D32C57">
      <w:pPr>
        <w:ind w:left="707" w:firstLine="709"/>
        <w:jc w:val="both"/>
      </w:pPr>
      <w:r>
        <w:t>5.2. Особенности психологической запрограммированности…… 63-68</w:t>
      </w:r>
    </w:p>
    <w:p w:rsidR="00D32C57" w:rsidRDefault="00D32C57" w:rsidP="00D32C57">
      <w:pPr>
        <w:ind w:firstLine="709"/>
        <w:jc w:val="both"/>
      </w:pPr>
      <w:r>
        <w:t>6. Теория алкоголизма ..............................………………………………... 68-94</w:t>
      </w:r>
    </w:p>
    <w:p w:rsidR="00D32C57" w:rsidRDefault="00D32C57" w:rsidP="00D32C57">
      <w:pPr>
        <w:ind w:left="707" w:firstLine="709"/>
        <w:jc w:val="both"/>
      </w:pPr>
      <w:r>
        <w:t>6.1. Концепция питейной запрограммированности .....…………... 68-79</w:t>
      </w:r>
    </w:p>
    <w:p w:rsidR="00D32C57" w:rsidRDefault="00D32C57" w:rsidP="00D32C57">
      <w:pPr>
        <w:ind w:left="707" w:firstLine="709"/>
        <w:jc w:val="both"/>
      </w:pPr>
      <w:r>
        <w:t>6.2. Психическая и физическая зависимость .........……………….. 79-80</w:t>
      </w:r>
    </w:p>
    <w:p w:rsidR="00D32C57" w:rsidRDefault="00D32C57" w:rsidP="00D32C57">
      <w:pPr>
        <w:ind w:left="707" w:firstLine="709"/>
        <w:jc w:val="both"/>
      </w:pPr>
      <w:r>
        <w:t>6.3. Привычка к спиртным напиткам ......... …………………......... 80-83</w:t>
      </w:r>
    </w:p>
    <w:p w:rsidR="00D32C57" w:rsidRDefault="00D32C57" w:rsidP="00D32C57">
      <w:pPr>
        <w:ind w:left="707" w:firstLine="709"/>
        <w:jc w:val="both"/>
      </w:pPr>
      <w:r>
        <w:t>6.4. Потребность в алкоголе ......................………………………... 83-92</w:t>
      </w:r>
    </w:p>
    <w:p w:rsidR="00D32C57" w:rsidRDefault="00D32C57" w:rsidP="00D32C57">
      <w:pPr>
        <w:ind w:left="707" w:firstLine="709"/>
        <w:jc w:val="both"/>
      </w:pPr>
      <w:r>
        <w:t>6.5. Алкоголизмия и алкоголизм ..................…………………….... 92-94</w:t>
      </w:r>
    </w:p>
    <w:p w:rsidR="00D32C57" w:rsidRDefault="00D32C57" w:rsidP="00D32C57">
      <w:pPr>
        <w:ind w:firstLine="709"/>
        <w:jc w:val="both"/>
      </w:pPr>
      <w:r>
        <w:t>7. Классификация людей в зависимости от их отношения к алкогольным н</w:t>
      </w:r>
      <w:r>
        <w:t>а</w:t>
      </w:r>
      <w:r>
        <w:t>питкам ...........................……………………………………………………….... 95-105</w:t>
      </w:r>
    </w:p>
    <w:p w:rsidR="00D32C57" w:rsidRDefault="00D32C57" w:rsidP="00D32C57">
      <w:pPr>
        <w:ind w:firstLine="709"/>
        <w:jc w:val="both"/>
      </w:pPr>
      <w:r>
        <w:t>8. Дезалкоголизмия ........................………………………………......... 105-142</w:t>
      </w:r>
    </w:p>
    <w:p w:rsidR="00D32C57" w:rsidRDefault="00D32C57" w:rsidP="00D32C57">
      <w:pPr>
        <w:ind w:left="707" w:firstLine="709"/>
        <w:jc w:val="both"/>
      </w:pPr>
      <w:r>
        <w:t>8.1. Цель противоалкогольной работы ........….………………... 109-114</w:t>
      </w:r>
    </w:p>
    <w:p w:rsidR="00D32C57" w:rsidRDefault="00D32C57" w:rsidP="00D32C57">
      <w:pPr>
        <w:ind w:left="707" w:firstLine="709"/>
        <w:jc w:val="both"/>
      </w:pPr>
      <w:r>
        <w:t>8.2. О возможности полного избавления от алкоголизма………114-119</w:t>
      </w:r>
    </w:p>
    <w:p w:rsidR="00D32C57" w:rsidRDefault="00D32C57" w:rsidP="00D32C57">
      <w:pPr>
        <w:ind w:left="707" w:firstLine="709"/>
        <w:jc w:val="both"/>
      </w:pPr>
      <w:r>
        <w:t>8.3. Принципы дезалкоголизмии ..................…………………….119-I32</w:t>
      </w:r>
    </w:p>
    <w:p w:rsidR="00D32C57" w:rsidRDefault="00D32C57" w:rsidP="00D32C57">
      <w:pPr>
        <w:ind w:left="707" w:firstLine="709"/>
        <w:jc w:val="both"/>
      </w:pPr>
      <w:r>
        <w:t>8.4. Новая система помощи алкоголикам ......………………...... 152-155</w:t>
      </w:r>
    </w:p>
    <w:p w:rsidR="00D32C57" w:rsidRDefault="00D32C57" w:rsidP="00D32C57">
      <w:pPr>
        <w:ind w:left="707" w:firstLine="709"/>
        <w:jc w:val="both"/>
      </w:pPr>
      <w:r>
        <w:t>8.5. Методы дезалкоголизмии ....……………………................... 156-142</w:t>
      </w:r>
    </w:p>
    <w:p w:rsidR="00D32C57" w:rsidRDefault="00D32C57" w:rsidP="00D32C57">
      <w:pPr>
        <w:ind w:firstLine="709"/>
        <w:jc w:val="both"/>
      </w:pPr>
      <w:r>
        <w:t>9. Заключение ......................................…………………………………..142-149</w:t>
      </w:r>
    </w:p>
    <w:p w:rsidR="00D32C57" w:rsidRDefault="00D32C57" w:rsidP="00D32C57">
      <w:pPr>
        <w:ind w:firstLine="709"/>
        <w:jc w:val="both"/>
      </w:pPr>
      <w:r>
        <w:t>Список использованных источников .......……………………………...150-I58</w:t>
      </w:r>
    </w:p>
    <w:p w:rsidR="00D32C57" w:rsidRDefault="00D32C57" w:rsidP="00D32C57">
      <w:pPr>
        <w:ind w:firstLine="709"/>
        <w:jc w:val="both"/>
      </w:pPr>
      <w:r>
        <w:t>Приложения ..................................…………………………………....... 159-176</w:t>
      </w:r>
    </w:p>
    <w:p w:rsidR="00D32C57" w:rsidRDefault="00D32C57" w:rsidP="00D32C57">
      <w:pPr>
        <w:jc w:val="both"/>
      </w:pPr>
    </w:p>
    <w:p w:rsidR="00D32C57" w:rsidRDefault="00D32C57" w:rsidP="00D32C57">
      <w:pPr>
        <w:jc w:val="both"/>
      </w:pPr>
    </w:p>
    <w:p w:rsidR="00D32C57" w:rsidRDefault="00D32C57" w:rsidP="00D32C57">
      <w:pPr>
        <w:pStyle w:val="1"/>
      </w:pPr>
      <w:r>
        <w:t>СПЕЦИАЛЬНЫЕ ТЕРМИНЫ</w:t>
      </w:r>
    </w:p>
    <w:p w:rsidR="00D32C57" w:rsidRDefault="00D32C57" w:rsidP="00D32C57">
      <w:pPr>
        <w:ind w:firstLine="709"/>
        <w:jc w:val="both"/>
      </w:pPr>
    </w:p>
    <w:p w:rsidR="00D32C57" w:rsidRDefault="00D32C57" w:rsidP="00D32C57">
      <w:pPr>
        <w:ind w:firstLine="709"/>
        <w:jc w:val="both"/>
      </w:pPr>
      <w:r>
        <w:lastRenderedPageBreak/>
        <w:t>Терминология играет важную роль в науке, это отлично подметил знамен</w:t>
      </w:r>
      <w:r>
        <w:t>и</w:t>
      </w:r>
      <w:r>
        <w:t>тый мыслитель А.Н.Радищев, который писал: «Доколе вещи не дано имя, доколе мысль не имеет знамения, то она разуму нашему чужда, и он над нею не трудится. Дабы усвоить разуму какое-либо познание, нужно прежде всего её ознаменовать». «Ознаменование» особо трудное занятие, в основном этим объясняется недост</w:t>
      </w:r>
      <w:r>
        <w:t>а</w:t>
      </w:r>
      <w:r>
        <w:t>точная отработанность терминологии по алкогольной проблеме. Все еще отсутс</w:t>
      </w:r>
      <w:r>
        <w:t>т</w:t>
      </w:r>
      <w:r>
        <w:t>вует общепризнанное обозначение основного явления: одни его называют «алк</w:t>
      </w:r>
      <w:r>
        <w:t>о</w:t>
      </w:r>
      <w:r>
        <w:t>голизм», другие – «хронический алкоголизм», третьи – «алкогольная нарком</w:t>
      </w:r>
      <w:r>
        <w:t>а</w:t>
      </w:r>
      <w:r>
        <w:t>ния», четвертые – «хроническая алкогольная интоксикация», пятые – «завис</w:t>
      </w:r>
      <w:r>
        <w:t>и</w:t>
      </w:r>
      <w:r>
        <w:t>мость от алкоголя». Слово «пьянство» имеет синонимы: «бытовой алкоголизм», «злоупо</w:t>
      </w:r>
      <w:r>
        <w:t>т</w:t>
      </w:r>
      <w:r>
        <w:t>ребление спиртным» и др.</w:t>
      </w:r>
    </w:p>
    <w:p w:rsidR="00D32C57" w:rsidRDefault="00D32C57" w:rsidP="00D32C57">
      <w:pPr>
        <w:ind w:firstLine="709"/>
        <w:jc w:val="both"/>
      </w:pPr>
      <w:r>
        <w:t>В процессе изучения алкогольной проблемы мне пришлось ввести ряд н</w:t>
      </w:r>
      <w:r>
        <w:t>о</w:t>
      </w:r>
      <w:r>
        <w:t>вых терминов, причем вопреки большому нерасположению к этому занятию. Они приводятся ниже.</w:t>
      </w:r>
    </w:p>
    <w:p w:rsidR="00D32C57" w:rsidRDefault="00D32C57" w:rsidP="00D32C57">
      <w:pPr>
        <w:ind w:firstLine="709"/>
        <w:jc w:val="both"/>
      </w:pPr>
      <w:r>
        <w:t>Абсурдист – человек, некритически воспринимающий нелепые сведения, пропагандирующий, а иногда и выдумывающий их.</w:t>
      </w:r>
    </w:p>
    <w:p w:rsidR="00D32C57" w:rsidRDefault="00D32C57" w:rsidP="00D32C57">
      <w:pPr>
        <w:ind w:firstLine="709"/>
        <w:jc w:val="both"/>
      </w:pPr>
      <w:r>
        <w:t>Алкоголепитие – прием спиртных напитков. Термин образован аналогично терминам «винопитие» и «чаепитие».</w:t>
      </w:r>
      <w:r>
        <w:tab/>
      </w:r>
    </w:p>
    <w:p w:rsidR="00D32C57" w:rsidRDefault="00D32C57" w:rsidP="00D32C57">
      <w:pPr>
        <w:ind w:firstLine="709"/>
        <w:jc w:val="both"/>
      </w:pPr>
      <w:r>
        <w:t>Алкоголепийца – человек, употре</w:t>
      </w:r>
      <w:r>
        <w:t>б</w:t>
      </w:r>
      <w:r>
        <w:t>ляющий алкоголь, пьющий.</w:t>
      </w:r>
    </w:p>
    <w:p w:rsidR="00D32C57" w:rsidRDefault="00D32C57" w:rsidP="00D32C57">
      <w:pPr>
        <w:ind w:firstLine="709"/>
        <w:jc w:val="both"/>
      </w:pPr>
      <w:r>
        <w:t>Алкоголизмийиость – степень подверженности алк</w:t>
      </w:r>
      <w:r>
        <w:t>о</w:t>
      </w:r>
      <w:r>
        <w:t>голизму.</w:t>
      </w:r>
    </w:p>
    <w:p w:rsidR="00D32C57" w:rsidRDefault="00D32C57" w:rsidP="00D32C57">
      <w:pPr>
        <w:ind w:firstLine="709"/>
        <w:jc w:val="both"/>
      </w:pPr>
      <w:r>
        <w:t>Алког</w:t>
      </w:r>
      <w:r>
        <w:t>о</w:t>
      </w:r>
      <w:r>
        <w:t xml:space="preserve">лизмия – процесс превращения трезвенника в алкоголика. </w:t>
      </w:r>
    </w:p>
    <w:p w:rsidR="00D32C57" w:rsidRDefault="00D32C57" w:rsidP="00D32C57">
      <w:pPr>
        <w:ind w:firstLine="709"/>
        <w:jc w:val="both"/>
      </w:pPr>
      <w:r>
        <w:t>Алкогольная настроенность (установка) – направленность сознания на употребление спиртных напи</w:t>
      </w:r>
      <w:r>
        <w:t>т</w:t>
      </w:r>
      <w:r>
        <w:t xml:space="preserve">ков. </w:t>
      </w:r>
    </w:p>
    <w:p w:rsidR="00D32C57" w:rsidRDefault="00D32C57" w:rsidP="00D32C57">
      <w:pPr>
        <w:ind w:firstLine="709"/>
        <w:jc w:val="both"/>
      </w:pPr>
      <w:r>
        <w:t xml:space="preserve">Аутодезалкоголизмия – само избавление от алкоголизма. </w:t>
      </w:r>
    </w:p>
    <w:p w:rsidR="00D32C57" w:rsidRDefault="00D32C57" w:rsidP="00D32C57">
      <w:pPr>
        <w:ind w:firstLine="709"/>
        <w:jc w:val="both"/>
      </w:pPr>
      <w:r>
        <w:t>Благоразумный трезвенник – трезвенно запрограммированный человек.</w:t>
      </w:r>
    </w:p>
    <w:p w:rsidR="00D32C57" w:rsidRDefault="00D32C57" w:rsidP="00D32C57">
      <w:pPr>
        <w:ind w:firstLine="709"/>
        <w:jc w:val="both"/>
      </w:pPr>
      <w:r>
        <w:t>Вигилогипноз – гипноз, при котором испытуемый бодрствует (гипнотич</w:t>
      </w:r>
      <w:r>
        <w:t>е</w:t>
      </w:r>
      <w:r>
        <w:t>ское бодрствование).</w:t>
      </w:r>
    </w:p>
    <w:p w:rsidR="00D32C57" w:rsidRDefault="00D32C57" w:rsidP="00D32C57">
      <w:pPr>
        <w:ind w:firstLine="709"/>
        <w:jc w:val="both"/>
      </w:pPr>
      <w:r>
        <w:t>Вникаемость – способность коры больших полушарий к образованию ко</w:t>
      </w:r>
      <w:r>
        <w:t>н</w:t>
      </w:r>
      <w:r>
        <w:t>центрированный и устойчивых очагов возбуждения.</w:t>
      </w:r>
    </w:p>
    <w:p w:rsidR="00D32C57" w:rsidRDefault="00D32C57" w:rsidP="00D32C57">
      <w:pPr>
        <w:ind w:firstLine="709"/>
        <w:jc w:val="both"/>
      </w:pPr>
      <w:r>
        <w:t>Воздержанник – питейно запрограммированный, но не пьющий человек.</w:t>
      </w:r>
    </w:p>
    <w:p w:rsidR="00D32C57" w:rsidRDefault="00D32C57" w:rsidP="00D32C57">
      <w:pPr>
        <w:ind w:firstLine="709"/>
        <w:jc w:val="both"/>
      </w:pPr>
      <w:r>
        <w:t xml:space="preserve">Гортоновика (лат. </w:t>
      </w:r>
      <w:r>
        <w:rPr>
          <w:lang w:val="en-US"/>
        </w:rPr>
        <w:t>Horta</w:t>
      </w:r>
      <w:r>
        <w:t>tio – разные виды речевых воздействий, novo – обновлять, изобретать) – научное направление, занимающееся испытанием извес</w:t>
      </w:r>
      <w:r>
        <w:t>т</w:t>
      </w:r>
      <w:r>
        <w:t>ных, поиском новых методов благотворного воздействия на человека с лечебной, воспитательной, производстве</w:t>
      </w:r>
      <w:r>
        <w:t>н</w:t>
      </w:r>
      <w:r>
        <w:t>ной и другими целями.</w:t>
      </w:r>
    </w:p>
    <w:p w:rsidR="00D32C57" w:rsidRDefault="00D32C57" w:rsidP="00D32C57">
      <w:pPr>
        <w:ind w:firstLine="709"/>
        <w:jc w:val="both"/>
      </w:pPr>
      <w:r>
        <w:t>Дезалкоголизмийность – степень податливости человека воздействиям, н</w:t>
      </w:r>
      <w:r>
        <w:t>а</w:t>
      </w:r>
      <w:r>
        <w:t>правленным на избавление от алкоголизма.</w:t>
      </w:r>
    </w:p>
    <w:p w:rsidR="00D32C57" w:rsidRDefault="00D32C57" w:rsidP="00D32C57">
      <w:pPr>
        <w:ind w:firstLine="709"/>
        <w:jc w:val="both"/>
      </w:pPr>
      <w:r>
        <w:t>Дезалкоголизмия – освобождение человека от алкоголизма.</w:t>
      </w:r>
    </w:p>
    <w:p w:rsidR="00D32C57" w:rsidRDefault="00D32C57" w:rsidP="00D32C57">
      <w:pPr>
        <w:ind w:firstLine="709"/>
        <w:jc w:val="both"/>
      </w:pPr>
      <w:r>
        <w:t>Естественный трезвенник – человек, который ничего или почти ничего не знает о спиртных напитках и не интересуется ими.</w:t>
      </w:r>
    </w:p>
    <w:p w:rsidR="00D32C57" w:rsidRDefault="00D32C57" w:rsidP="00D32C57">
      <w:pPr>
        <w:ind w:firstLine="709"/>
        <w:jc w:val="both"/>
      </w:pPr>
      <w:r>
        <w:t>Идеологическая культурность – степень объективности знаний, взглядов и убеждений человека и уровень целесообразности его поступков и деятельности. Важнейшая социальная функция идеологической культуры общества – защита его членов от ложных, абсурдных сведений, идей, убеждений, а также вооружение их научными знаниями и материалистическими убеждениями. Термин образован в соответствии с известным термином «политическая культура».</w:t>
      </w:r>
    </w:p>
    <w:p w:rsidR="00D32C57" w:rsidRDefault="00D32C57" w:rsidP="00D32C57">
      <w:pPr>
        <w:ind w:firstLine="709"/>
        <w:jc w:val="both"/>
      </w:pPr>
      <w:r>
        <w:lastRenderedPageBreak/>
        <w:t>Принужденник – человек, которого заставляют употреблять спиртное.</w:t>
      </w:r>
    </w:p>
    <w:p w:rsidR="00D32C57" w:rsidRDefault="00D32C57" w:rsidP="00D32C57">
      <w:pPr>
        <w:ind w:firstLine="709"/>
        <w:jc w:val="both"/>
      </w:pPr>
      <w:r>
        <w:t>Принцип сингулизма – принцип учета индивидуальных особенностей л</w:t>
      </w:r>
      <w:r>
        <w:t>ю</w:t>
      </w:r>
      <w:r>
        <w:t>дей.</w:t>
      </w:r>
    </w:p>
    <w:p w:rsidR="00D32C57" w:rsidRDefault="00D32C57" w:rsidP="00D32C57">
      <w:pPr>
        <w:ind w:firstLine="709"/>
        <w:jc w:val="both"/>
      </w:pPr>
      <w:r>
        <w:t>Питейная запрограммированность – комплекс временных связей, искаженно отобразивший алкогольную проблему и принуждающий человека употреблять спиртные напитки.</w:t>
      </w:r>
    </w:p>
    <w:p w:rsidR="00D32C57" w:rsidRDefault="00D32C57" w:rsidP="00D32C57">
      <w:pPr>
        <w:ind w:firstLine="709"/>
        <w:jc w:val="both"/>
      </w:pPr>
      <w:r>
        <w:t>Питейная социальная программа – совокупность значимых про-алкогольных сведений, на основе которых происходит питейное программиров</w:t>
      </w:r>
      <w:r>
        <w:t>а</w:t>
      </w:r>
      <w:r>
        <w:t>ние.</w:t>
      </w:r>
    </w:p>
    <w:p w:rsidR="00D32C57" w:rsidRDefault="00D32C57" w:rsidP="00D32C57">
      <w:pPr>
        <w:ind w:firstLine="709"/>
        <w:jc w:val="both"/>
      </w:pPr>
      <w:r>
        <w:t>Питейное программирование – проалкогольные воздействия, формирующие питейную запрограммированность.</w:t>
      </w:r>
    </w:p>
    <w:p w:rsidR="00D32C57" w:rsidRDefault="00D32C57" w:rsidP="00D32C57">
      <w:pPr>
        <w:ind w:firstLine="709"/>
        <w:jc w:val="both"/>
      </w:pPr>
      <w:r>
        <w:t>Питейное убеждение – уверенность в правомерности, оправданности и даже в необходимости употребления спиртного.</w:t>
      </w:r>
    </w:p>
    <w:p w:rsidR="00D32C57" w:rsidRDefault="00D32C57" w:rsidP="00D32C57">
      <w:pPr>
        <w:ind w:firstLine="709"/>
        <w:jc w:val="both"/>
      </w:pPr>
      <w:r>
        <w:t>Психологическая запрограммированность – комплекс временных связей, отобразивший определенную социально-психологическую программу и прину</w:t>
      </w:r>
      <w:r>
        <w:t>ж</w:t>
      </w:r>
      <w:r>
        <w:t>дающий человека выполнять ее.</w:t>
      </w:r>
    </w:p>
    <w:p w:rsidR="00D32C57" w:rsidRDefault="00D32C57" w:rsidP="00D32C57">
      <w:pPr>
        <w:ind w:firstLine="709"/>
        <w:jc w:val="both"/>
      </w:pPr>
      <w:r>
        <w:t>Религиозный трезвенник – трезвенно запрограммированный верующий, считающий алкоголепитие греховным занятием, влекущим за собой тяжелую б</w:t>
      </w:r>
      <w:r>
        <w:t>о</w:t>
      </w:r>
      <w:r>
        <w:t>жью кару.</w:t>
      </w:r>
    </w:p>
    <w:p w:rsidR="00D32C57" w:rsidRDefault="00D32C57" w:rsidP="00D32C57">
      <w:pPr>
        <w:ind w:firstLine="709"/>
        <w:jc w:val="both"/>
      </w:pPr>
      <w:r>
        <w:t>Самоличная дезалкоголизмия – самоизбавление от алкоголизма.</w:t>
      </w:r>
    </w:p>
    <w:p w:rsidR="00D32C57" w:rsidRDefault="00D32C57" w:rsidP="00D32C57">
      <w:pPr>
        <w:ind w:firstLine="709"/>
        <w:jc w:val="both"/>
      </w:pPr>
      <w:r>
        <w:t>Сознательный трезвенник – человек, осмысленно, на основе широких нау</w:t>
      </w:r>
      <w:r>
        <w:t>ч</w:t>
      </w:r>
      <w:r>
        <w:t>ных знаний избравший жизнь без спиртных напитков.</w:t>
      </w:r>
    </w:p>
    <w:p w:rsidR="00D32C57" w:rsidRDefault="00D32C57" w:rsidP="00D32C57">
      <w:pPr>
        <w:ind w:firstLine="709"/>
        <w:jc w:val="both"/>
      </w:pPr>
      <w:r>
        <w:t>Сомногипноз – гипнотический сон.</w:t>
      </w:r>
    </w:p>
    <w:p w:rsidR="00D32C57" w:rsidRDefault="00D32C57" w:rsidP="00D32C57">
      <w:pPr>
        <w:ind w:firstLine="709"/>
        <w:jc w:val="both"/>
      </w:pPr>
      <w:r>
        <w:t>Условно-рефлекторное опьянение – опьянение, появляющееся под влиян</w:t>
      </w:r>
      <w:r>
        <w:t>и</w:t>
      </w:r>
      <w:r>
        <w:t>ем условных раздражителей или при воображении акта призма спиртного.</w:t>
      </w:r>
    </w:p>
    <w:p w:rsidR="00D32C57" w:rsidRDefault="00D32C57" w:rsidP="00D32C57">
      <w:pPr>
        <w:ind w:firstLine="709"/>
        <w:jc w:val="both"/>
      </w:pPr>
      <w:r>
        <w:t>Этанолопат – человек, получивший потребность в спиртном в период разв</w:t>
      </w:r>
      <w:r>
        <w:t>и</w:t>
      </w:r>
      <w:r>
        <w:t>тия во чреве пившей матери.</w:t>
      </w:r>
    </w:p>
    <w:p w:rsidR="00D32C57" w:rsidRDefault="00D32C57" w:rsidP="00D32C57">
      <w:pPr>
        <w:jc w:val="both"/>
      </w:pPr>
    </w:p>
    <w:p w:rsidR="00D32C57" w:rsidRDefault="00D32C57" w:rsidP="00D32C57">
      <w:pPr>
        <w:pStyle w:val="1"/>
      </w:pPr>
      <w:r>
        <w:t>I. Введение</w:t>
      </w:r>
    </w:p>
    <w:p w:rsidR="00D32C57" w:rsidRDefault="00D32C57" w:rsidP="00D32C57">
      <w:pPr>
        <w:ind w:firstLine="709"/>
        <w:jc w:val="both"/>
      </w:pPr>
    </w:p>
    <w:p w:rsidR="00D32C57" w:rsidRDefault="00D32C57" w:rsidP="00D32C57">
      <w:pPr>
        <w:ind w:firstLine="709"/>
        <w:jc w:val="both"/>
      </w:pPr>
      <w:r>
        <w:t>Гуманный девиз нашего времени «Здоровье для всех к 2000 году» останется почти пустым словосочетанием, если мы экстренно не приступим к избавлению нашего славного народа от таких вредных занятий, как употребление алкогол</w:t>
      </w:r>
      <w:r>
        <w:t>ь</w:t>
      </w:r>
      <w:r>
        <w:t>ных напитков и табачных изделий, если не организуем оказание в массовом ма</w:t>
      </w:r>
      <w:r>
        <w:t>с</w:t>
      </w:r>
      <w:r>
        <w:t>штабе психологической помощи населению. Этому ванному делу способна у</w:t>
      </w:r>
      <w:r>
        <w:t>с</w:t>
      </w:r>
      <w:r>
        <w:t>пешно служить гортоновика. Даже в наши дни, когда она еще слабо развита, им</w:t>
      </w:r>
      <w:r>
        <w:t>е</w:t>
      </w:r>
      <w:r>
        <w:t>ется реальная возможность благотворно влиять на самочувствие и поведение мн</w:t>
      </w:r>
      <w:r>
        <w:t>о</w:t>
      </w:r>
      <w:r>
        <w:t>гих людей, усиливать их сопротивляемость патогенным факторам. Степень этого влияния существенно зависит от индивидуальных особенностей пациентов. Обл</w:t>
      </w:r>
      <w:r>
        <w:t>а</w:t>
      </w:r>
      <w:r>
        <w:t>датели хорошей вникаемости способны с помощью психологических воздействий и самовоздействий защищаться от появления ряда заболеваний, ускорять процесс выздоровления; им почти не нужны фармакологические средства. Именно на т</w:t>
      </w:r>
      <w:r>
        <w:t>а</w:t>
      </w:r>
      <w:r>
        <w:t>кой группе людей всевозможные чудотворцы, целители, экстрасенсы и прочие а</w:t>
      </w:r>
      <w:r>
        <w:t>б</w:t>
      </w:r>
      <w:r>
        <w:t>сурдисты демонстрируют свои «сверхъестественные» способности, зарабатывают популярность и состояния.</w:t>
      </w:r>
    </w:p>
    <w:p w:rsidR="00D32C57" w:rsidRDefault="00D32C57" w:rsidP="00D32C57">
      <w:pPr>
        <w:ind w:firstLine="709"/>
        <w:jc w:val="both"/>
      </w:pPr>
      <w:r>
        <w:lastRenderedPageBreak/>
        <w:t>Наиважнейшими проблемами гортоновики являются глобальные проблемы – алкогольная и курительная, наша беспомощность перед ними дорого обходится человечеству: ежегодно миллионы людей преждевременно уходят в могилы, д</w:t>
      </w:r>
      <w:r>
        <w:t>е</w:t>
      </w:r>
      <w:r>
        <w:t>сятки миллионов приобретают тяжелые болезни, сотни миллионов обрекаются на мученическую жизнь. Очищение нашей страны от алкогольных напитков и т</w:t>
      </w:r>
      <w:r>
        <w:t>а</w:t>
      </w:r>
      <w:r>
        <w:t>бака резко снизит заболеваемость населения и коэффициент смертности. Вместе с этим общество получит многие другие выгоды, в том. числе экономические, идеологические, моральные; достаточно сказать, что ежегодный доход государс</w:t>
      </w:r>
      <w:r>
        <w:t>т</w:t>
      </w:r>
      <w:r>
        <w:t>ва будет превосходить 100 млрд. руб. (Мой ориентировочный подсчет представлен в раб</w:t>
      </w:r>
      <w:r>
        <w:t>о</w:t>
      </w:r>
      <w:r>
        <w:t>те «Алкогольная проблема и возможности успешного ее решения», нап</w:t>
      </w:r>
      <w:r>
        <w:t>и</w:t>
      </w:r>
      <w:r>
        <w:t xml:space="preserve">санной в связи с подготовкой </w:t>
      </w:r>
      <w:r>
        <w:rPr>
          <w:lang w:val="en-US"/>
        </w:rPr>
        <w:t>XXVI</w:t>
      </w:r>
      <w:r>
        <w:t xml:space="preserve"> съезда партии и отосланной ЦК КПСС).</w:t>
      </w:r>
    </w:p>
    <w:p w:rsidR="00D32C57" w:rsidRDefault="00D32C57" w:rsidP="00D32C57">
      <w:pPr>
        <w:ind w:firstLine="709"/>
        <w:jc w:val="both"/>
      </w:pPr>
      <w:r>
        <w:t>В последние десятилетия большое внимание уделяется экологии человека, много делается для защиты внешней среды от всевозможных загрязнений. Пар</w:t>
      </w:r>
      <w:r>
        <w:t>а</w:t>
      </w:r>
      <w:r>
        <w:t>докс: в то же время люди добровольно засоряют свой организм алкоголем, вре</w:t>
      </w:r>
      <w:r>
        <w:t>д</w:t>
      </w:r>
      <w:r>
        <w:t>ными компонентами табачного дыма и наркотиками. Важнейшая задача экологии – решительная борьба с такими противоестественными и особо вредными самоз</w:t>
      </w:r>
      <w:r>
        <w:t>а</w:t>
      </w:r>
      <w:r>
        <w:t>грязнениями. Потребители спиртного и табака экологически отрицательно дейс</w:t>
      </w:r>
      <w:r>
        <w:t>т</w:t>
      </w:r>
      <w:r>
        <w:t>вуют не только на себя, но на окружающих людей и биосферу, они задымляют помещения и воздушный бассейн, производят пожары, засорение почвы и леса окурками, бутылками, битым стеклом и т.п., из-за них работает алкогольная и т</w:t>
      </w:r>
      <w:r>
        <w:t>а</w:t>
      </w:r>
      <w:r>
        <w:t>бачная промышленность, извергающая массу вредных отходов. Я считаю пр</w:t>
      </w:r>
      <w:r>
        <w:t>а</w:t>
      </w:r>
      <w:r>
        <w:t>вильной и принципиальной такую постановку вопроса: экологическая физиол</w:t>
      </w:r>
      <w:r>
        <w:t>о</w:t>
      </w:r>
      <w:r>
        <w:t>гия, игнорирующая алкогольную, курительную и наркоманную проблемы, непо</w:t>
      </w:r>
      <w:r>
        <w:t>л</w:t>
      </w:r>
      <w:r>
        <w:t>ноценна, однобока.</w:t>
      </w:r>
    </w:p>
    <w:p w:rsidR="00D32C57" w:rsidRDefault="00D32C57" w:rsidP="00D32C57">
      <w:pPr>
        <w:ind w:firstLine="709"/>
        <w:jc w:val="both"/>
      </w:pPr>
      <w:r>
        <w:t>Учитывая все сказанное, в последние три года я целиком сосредоточился на алкогольной и курительной проблемах. Статистические материалы показали, что острота их не ослабевает, а усиливается. Отсюда вывода: 1) современное теорет</w:t>
      </w:r>
      <w:r>
        <w:t>и</w:t>
      </w:r>
      <w:r>
        <w:t>ческое понимание алкогольной проблемы оставляет желать много лучшего, 2) м</w:t>
      </w:r>
      <w:r>
        <w:t>е</w:t>
      </w:r>
      <w:r>
        <w:t>тоды противоалкогольной работы недостаточно эффективны. Первые шаги по разработке гортоновики показали, что результаты воздействий на людей сущес</w:t>
      </w:r>
      <w:r>
        <w:t>т</w:t>
      </w:r>
      <w:r>
        <w:t>венно зависят от их индивидуальных особенностей, причем преимущественно от вникаемости. Высказанные соображения определили цели НИР: 1) создание в первом приближении теории алкоголизма и 2) разработка на основе этой теории методов дезалкоголизмии, учитывающих индивидуальные особенности алкогол</w:t>
      </w:r>
      <w:r>
        <w:t>и</w:t>
      </w:r>
      <w:r>
        <w:t>ков, не требующих применения лекарственных средств и специальной медици</w:t>
      </w:r>
      <w:r>
        <w:t>н</w:t>
      </w:r>
      <w:r>
        <w:t>ской подготовки. Цели достигнуты. К сожалению, не удалось провести нек</w:t>
      </w:r>
      <w:r>
        <w:t>о</w:t>
      </w:r>
      <w:r>
        <w:t>торые эксперименты из-за невыполнения моих заявок на закупку (5) и изготовл</w:t>
      </w:r>
      <w:r>
        <w:t>е</w:t>
      </w:r>
      <w:r>
        <w:t>ние (1) приборов.</w:t>
      </w:r>
    </w:p>
    <w:p w:rsidR="00D32C57" w:rsidRDefault="00D32C57" w:rsidP="00D32C57">
      <w:pPr>
        <w:ind w:firstLine="709"/>
        <w:jc w:val="both"/>
      </w:pPr>
      <w:r>
        <w:t>В настоящее время можно считать, что алкогольная проблема теоретически и методически решена в первом приближении. Она оказалась далеко не такой сложной, трудоемкой и малоперспективной, как принято считать.</w:t>
      </w:r>
    </w:p>
    <w:p w:rsidR="00D32C57" w:rsidRDefault="00D32C57" w:rsidP="00D32C57">
      <w:pPr>
        <w:ind w:firstLine="709"/>
        <w:jc w:val="both"/>
      </w:pPr>
      <w:r>
        <w:t>Исследование открыло возможность для разработки специального аппар</w:t>
      </w:r>
      <w:r>
        <w:t>а</w:t>
      </w:r>
      <w:r>
        <w:t xml:space="preserve">турного комплекса, который позволит сначала алкоголикам, затем, после </w:t>
      </w:r>
      <w:r>
        <w:lastRenderedPageBreak/>
        <w:t>подг</w:t>
      </w:r>
      <w:r>
        <w:t>о</w:t>
      </w:r>
      <w:r>
        <w:t>товки новых программ, курильщикам, наркоманам, невротикам и др. избавляться от недугов самостоятельно или под руководством консультанта.</w:t>
      </w:r>
    </w:p>
    <w:p w:rsidR="00D32C57" w:rsidRDefault="00D32C57" w:rsidP="00D32C57">
      <w:pPr>
        <w:ind w:firstLine="709"/>
        <w:jc w:val="both"/>
      </w:pPr>
      <w:r>
        <w:t>Найден простой, дешевый и, можно надеяться, эффективный метод масс</w:t>
      </w:r>
      <w:r>
        <w:t>о</w:t>
      </w:r>
      <w:r>
        <w:t>вого отрезвления людей, метод специальных телевизионных занятий. Его опис</w:t>
      </w:r>
      <w:r>
        <w:t>а</w:t>
      </w:r>
      <w:r>
        <w:t>ние дано в моей обстоятельной рукописи «О возможности утверждения трезвости в XI пятилетке», отправленной в ЦК КПСС и в Госплан СССР.</w:t>
      </w:r>
    </w:p>
    <w:p w:rsidR="00D32C57" w:rsidRDefault="00D32C57" w:rsidP="00D32C57">
      <w:pPr>
        <w:jc w:val="both"/>
      </w:pPr>
    </w:p>
    <w:p w:rsidR="00D32C57" w:rsidRDefault="00D32C57" w:rsidP="00D32C57">
      <w:pPr>
        <w:jc w:val="center"/>
        <w:rPr>
          <w:b/>
          <w:bCs w:val="0"/>
        </w:rPr>
      </w:pPr>
      <w:r>
        <w:rPr>
          <w:b/>
          <w:bCs w:val="0"/>
        </w:rPr>
        <w:t>2. Аналитический обзор</w:t>
      </w:r>
    </w:p>
    <w:p w:rsidR="00D32C57" w:rsidRDefault="00D32C57" w:rsidP="00D32C57">
      <w:pPr>
        <w:ind w:firstLine="709"/>
        <w:jc w:val="both"/>
      </w:pPr>
    </w:p>
    <w:p w:rsidR="00D32C57" w:rsidRDefault="00D32C57" w:rsidP="00D32C57">
      <w:pPr>
        <w:ind w:firstLine="709"/>
        <w:jc w:val="both"/>
      </w:pPr>
      <w:r>
        <w:t>Алкоголизм известен человечеству с древнейших времен, свидетельством чему может явиться следующее выразительное стихотворение Асклепиада (</w:t>
      </w:r>
      <w:r>
        <w:rPr>
          <w:lang w:val="en-US"/>
        </w:rPr>
        <w:t>IV</w:t>
      </w:r>
      <w:r>
        <w:t>-</w:t>
      </w:r>
      <w:r>
        <w:rPr>
          <w:lang w:val="en-US"/>
        </w:rPr>
        <w:t>III</w:t>
      </w:r>
      <w:r>
        <w:t xml:space="preserve">  в. до н.э.):</w:t>
      </w:r>
    </w:p>
    <w:p w:rsidR="00D32C57" w:rsidRDefault="00D32C57" w:rsidP="00D32C57">
      <w:pPr>
        <w:jc w:val="center"/>
      </w:pPr>
    </w:p>
    <w:p w:rsidR="00D32C57" w:rsidRDefault="00D32C57" w:rsidP="00D32C57">
      <w:pPr>
        <w:jc w:val="center"/>
      </w:pPr>
      <w:r>
        <w:t>К   ЗЕВСУ</w:t>
      </w:r>
    </w:p>
    <w:p w:rsidR="00D32C57" w:rsidRDefault="00D32C57" w:rsidP="00D32C57">
      <w:pPr>
        <w:ind w:firstLine="709"/>
        <w:jc w:val="both"/>
      </w:pPr>
      <w:r>
        <w:t xml:space="preserve">Снегом и градом осыпь меня, Зевс! Окружи темнотою, </w:t>
      </w:r>
    </w:p>
    <w:p w:rsidR="00D32C57" w:rsidRDefault="00D32C57" w:rsidP="00D32C57">
      <w:pPr>
        <w:ind w:left="707" w:firstLine="709"/>
        <w:jc w:val="both"/>
      </w:pPr>
      <w:r>
        <w:t>Молнией жги, отр</w:t>
      </w:r>
      <w:r>
        <w:t>я</w:t>
      </w:r>
      <w:r>
        <w:t>хай с неба все тучи свои!</w:t>
      </w:r>
    </w:p>
    <w:p w:rsidR="00D32C57" w:rsidRDefault="00D32C57" w:rsidP="00D32C57">
      <w:pPr>
        <w:ind w:firstLine="709"/>
        <w:jc w:val="both"/>
      </w:pPr>
      <w:r>
        <w:t xml:space="preserve">Если убьешь, усмирюсь я; но если ты жить мне позволишь, </w:t>
      </w:r>
    </w:p>
    <w:p w:rsidR="00D32C57" w:rsidRDefault="00D32C57" w:rsidP="00D32C57">
      <w:pPr>
        <w:ind w:left="707" w:firstLine="709"/>
        <w:jc w:val="both"/>
      </w:pPr>
      <w:r>
        <w:t>Бражничать стану опять, как бы ни гневался ты.</w:t>
      </w:r>
    </w:p>
    <w:p w:rsidR="00D32C57" w:rsidRDefault="00D32C57" w:rsidP="00D32C57">
      <w:pPr>
        <w:ind w:firstLine="709"/>
        <w:jc w:val="both"/>
      </w:pPr>
      <w:r>
        <w:t>Бог мною движет, сильнее тебя: не ему ли послушный,</w:t>
      </w:r>
    </w:p>
    <w:p w:rsidR="00D32C57" w:rsidRDefault="00D32C57" w:rsidP="00D32C57">
      <w:pPr>
        <w:ind w:left="707" w:firstLine="709"/>
        <w:jc w:val="both"/>
      </w:pPr>
      <w:r>
        <w:t xml:space="preserve">Сам ты дождем золотым в медный спускался чертог? </w:t>
      </w:r>
    </w:p>
    <w:p w:rsidR="00D32C57" w:rsidRDefault="00D32C57" w:rsidP="00D32C57">
      <w:pPr>
        <w:ind w:firstLine="709"/>
        <w:jc w:val="both"/>
      </w:pPr>
    </w:p>
    <w:p w:rsidR="00D32C57" w:rsidRDefault="00D32C57" w:rsidP="00D32C57">
      <w:pPr>
        <w:ind w:firstLine="709"/>
        <w:jc w:val="both"/>
      </w:pPr>
      <w:r>
        <w:t>Асклепиад правильно отобразил тот факт, что наказания, в том числе и тяжелые физические, не способны освободить человека от алкоголизма. В эпоху античности пьянство не имело большого распространения, афиняне, например, считали уделом раба пить вино, не разбавленное несколькими частями воды, спартанцы вообще его не употребляли. Алкоголизм начал распространяться с утве</w:t>
      </w:r>
      <w:r>
        <w:t>р</w:t>
      </w:r>
      <w:r>
        <w:t>ждением христианской религии, согласно которой употребление вина в меру – богоугодное занятие, отказ от него – гнушение даром божьим, пьянство – грех. Так, еще в XI в. игумен Киево-Печерского монастыря Феодосии Печерский п</w:t>
      </w:r>
      <w:r>
        <w:t>и</w:t>
      </w:r>
      <w:r>
        <w:t>сал: «ангелы же святые, пришедши, поведали святым отцам с великою печалию, чт</w:t>
      </w:r>
      <w:r>
        <w:t>о</w:t>
      </w:r>
      <w:r>
        <w:t>бы они писанием отучили христиан от пьянства, но не от пития: ибо иное пьянство злое, а иное питье – в меру, и в з</w:t>
      </w:r>
      <w:r>
        <w:t>а</w:t>
      </w:r>
      <w:r>
        <w:t>кон, и в приличное время, и во славу Божию». Подобный взгляд выражен в «Домострое» (</w:t>
      </w:r>
      <w:r>
        <w:rPr>
          <w:lang w:val="en-US"/>
        </w:rPr>
        <w:t>XVI</w:t>
      </w:r>
      <w:r>
        <w:t xml:space="preserve"> в.), он не изменился и в нашем XX-в. Например, в </w:t>
      </w:r>
      <w:smartTag w:uri="urn:schemas-microsoft-com:office:smarttags" w:element="metricconverter">
        <w:smartTagPr>
          <w:attr w:name="ProductID" w:val="1910 г"/>
        </w:smartTagPr>
        <w:r>
          <w:t>1910 г</w:t>
        </w:r>
      </w:smartTag>
      <w:r>
        <w:t>. протоиерей А.Малевинский поучал: Вино не виновато, оно не винит пьющего, пить не грех; если в меру, то пить полезно чел</w:t>
      </w:r>
      <w:r>
        <w:t>о</w:t>
      </w:r>
      <w:r>
        <w:t>веку, «</w:t>
      </w:r>
      <w:r>
        <w:rPr>
          <w:i/>
          <w:iCs/>
        </w:rPr>
        <w:t>Не   винно   вино,    укоризненно же   пьянство</w:t>
      </w:r>
      <w:r>
        <w:t>...»</w:t>
      </w:r>
    </w:p>
    <w:p w:rsidR="00D32C57" w:rsidRDefault="00D32C57" w:rsidP="00D32C57">
      <w:pPr>
        <w:pStyle w:val="a3"/>
      </w:pPr>
      <w:r>
        <w:t>Что же такое умеренное питье по представлениям духовенства? Феодосии так ответил на этот вопрос: «егда сядеши, первую чашу испивши здоровою, вторую веселию, третью сытости, четвертую безумию, пятую беснов</w:t>
      </w:r>
      <w:r>
        <w:t>а</w:t>
      </w:r>
      <w:r>
        <w:t>нию, шестую горцей смерти, седьмую же – не будет конца мучениям». Выходит, что предел умеренности – три чаши. Некоторые церковники умеренное питье называли трезвостью. Правосла</w:t>
      </w:r>
      <w:r>
        <w:t>в</w:t>
      </w:r>
      <w:r>
        <w:t>ное духовенство издавна считает эту «трезвость» нормальным и даже необходимым занятием, поэтому не интересовалось его причиной. Оно осуждало пьянство, которое объяснило вселением беса в человека, причем нере</w:t>
      </w:r>
      <w:r>
        <w:t>д</w:t>
      </w:r>
      <w:r>
        <w:t xml:space="preserve">ко подчеркивается трудность, а то и невозможность изгнания его. </w:t>
      </w:r>
      <w:r>
        <w:lastRenderedPageBreak/>
        <w:t>Очень хорошо об этом сказал тот же Феодосии: «бесный бо нужею терпит, небесного царства сподобится, а пьянчивый волею бесится, наследит огнь негасимый. Пришедши бо иереи сотворят молитву бесному, проженут беса; а над пьяным сице бо со всея земли сошлися попова и творили молитву, то не могут прогнати самовольного б</w:t>
      </w:r>
      <w:r>
        <w:t>е</w:t>
      </w:r>
      <w:r>
        <w:t>са запойства злаго». Смысл этого утверждения: бесоодержимый страдает не по своей воле, поэтому иереи с помощью молитвы изгонят беса и человек может ок</w:t>
      </w:r>
      <w:r>
        <w:t>а</w:t>
      </w:r>
      <w:r>
        <w:t>заться в царстве небесном, а пьяница по собственной воле отдается во власть дь</w:t>
      </w:r>
      <w:r>
        <w:t>я</w:t>
      </w:r>
      <w:r>
        <w:t>вола, поэтому его ожидают вечные муки, неугасимый огонь. «Беса запойства зл</w:t>
      </w:r>
      <w:r>
        <w:t>а</w:t>
      </w:r>
      <w:r>
        <w:t>го» неспособны изгнать даже все попы земли, к тому же общей молитвой.</w:t>
      </w:r>
    </w:p>
    <w:p w:rsidR="00D32C57" w:rsidRDefault="00D32C57" w:rsidP="00D32C57">
      <w:pPr>
        <w:ind w:firstLine="709"/>
        <w:jc w:val="both"/>
      </w:pPr>
      <w:r>
        <w:t>Подобного взгляда придерживаются церковники и наших дней: несколько лет назад я разговаривал в Псково-Печерском монастыре с монахом, который «спасал» алкоголиков. Красивый молодой человек с самым серьезным видом ув</w:t>
      </w:r>
      <w:r>
        <w:t>е</w:t>
      </w:r>
      <w:r>
        <w:t>рял меня в том, что алкоголизм появляется в результате вселения в человека беса пьянства, отличающегося большой цепкостью и огромным сопротивлением изг</w:t>
      </w:r>
      <w:r>
        <w:t>о</w:t>
      </w:r>
      <w:r>
        <w:t>няющим религиозным воздействиям. Он представил мне изображения разных б</w:t>
      </w:r>
      <w:r>
        <w:t>е</w:t>
      </w:r>
      <w:r>
        <w:t xml:space="preserve">сов алкоголизма и охарактеризовал каждого. </w:t>
      </w:r>
    </w:p>
    <w:p w:rsidR="00D32C57" w:rsidRDefault="00D32C57" w:rsidP="00D32C57">
      <w:pPr>
        <w:ind w:firstLine="709"/>
        <w:jc w:val="both"/>
      </w:pPr>
      <w:r>
        <w:t>Некоторые церковники успешно помогали алкоголикам и пьяницам, пр</w:t>
      </w:r>
      <w:r>
        <w:t>и</w:t>
      </w:r>
      <w:r>
        <w:t>чем в части случаев большим толпам их. Так «отец Матью, ирландский апостол тре</w:t>
      </w:r>
      <w:r>
        <w:t>з</w:t>
      </w:r>
      <w:r>
        <w:t>вости» (Ф.Энгельс) в отдельных городах добивался фантастических успехов – до 60 тыс. рабочих давали обеты трезвости, и многие стойко избавились от пья</w:t>
      </w:r>
      <w:r>
        <w:t>н</w:t>
      </w:r>
      <w:r>
        <w:t>ства. По данным Л.Л.Толстого, под влиянием выступлений «братца Чурикова» только в Петрограде 70 тыс. человек вступили в ряды трезвенников.</w:t>
      </w:r>
    </w:p>
    <w:p w:rsidR="00D32C57" w:rsidRDefault="00D32C57" w:rsidP="00D32C57">
      <w:pPr>
        <w:ind w:firstLine="709"/>
        <w:jc w:val="both"/>
      </w:pPr>
      <w:r>
        <w:t>В первое пятилетие послеоктябрьского периода, когда В.И.Ленин руков</w:t>
      </w:r>
      <w:r>
        <w:t>о</w:t>
      </w:r>
      <w:r>
        <w:t>дил страной и партией, алкогольная проблема по существу не стояла, действовала ленинская запретительная система, суть которой была четко сформулирована в знаменитом плане ГОЭЛРО: «Запрещение потребления алкоголя должно быть проведено и далее жизнь как безусловно вредного для здоровья населения».</w:t>
      </w:r>
    </w:p>
    <w:p w:rsidR="00D32C57" w:rsidRDefault="00D32C57" w:rsidP="00D32C57">
      <w:pPr>
        <w:ind w:firstLine="709"/>
        <w:jc w:val="both"/>
      </w:pPr>
      <w:r>
        <w:t xml:space="preserve">Эта гуманная установка нарушалась в период длительной болезни В.И.Ленина (1922-1924 гг.) и после его смерти, а с 1 октября </w:t>
      </w:r>
      <w:smartTag w:uri="urn:schemas-microsoft-com:office:smarttags" w:element="metricconverter">
        <w:smartTagPr>
          <w:attr w:name="ProductID" w:val="1925 г"/>
        </w:smartTagPr>
        <w:r>
          <w:t>1925 г</w:t>
        </w:r>
      </w:smartTag>
      <w:r>
        <w:t>. полностью утратила свое значение в связи с введением водочной монополии и открытием широкой торговли разнообразными алкогольными напитками. Инициатор объя</w:t>
      </w:r>
      <w:r>
        <w:t>в</w:t>
      </w:r>
      <w:r>
        <w:t>ления советской водочной монополии И.В.Сталин уверял, что она временная м</w:t>
      </w:r>
      <w:r>
        <w:t>е</w:t>
      </w:r>
      <w:r>
        <w:t>ра, нужная для получения средств на подъем промышленности. Высокими темп</w:t>
      </w:r>
      <w:r>
        <w:t>а</w:t>
      </w:r>
      <w:r>
        <w:t>ми росла торговля спиртными напитками, они широко рекламировались, их н</w:t>
      </w:r>
      <w:r>
        <w:t>е</w:t>
      </w:r>
      <w:r>
        <w:t>редко навязывали, иногда развозили по домам; поглощать дозволялось всюду, даже на рабочих местах. Темпы роста пьянства показаны в таблице 1, взятой из книги З.А.Гуревича и А.З.Залевского.</w:t>
      </w:r>
    </w:p>
    <w:p w:rsidR="00D32C57" w:rsidRDefault="00D32C57" w:rsidP="00D32C57">
      <w:pPr>
        <w:ind w:firstLine="709"/>
        <w:jc w:val="both"/>
      </w:pPr>
    </w:p>
    <w:p w:rsidR="00D32C57" w:rsidRDefault="00D32C57" w:rsidP="00D32C57">
      <w:pPr>
        <w:jc w:val="right"/>
      </w:pPr>
      <w:r>
        <w:t xml:space="preserve">Таблица 2.1 </w:t>
      </w:r>
    </w:p>
    <w:p w:rsidR="00D32C57" w:rsidRDefault="00D32C57" w:rsidP="00D32C57">
      <w:pPr>
        <w:jc w:val="center"/>
        <w:rPr>
          <w:u w:val="single"/>
        </w:rPr>
      </w:pPr>
      <w:r>
        <w:rPr>
          <w:u w:val="single"/>
        </w:rPr>
        <w:t>Потребление на душу населения водки, вина и пива</w:t>
      </w:r>
    </w:p>
    <w:p w:rsidR="00D32C57" w:rsidRDefault="00D32C57" w:rsidP="00D32C57">
      <w:pPr>
        <w:jc w:val="center"/>
        <w:rPr>
          <w:u w:val="single"/>
        </w:rPr>
      </w:pPr>
      <w:r>
        <w:rPr>
          <w:u w:val="single"/>
        </w:rPr>
        <w:t>в СССР в 1923-1927 гг.</w:t>
      </w:r>
    </w:p>
    <w:p w:rsidR="00D32C57" w:rsidRDefault="00D32C57" w:rsidP="00D32C57">
      <w:pPr>
        <w:jc w:val="cente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1"/>
        <w:gridCol w:w="1447"/>
        <w:gridCol w:w="1448"/>
        <w:gridCol w:w="1449"/>
        <w:gridCol w:w="1449"/>
        <w:gridCol w:w="1449"/>
      </w:tblGrid>
      <w:tr w:rsidR="00D32C57" w:rsidTr="0051530A">
        <w:tblPrEx>
          <w:tblCellMar>
            <w:top w:w="0" w:type="dxa"/>
            <w:bottom w:w="0" w:type="dxa"/>
          </w:tblCellMar>
        </w:tblPrEx>
        <w:trPr>
          <w:cantSplit/>
        </w:trPr>
        <w:tc>
          <w:tcPr>
            <w:tcW w:w="1447"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Алкогольные </w:t>
            </w:r>
            <w:r>
              <w:rPr>
                <w:rFonts w:ascii="Courier New" w:hAnsi="Courier New" w:cs="Courier New"/>
                <w:b/>
                <w:bCs w:val="0"/>
                <w:sz w:val="24"/>
              </w:rPr>
              <w:lastRenderedPageBreak/>
              <w:t>напитки</w:t>
            </w:r>
          </w:p>
        </w:tc>
        <w:tc>
          <w:tcPr>
            <w:tcW w:w="7242" w:type="dxa"/>
            <w:gridSpan w:val="5"/>
          </w:tcPr>
          <w:p w:rsidR="00D32C57" w:rsidRDefault="00D32C57" w:rsidP="0051530A">
            <w:pPr>
              <w:jc w:val="center"/>
              <w:rPr>
                <w:rFonts w:ascii="Courier New" w:hAnsi="Courier New" w:cs="Courier New"/>
                <w:b/>
                <w:bCs w:val="0"/>
                <w:sz w:val="24"/>
              </w:rPr>
            </w:pPr>
            <w:r>
              <w:rPr>
                <w:rFonts w:ascii="Courier New" w:hAnsi="Courier New" w:cs="Courier New"/>
                <w:b/>
                <w:bCs w:val="0"/>
                <w:sz w:val="24"/>
              </w:rPr>
              <w:lastRenderedPageBreak/>
              <w:t xml:space="preserve">Годы </w:t>
            </w:r>
          </w:p>
        </w:tc>
      </w:tr>
      <w:tr w:rsidR="00D32C57" w:rsidTr="0051530A">
        <w:tblPrEx>
          <w:tblCellMar>
            <w:top w:w="0" w:type="dxa"/>
            <w:bottom w:w="0" w:type="dxa"/>
          </w:tblCellMar>
        </w:tblPrEx>
        <w:trPr>
          <w:cantSplit/>
        </w:trPr>
        <w:tc>
          <w:tcPr>
            <w:tcW w:w="1447" w:type="dxa"/>
            <w:vMerge/>
          </w:tcPr>
          <w:p w:rsidR="00D32C57" w:rsidRDefault="00D32C57" w:rsidP="0051530A">
            <w:pPr>
              <w:jc w:val="center"/>
              <w:rPr>
                <w:rFonts w:ascii="Courier New" w:hAnsi="Courier New" w:cs="Courier New"/>
                <w:b/>
                <w:bCs w:val="0"/>
                <w:sz w:val="24"/>
              </w:rPr>
            </w:pPr>
          </w:p>
        </w:tc>
        <w:tc>
          <w:tcPr>
            <w:tcW w:w="1447"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1923</w:t>
            </w:r>
          </w:p>
        </w:tc>
        <w:tc>
          <w:tcPr>
            <w:tcW w:w="1448"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1924</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1925</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1926</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1927</w:t>
            </w:r>
          </w:p>
        </w:tc>
      </w:tr>
      <w:tr w:rsidR="00D32C57" w:rsidTr="0051530A">
        <w:tblPrEx>
          <w:tblCellMar>
            <w:top w:w="0" w:type="dxa"/>
            <w:bottom w:w="0" w:type="dxa"/>
          </w:tblCellMar>
        </w:tblPrEx>
        <w:trPr>
          <w:cantSplit/>
        </w:trPr>
        <w:tc>
          <w:tcPr>
            <w:tcW w:w="1447" w:type="dxa"/>
            <w:vMerge/>
          </w:tcPr>
          <w:p w:rsidR="00D32C57" w:rsidRDefault="00D32C57" w:rsidP="0051530A">
            <w:pPr>
              <w:jc w:val="center"/>
              <w:rPr>
                <w:rFonts w:ascii="Courier New" w:hAnsi="Courier New" w:cs="Courier New"/>
                <w:b/>
                <w:bCs w:val="0"/>
                <w:sz w:val="24"/>
              </w:rPr>
            </w:pPr>
          </w:p>
        </w:tc>
        <w:tc>
          <w:tcPr>
            <w:tcW w:w="7242" w:type="dxa"/>
            <w:gridSpan w:val="5"/>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Потребление напитков в литрах</w:t>
            </w:r>
          </w:p>
        </w:tc>
      </w:tr>
      <w:tr w:rsidR="00D32C57" w:rsidTr="0051530A">
        <w:tblPrEx>
          <w:tblCellMar>
            <w:top w:w="0" w:type="dxa"/>
            <w:bottom w:w="0" w:type="dxa"/>
          </w:tblCellMar>
        </w:tblPrEx>
        <w:tc>
          <w:tcPr>
            <w:tcW w:w="1447" w:type="dxa"/>
          </w:tcPr>
          <w:p w:rsidR="00D32C57" w:rsidRDefault="00D32C57" w:rsidP="0051530A">
            <w:pPr>
              <w:pStyle w:val="2"/>
            </w:pPr>
            <w:r>
              <w:t>Водка 40</w:t>
            </w:r>
            <w:r>
              <w:sym w:font="Symbol" w:char="F0B0"/>
            </w:r>
          </w:p>
        </w:tc>
        <w:tc>
          <w:tcPr>
            <w:tcW w:w="1447"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w:t>
            </w:r>
          </w:p>
        </w:tc>
        <w:tc>
          <w:tcPr>
            <w:tcW w:w="1448"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0,05</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0,39</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1,59</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2,69</w:t>
            </w:r>
          </w:p>
        </w:tc>
      </w:tr>
      <w:tr w:rsidR="00D32C57" w:rsidTr="0051530A">
        <w:tblPrEx>
          <w:tblCellMar>
            <w:top w:w="0" w:type="dxa"/>
            <w:bottom w:w="0" w:type="dxa"/>
          </w:tblCellMar>
        </w:tblPrEx>
        <w:tc>
          <w:tcPr>
            <w:tcW w:w="1447" w:type="dxa"/>
          </w:tcPr>
          <w:p w:rsidR="00D32C57" w:rsidRDefault="00D32C57" w:rsidP="0051530A">
            <w:pPr>
              <w:rPr>
                <w:rFonts w:ascii="Courier New" w:hAnsi="Courier New" w:cs="Courier New"/>
                <w:b/>
                <w:bCs w:val="0"/>
                <w:sz w:val="24"/>
              </w:rPr>
            </w:pPr>
            <w:r>
              <w:rPr>
                <w:rFonts w:ascii="Courier New" w:hAnsi="Courier New" w:cs="Courier New"/>
                <w:b/>
                <w:bCs w:val="0"/>
                <w:sz w:val="24"/>
              </w:rPr>
              <w:t>Вино</w:t>
            </w:r>
          </w:p>
        </w:tc>
        <w:tc>
          <w:tcPr>
            <w:tcW w:w="1447"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0,08</w:t>
            </w:r>
          </w:p>
        </w:tc>
        <w:tc>
          <w:tcPr>
            <w:tcW w:w="1448"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0,27</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0,35</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0,47</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0,54</w:t>
            </w:r>
          </w:p>
        </w:tc>
      </w:tr>
      <w:tr w:rsidR="00D32C57" w:rsidTr="0051530A">
        <w:tblPrEx>
          <w:tblCellMar>
            <w:top w:w="0" w:type="dxa"/>
            <w:bottom w:w="0" w:type="dxa"/>
          </w:tblCellMar>
        </w:tblPrEx>
        <w:tc>
          <w:tcPr>
            <w:tcW w:w="1447" w:type="dxa"/>
          </w:tcPr>
          <w:p w:rsidR="00D32C57" w:rsidRDefault="00D32C57" w:rsidP="0051530A">
            <w:pPr>
              <w:rPr>
                <w:rFonts w:ascii="Courier New" w:hAnsi="Courier New" w:cs="Courier New"/>
                <w:b/>
                <w:bCs w:val="0"/>
                <w:sz w:val="24"/>
              </w:rPr>
            </w:pPr>
            <w:r>
              <w:rPr>
                <w:rFonts w:ascii="Courier New" w:hAnsi="Courier New" w:cs="Courier New"/>
                <w:b/>
                <w:bCs w:val="0"/>
                <w:sz w:val="24"/>
              </w:rPr>
              <w:t>Пиво</w:t>
            </w:r>
          </w:p>
        </w:tc>
        <w:tc>
          <w:tcPr>
            <w:tcW w:w="1447"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0,74</w:t>
            </w:r>
          </w:p>
        </w:tc>
        <w:tc>
          <w:tcPr>
            <w:tcW w:w="1448"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1,57</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1,79</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3,04</w:t>
            </w:r>
          </w:p>
        </w:tc>
        <w:tc>
          <w:tcPr>
            <w:tcW w:w="144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3,38</w:t>
            </w:r>
          </w:p>
        </w:tc>
      </w:tr>
    </w:tbl>
    <w:p w:rsidR="00D32C57" w:rsidRDefault="00D32C57" w:rsidP="00D32C57">
      <w:pPr>
        <w:jc w:val="center"/>
      </w:pPr>
    </w:p>
    <w:p w:rsidR="00D32C57" w:rsidRDefault="00D32C57" w:rsidP="00D32C57"/>
    <w:p w:rsidR="00D32C57" w:rsidRDefault="00D32C57" w:rsidP="00D32C57">
      <w:pPr>
        <w:ind w:firstLine="709"/>
        <w:jc w:val="both"/>
      </w:pPr>
      <w:r>
        <w:t xml:space="preserve">По утверждению первого председателя ОБСА Ю.Ларина, в </w:t>
      </w:r>
      <w:smartTag w:uri="urn:schemas-microsoft-com:office:smarttags" w:element="metricconverter">
        <w:smartTagPr>
          <w:attr w:name="ProductID" w:val="1928 г"/>
        </w:smartTagPr>
        <w:r>
          <w:t>1928 г</w:t>
        </w:r>
      </w:smartTag>
      <w:r>
        <w:t>. пили в 8 раз больше, чем в 1924, процент рабочих семей, покупавших водку, за тот же период вырос от незначительной величины до «чудовищной цифры» – 95 %. Алк</w:t>
      </w:r>
      <w:r>
        <w:t>о</w:t>
      </w:r>
      <w:r>
        <w:t>гольная ситуация того времени хорошо отображена советскими поэтами, В.В.Маяковский, например, в стихотворении «Чье рождество» писал:</w:t>
      </w:r>
    </w:p>
    <w:p w:rsidR="00D32C57" w:rsidRDefault="00D32C57" w:rsidP="00D32C57">
      <w:pPr>
        <w:ind w:firstLine="709"/>
        <w:jc w:val="both"/>
      </w:pPr>
    </w:p>
    <w:p w:rsidR="00D32C57" w:rsidRDefault="00D32C57" w:rsidP="00D32C57">
      <w:pPr>
        <w:ind w:left="1416" w:firstLine="709"/>
        <w:jc w:val="both"/>
      </w:pPr>
      <w:r>
        <w:t>Нынче л</w:t>
      </w:r>
      <w:r>
        <w:t>о</w:t>
      </w:r>
      <w:r>
        <w:t>зунг:</w:t>
      </w:r>
    </w:p>
    <w:p w:rsidR="00D32C57" w:rsidRDefault="00D32C57" w:rsidP="00D32C57">
      <w:pPr>
        <w:ind w:left="2831" w:firstLine="709"/>
        <w:jc w:val="both"/>
      </w:pPr>
      <w:r>
        <w:t xml:space="preserve">«Водкой вылей </w:t>
      </w:r>
    </w:p>
    <w:p w:rsidR="00D32C57" w:rsidRDefault="00D32C57" w:rsidP="00D32C57">
      <w:pPr>
        <w:ind w:left="1416" w:firstLine="709"/>
        <w:jc w:val="both"/>
      </w:pPr>
      <w:r>
        <w:t>Все свои получки».</w:t>
      </w:r>
    </w:p>
    <w:p w:rsidR="00D32C57" w:rsidRDefault="00D32C57" w:rsidP="00D32C57">
      <w:pPr>
        <w:ind w:firstLine="709"/>
        <w:jc w:val="both"/>
      </w:pPr>
    </w:p>
    <w:p w:rsidR="00D32C57" w:rsidRDefault="00D32C57" w:rsidP="00D32C57">
      <w:pPr>
        <w:pStyle w:val="a3"/>
      </w:pPr>
      <w:r>
        <w:t>Выливание получек производилось настолько усердно, что вместо подъема наблюдался спад промышленности, прогулы так   выросли, что приходилось держать запасных рабочих для подмены загулявших, ЦК ВКП(б) вынужден был у</w:t>
      </w:r>
      <w:r>
        <w:t>с</w:t>
      </w:r>
      <w:r>
        <w:t xml:space="preserve">тановить максимум дозволенных прогулов – три дня в месяц! </w:t>
      </w:r>
    </w:p>
    <w:p w:rsidR="00D32C57" w:rsidRDefault="00D32C57" w:rsidP="00D32C57">
      <w:pPr>
        <w:ind w:firstLine="709"/>
        <w:jc w:val="both"/>
      </w:pPr>
      <w:r>
        <w:t>Для сдерживания высокого темпа роста алкоголизма создавалась и сове</w:t>
      </w:r>
      <w:r>
        <w:t>р</w:t>
      </w:r>
      <w:r>
        <w:t>шенствовалась наркологическая служба. В Москве активно действовал наркоди</w:t>
      </w:r>
      <w:r>
        <w:t>с</w:t>
      </w:r>
      <w:r>
        <w:t xml:space="preserve">пансер, который, по данный А.Шоломовича только в </w:t>
      </w:r>
      <w:smartTag w:uri="urn:schemas-microsoft-com:office:smarttags" w:element="metricconverter">
        <w:smartTagPr>
          <w:attr w:name="ProductID" w:val="1928 г"/>
        </w:smartTagPr>
        <w:r>
          <w:t>1928 г</w:t>
        </w:r>
      </w:smartTag>
      <w:r>
        <w:t>. принял 18 000 пе</w:t>
      </w:r>
      <w:r>
        <w:t>р</w:t>
      </w:r>
      <w:r>
        <w:t xml:space="preserve">вичных и 193 000 повторных алкоголиков. Деятельность наркологической службы резко усилилась в </w:t>
      </w:r>
      <w:smartTag w:uri="urn:schemas-microsoft-com:office:smarttags" w:element="metricconverter">
        <w:smartTagPr>
          <w:attr w:name="ProductID" w:val="1928 г"/>
        </w:smartTagPr>
        <w:r>
          <w:t>1928 г</w:t>
        </w:r>
      </w:smartTag>
      <w:r>
        <w:t>. в связи с учреждением Общества борьбы с алкоголи</w:t>
      </w:r>
      <w:r>
        <w:t>з</w:t>
      </w:r>
      <w:r>
        <w:t>мом (ОБСА) и изданием журнала «Трезвость и культура». Большой вклад в орг</w:t>
      </w:r>
      <w:r>
        <w:t>а</w:t>
      </w:r>
      <w:r>
        <w:t>низацию общества и в его плодотворную деятельность внесли врачи, особенно наркологи, одно время его возглавлял нарком здравоохранения Н.А.Семашко. В тот период ОБСА и наркологи руководствовались ленинской противоалкогол</w:t>
      </w:r>
      <w:r>
        <w:t>ь</w:t>
      </w:r>
      <w:r>
        <w:t>ной стратегией, предусматривающей ликвидацию всякого алкоголепотребления. Эта позиция хорошо отображена наркологом А.Шоломовичем, который писал: «А</w:t>
      </w:r>
      <w:r>
        <w:t>л</w:t>
      </w:r>
      <w:r>
        <w:t>коголизм отдельного человека, всего общества, всей страны в целом создается массовым «</w:t>
      </w:r>
      <w:r>
        <w:rPr>
          <w:i/>
          <w:iCs/>
        </w:rPr>
        <w:t>употреблением</w:t>
      </w:r>
      <w:r>
        <w:t>» спиртных напитков, а не только «злоупотреблен</w:t>
      </w:r>
      <w:r>
        <w:t>и</w:t>
      </w:r>
      <w:r>
        <w:t>ем» или пьянством...</w:t>
      </w:r>
    </w:p>
    <w:p w:rsidR="00D32C57" w:rsidRDefault="00D32C57" w:rsidP="00D32C57">
      <w:pPr>
        <w:ind w:firstLine="709"/>
        <w:jc w:val="both"/>
      </w:pPr>
      <w:r>
        <w:t>Только в старой, дореволюционной – и теперь в буржуазной медицине – л</w:t>
      </w:r>
      <w:r>
        <w:t>и</w:t>
      </w:r>
      <w:r>
        <w:t>цемерно боролись с пьянством, делая вид, что не замечают причины – умеренной выпивки.</w:t>
      </w:r>
    </w:p>
    <w:p w:rsidR="00D32C57" w:rsidRDefault="00D32C57" w:rsidP="00D32C57">
      <w:pPr>
        <w:ind w:firstLine="709"/>
        <w:jc w:val="both"/>
      </w:pPr>
      <w:r>
        <w:t xml:space="preserve">Советская медицина, как общественная наука не лицемерно, а по существу должна ставить вопрос </w:t>
      </w:r>
      <w:r>
        <w:rPr>
          <w:i/>
          <w:iCs/>
        </w:rPr>
        <w:t>профилактически</w:t>
      </w:r>
      <w:r>
        <w:t>, т.е. заботиться о предупреждении б</w:t>
      </w:r>
      <w:r>
        <w:t>о</w:t>
      </w:r>
      <w:r>
        <w:t>лезни (пьянства) путем уничтожения причины, ее вызывающей (умеренности). Вот почему наше Общество борется не только с пьянством, но и с умеренным а</w:t>
      </w:r>
      <w:r>
        <w:t>л</w:t>
      </w:r>
      <w:r>
        <w:t>коголизмом, и стремится к полному изгнанию наркотических ядов из быта».</w:t>
      </w:r>
    </w:p>
    <w:p w:rsidR="00D32C57" w:rsidRDefault="00D32C57" w:rsidP="00D32C57">
      <w:pPr>
        <w:ind w:firstLine="709"/>
        <w:jc w:val="both"/>
      </w:pPr>
      <w:r>
        <w:t xml:space="preserve">Несколько позже председатель ОБСА Н.А.Семашко дал такие установки: 1) «Целью антиалкогольной агитации должно стать распространение трезвости, как </w:t>
      </w:r>
      <w:r>
        <w:lastRenderedPageBreak/>
        <w:t>одного из элементов (составных частей) культурной жизни», 2) «...надо, чтобы трезвость рассматривалась как часть культурной жизни и нового быта» и 3) «О</w:t>
      </w:r>
      <w:r>
        <w:t>б</w:t>
      </w:r>
      <w:r>
        <w:t>щества по борьбе с пьянством должны стать массовыми организациями. Только тогда они выполнят свою основную задачу: распространить трезвость в нашей стране и помочь созданию здоровой, трезвой, культурной жизни».</w:t>
      </w:r>
    </w:p>
    <w:p w:rsidR="00D32C57" w:rsidRDefault="00D32C57" w:rsidP="00D32C57">
      <w:pPr>
        <w:ind w:firstLine="709"/>
        <w:jc w:val="both"/>
      </w:pPr>
      <w:r>
        <w:t>Советское трезвенное движение вызвало постепенное закрытие мест прод</w:t>
      </w:r>
      <w:r>
        <w:t>а</w:t>
      </w:r>
      <w:r>
        <w:t>жи и производства спиртного, снижение пьянства, прогулов и т.д. Под влиянием ОБСА Госплан СССР в первом пятилетнем плане предусмотрел заметное сверт</w:t>
      </w:r>
      <w:r>
        <w:t>ы</w:t>
      </w:r>
      <w:r>
        <w:t>вание производства спиртных напитков, предполагалось в следующую – полн</w:t>
      </w:r>
      <w:r>
        <w:t>о</w:t>
      </w:r>
      <w:r>
        <w:t>стью освободиться от водки и пива. Некоторые газеты открыли рубрику «Я бросил пить – кто следующий?» для пу</w:t>
      </w:r>
      <w:r>
        <w:t>б</w:t>
      </w:r>
      <w:r>
        <w:t>ликации заявлений трудящихся, в том числе алкоголиков, о добровольном отказе от употребления алкогольных напитков.</w:t>
      </w:r>
    </w:p>
    <w:p w:rsidR="00D32C57" w:rsidRDefault="00D32C57" w:rsidP="00D32C57">
      <w:pPr>
        <w:ind w:firstLine="709"/>
        <w:jc w:val="both"/>
      </w:pPr>
      <w:r>
        <w:t>В.И.Ленин призывал не бояться признавать свои поражения и недостатки, «истине, хотя бы и самой печальной, смотреть прямо в лицо». Чтобы победить зло, непременно нужно не прятать истину, правду, а обнажать ее. Крикливая похвальба несуществующими достижениями на фронте борьбы с пьянством и алк</w:t>
      </w:r>
      <w:r>
        <w:t>о</w:t>
      </w:r>
      <w:r>
        <w:t>голизмом, фальсификация действительности некоторыми признается патриотич</w:t>
      </w:r>
      <w:r>
        <w:t>е</w:t>
      </w:r>
      <w:r>
        <w:t>скими поступками, на самом же деле правильнее их считать актами идеологич</w:t>
      </w:r>
      <w:r>
        <w:t>е</w:t>
      </w:r>
      <w:r>
        <w:t>ской диверсии. Истинные патриоты не маскируют зло, не представляют его бл</w:t>
      </w:r>
      <w:r>
        <w:t>а</w:t>
      </w:r>
      <w:r>
        <w:t>гом, а открыто говорят о нем и настойчиво борются с ним, не думая о печал</w:t>
      </w:r>
      <w:r>
        <w:t>ь</w:t>
      </w:r>
      <w:r>
        <w:t>ных последствиях лично для себя. За беспринципность некоторых деятелей, в том числе части руководителей ОБСА, наша страна уже полвека расплачивается жи</w:t>
      </w:r>
      <w:r>
        <w:t>з</w:t>
      </w:r>
      <w:r>
        <w:t>нями, здоровьем и благополучием советских граждан.</w:t>
      </w:r>
    </w:p>
    <w:p w:rsidR="00D32C57" w:rsidRDefault="00D32C57" w:rsidP="00D32C57">
      <w:pPr>
        <w:ind w:firstLine="709"/>
        <w:jc w:val="both"/>
      </w:pPr>
      <w:r>
        <w:t>Триумфальное шествие трезвости встревожило кое-кого, посыпались н</w:t>
      </w:r>
      <w:r>
        <w:t>а</w:t>
      </w:r>
      <w:r>
        <w:t>падки на Всесоюзный совет противоалкогольных обществ (ВСПО), на ОБСА, «Трезвость и культуру», в результате погибло замечательное патриотическое движение. Его положительное влияние долго сохранялось, не случайно до войны пьянство в СССР было незначительным. Оно стало заметно расти со второй пол</w:t>
      </w:r>
      <w:r>
        <w:t>о</w:t>
      </w:r>
      <w:r>
        <w:t>вины войны. Ясная, четкая, материалистическая цель ОБСА – утверждение в СССР трезвости – была объявлена узкотрезвеннической, вместо нее предложили широкую и туманную – выполнение «указания т.Сталина об улучшении культу</w:t>
      </w:r>
      <w:r>
        <w:t>р</w:t>
      </w:r>
      <w:r>
        <w:t>ных и бытовых условий широчайших трудящихся масс». «Новаторы» решили уничтожить пьянство путем борьбы с клопами, вшами, грязью, плохой постано</w:t>
      </w:r>
      <w:r>
        <w:t>в</w:t>
      </w:r>
      <w:r>
        <w:t>кой общественного питания и т.п. Например, зав. Московским горздравотделом Д.Ефимов объявил основной задачей борьбу «с грязью, неряшливостью, с уро</w:t>
      </w:r>
      <w:r>
        <w:t>д</w:t>
      </w:r>
      <w:r>
        <w:t>ливыми явлениями в быту». П.Петухов дополнил этот перечень: «Корни пьянства гнездятся именно в быту. Борьба за новый быт решает успех борьбы с алкоголи</w:t>
      </w:r>
      <w:r>
        <w:t>з</w:t>
      </w:r>
      <w:r>
        <w:t>мом. Если мы сумеем рабочему дать хорошее жилище, улучшить бытовое обсл</w:t>
      </w:r>
      <w:r>
        <w:t>у</w:t>
      </w:r>
      <w:r>
        <w:t>живание, организовать детские сады и площадки, наладить общественное пит</w:t>
      </w:r>
      <w:r>
        <w:t>а</w:t>
      </w:r>
      <w:r>
        <w:t>ние, то пьянству неминуемо придет конец».</w:t>
      </w:r>
    </w:p>
    <w:p w:rsidR="00D32C57" w:rsidRDefault="00D32C57" w:rsidP="00D32C57">
      <w:pPr>
        <w:ind w:firstLine="709"/>
        <w:jc w:val="both"/>
      </w:pPr>
      <w:r>
        <w:t>Произошел удивительный идейный переворот: совершенно правильное понимание алкогольной проблемы подменили нелепым. Именно в это время сл</w:t>
      </w:r>
      <w:r>
        <w:t>о</w:t>
      </w:r>
      <w:r>
        <w:t xml:space="preserve">жился в первом приближении алкогольный абсурдизм, который в дальнейшем дополнялся взглядами, заимствованными у христианского духовенства. </w:t>
      </w:r>
      <w:r>
        <w:lastRenderedPageBreak/>
        <w:t>Вспомн</w:t>
      </w:r>
      <w:r>
        <w:t>и</w:t>
      </w:r>
      <w:r>
        <w:t>ли и взяли на вооружение поповские идеи и стратегию, запамятовали материал</w:t>
      </w:r>
      <w:r>
        <w:t>и</w:t>
      </w:r>
      <w:r>
        <w:t>стические, накопленные в дореволюционное время и в первые полтора десятил</w:t>
      </w:r>
      <w:r>
        <w:t>е</w:t>
      </w:r>
      <w:r>
        <w:t>тия существования советской власти. Забыли простые и давно известные истины: «Пьянство и алкоголизм – закономерное следствие умеренного употребления спиртного», «Понятие «умеренности» неприложимо к употреблению растворов спирта, т.к. всякий прием яда есть злоупотребление», «Алкогольные напитки не являются ни пищевыми, ни питательными, ни гигиеническими напитками», «М</w:t>
      </w:r>
      <w:r>
        <w:t>а</w:t>
      </w:r>
      <w:r>
        <w:t>лые дозы алкоголя у некоторых людей вызывают тяжелые формы алкоголизма», «Употребление малых доз алкоголя населением само по себе значительно увел</w:t>
      </w:r>
      <w:r>
        <w:t>и</w:t>
      </w:r>
      <w:r>
        <w:t>чивает заболеваемость, смертность, самоубийства, распространенность психич</w:t>
      </w:r>
      <w:r>
        <w:t>е</w:t>
      </w:r>
      <w:r>
        <w:t>ских болезней и преступности, словом, вздет к физическому, умственному и м</w:t>
      </w:r>
      <w:r>
        <w:t>о</w:t>
      </w:r>
      <w:r>
        <w:t>ральному вырождению», «Врачебное назначение спиртных напитков не приносит пользы больным, иногда бывает причиной развития алкоголизма» (Все полож</w:t>
      </w:r>
      <w:r>
        <w:t>е</w:t>
      </w:r>
      <w:r>
        <w:t xml:space="preserve">ния, кроме первого, взяты с некоторыми сокращениями из решений Совещания врачей по вопросу о борьбе с алкоголизмом, состоявшегося в мае </w:t>
      </w:r>
      <w:smartTag w:uri="urn:schemas-microsoft-com:office:smarttags" w:element="metricconverter">
        <w:smartTagPr>
          <w:attr w:name="ProductID" w:val="1915 г"/>
        </w:smartTagPr>
        <w:r>
          <w:t>1915 г</w:t>
        </w:r>
      </w:smartTag>
      <w:r>
        <w:t>. – См. «Общественный врач», 1915, № 6).</w:t>
      </w:r>
    </w:p>
    <w:p w:rsidR="00D32C57" w:rsidRDefault="00D32C57" w:rsidP="00D32C57">
      <w:pPr>
        <w:ind w:firstLine="709"/>
        <w:jc w:val="both"/>
      </w:pPr>
      <w:r>
        <w:t>Многие взгляды, пропагандируемые в наши дни, можно найти в христиа</w:t>
      </w:r>
      <w:r>
        <w:t>н</w:t>
      </w:r>
      <w:r>
        <w:t>ских публикациях. Несколько подтверждений. Феодосии Печерский целиком во</w:t>
      </w:r>
      <w:r>
        <w:t>з</w:t>
      </w:r>
      <w:r>
        <w:t>ложил вину за пьянство на пьяниц (см. стр.10), также поступаем и мы. Он считал противоположностями «питье – в меру», и «пьянство злое» (стр.9), многие из нас солидарны с ним. В «Домострое» вино признано «даром божьим», наши авторы (Г.Сунягин и др.) величают этот вреднейший искусственный продукт «даром природы». Церковь признает умеренное питье полезным человеку, таково же мнение многих советских авторов (Г.Блинов и др.). Попы издавна связывают алког</w:t>
      </w:r>
      <w:r>
        <w:t>о</w:t>
      </w:r>
      <w:r>
        <w:t>лизм с безволием, наши советские наркологи и пропагандисты считают это чуть ни аксиомой. Например, А.В.Воропай даже книге дал соответственное н</w:t>
      </w:r>
      <w:r>
        <w:t>а</w:t>
      </w:r>
      <w:r>
        <w:t>звание: «Расплата за безволие».</w:t>
      </w:r>
    </w:p>
    <w:p w:rsidR="00D32C57" w:rsidRDefault="00D32C57" w:rsidP="00D32C57">
      <w:pPr>
        <w:ind w:firstLine="709"/>
        <w:jc w:val="both"/>
      </w:pPr>
      <w:r>
        <w:t>Жизнь показала, что с заменой распространения трезвости борьбой с кл</w:t>
      </w:r>
      <w:r>
        <w:t>о</w:t>
      </w:r>
      <w:r>
        <w:t>пами, грязью и т.п. и с отказом от материалистической стратегии в пользу попо</w:t>
      </w:r>
      <w:r>
        <w:t>в</w:t>
      </w:r>
      <w:r>
        <w:t>ской не только не пришел конец пьянству, но оно начало неуклонно возрастать и в наши дни достигло катастрофического уровня. За период 1940-1980 гг. прод</w:t>
      </w:r>
      <w:r>
        <w:t>а</w:t>
      </w:r>
      <w:r>
        <w:t xml:space="preserve">жа алкогольных напитков выросла в 7,8, а численность населения только в 1,36 раза. С повышением пьянства повышалась и смертность: I960 г. – 7,1; </w:t>
      </w:r>
      <w:smartTag w:uri="urn:schemas-microsoft-com:office:smarttags" w:element="metricconverter">
        <w:smartTagPr>
          <w:attr w:name="ProductID" w:val="1970 г"/>
        </w:smartTagPr>
        <w:r>
          <w:t>1970 г</w:t>
        </w:r>
      </w:smartTag>
      <w:r>
        <w:t xml:space="preserve">. – 8,2; </w:t>
      </w:r>
      <w:smartTag w:uri="urn:schemas-microsoft-com:office:smarttags" w:element="metricconverter">
        <w:smartTagPr>
          <w:attr w:name="ProductID" w:val="1975 г"/>
        </w:smartTagPr>
        <w:r>
          <w:t>1975 г</w:t>
        </w:r>
      </w:smartTag>
      <w:r>
        <w:t>. – 9,3; I980 г. – 10,3 человек на тысячу населения (Сб. «Народное хозя</w:t>
      </w:r>
      <w:r>
        <w:t>й</w:t>
      </w:r>
      <w:r>
        <w:t>ство СССР в I980 г.», М., «Финансы и статистика», 1981, с.402, 7, 31). И такой фант</w:t>
      </w:r>
      <w:r>
        <w:t>а</w:t>
      </w:r>
      <w:r>
        <w:t>стически быстрый рост смертности наблюдается в нашей стране, в которой соср</w:t>
      </w:r>
      <w:r>
        <w:t>е</w:t>
      </w:r>
      <w:r>
        <w:t>доточена четверть ученых и треть врачей мира! Если бы нам удалось искоренить употребление спиртных напитков и табачных изд</w:t>
      </w:r>
      <w:r>
        <w:t>е</w:t>
      </w:r>
      <w:r>
        <w:t>лий, то смертность снизилась бы примерно наполовину.</w:t>
      </w:r>
    </w:p>
    <w:p w:rsidR="00D32C57" w:rsidRDefault="00D32C57" w:rsidP="00D32C57">
      <w:pPr>
        <w:ind w:firstLine="709"/>
        <w:jc w:val="both"/>
      </w:pPr>
      <w:r>
        <w:t>После смерти Сталина (</w:t>
      </w:r>
      <w:smartTag w:uri="urn:schemas-microsoft-com:office:smarttags" w:element="metricconverter">
        <w:smartTagPr>
          <w:attr w:name="ProductID" w:val="1953 г"/>
        </w:smartTagPr>
        <w:r>
          <w:t>1953 г</w:t>
        </w:r>
      </w:smartTag>
      <w:r>
        <w:t>.) началась борьба с пьянством и алкоголи</w:t>
      </w:r>
      <w:r>
        <w:t>з</w:t>
      </w:r>
      <w:r>
        <w:t>мом, были приняты в разные годы партийно-правительственные противоалк</w:t>
      </w:r>
      <w:r>
        <w:t>о</w:t>
      </w:r>
      <w:r>
        <w:t xml:space="preserve">гольные решения, причем наиболее сильные в </w:t>
      </w:r>
      <w:smartTag w:uri="urn:schemas-microsoft-com:office:smarttags" w:element="metricconverter">
        <w:smartTagPr>
          <w:attr w:name="ProductID" w:val="1972 г"/>
        </w:smartTagPr>
        <w:r>
          <w:t>1972 г</w:t>
        </w:r>
      </w:smartTag>
      <w:r>
        <w:t>., вышедшие под общим н</w:t>
      </w:r>
      <w:r>
        <w:t>а</w:t>
      </w:r>
      <w:r>
        <w:t>званием «О мерах по усилению борьбы против пьянства и алкоголизма». За ист</w:t>
      </w:r>
      <w:r>
        <w:t>е</w:t>
      </w:r>
      <w:r>
        <w:t xml:space="preserve">кающие десять лет проделана значительная </w:t>
      </w:r>
      <w:r>
        <w:lastRenderedPageBreak/>
        <w:t>противоалкогольная работа: прочит</w:t>
      </w:r>
      <w:r>
        <w:t>а</w:t>
      </w:r>
      <w:r>
        <w:t>на масса лекций, часто проводятся телепередачи, появилась гора публикаций в их числе много книг известных авторов: И.В.Стрельчука (1973), Г.И.Езриелева (1975), Л.В.Штеревой и В.М.Неженцева (1976), И.Г.Уракова и В.В.Куликова (1977), Ю.П.Лисицына и Н.Я.Копыт (1978), Г.М.Энтина (1979), К.Г.Даниеляна (1980), И.А.Сытинского (1980), Э.А.Бабаяна и М.Х.Гонопольского (1981), Б.С.Бейсенова (1981) и др. За последние десять лет резко усилилась и выросла наркологич</w:t>
      </w:r>
      <w:r>
        <w:t>е</w:t>
      </w:r>
      <w:r>
        <w:t>ская служба: в некоторых городах созданы наркологические центры, на многих заводах появились наркологические стационары, кабинеты и общественные п</w:t>
      </w:r>
      <w:r>
        <w:t>о</w:t>
      </w:r>
      <w:r>
        <w:t>сты, действуют ЛТП и комиссии по борьбе с пьянством. Появляются все новые препараты, почти каждый сначала обнадеживал, затем следовало ра</w:t>
      </w:r>
      <w:r>
        <w:t>з</w:t>
      </w:r>
      <w:r>
        <w:t>очарование. Серьезные надежды связывали с тетурамом и эспералью, вызыва</w:t>
      </w:r>
      <w:r>
        <w:t>ю</w:t>
      </w:r>
      <w:r>
        <w:t>щими непереносимость алкоголя, казалось, что теперь из опасения тяжелых м</w:t>
      </w:r>
      <w:r>
        <w:t>у</w:t>
      </w:r>
      <w:r>
        <w:t>чений и гибели пациенты пить не будут. Многие лечившиеся этими лекарствами, но далеко не все, стали воздерживаться от употребления спиртных напитков, о</w:t>
      </w:r>
      <w:r>
        <w:t>т</w:t>
      </w:r>
      <w:r>
        <w:t>дельные нарушители требований наркологов погибли. На сегодня наша страна располагает ш</w:t>
      </w:r>
      <w:r>
        <w:t>и</w:t>
      </w:r>
      <w:r>
        <w:t>рокой и дорогостоящей противоалкогольной службой с огромной армией нарк</w:t>
      </w:r>
      <w:r>
        <w:t>о</w:t>
      </w:r>
      <w:r>
        <w:t xml:space="preserve">логов и сотрудников медвытрезвителей и т.д., с большим набором фармакологических средств и методов лечения, однако результаты остаются скромными. Мы не только не выполнили партийно-правительственные решения об искоренении алкоголизма и пьянства, но не смогли остановить неуклонный рост этих опасных явлений. Результаты лечения, даже в сочетании с трудовым перевоспитанием и длительной изоляцией, оставляют желать много большего и сколько-нибудь заметно не улучшаются. В </w:t>
      </w:r>
      <w:smartTag w:uri="urn:schemas-microsoft-com:office:smarttags" w:element="metricconverter">
        <w:smartTagPr>
          <w:attr w:name="ProductID" w:val="1973 г"/>
        </w:smartTagPr>
        <w:r>
          <w:t>1973 г</w:t>
        </w:r>
      </w:smartTag>
      <w:r>
        <w:t>. В.Павличенко привел такие р</w:t>
      </w:r>
      <w:r>
        <w:t>е</w:t>
      </w:r>
      <w:r>
        <w:t>зультаты работы ЛТП: более 30 % освобожденных «срываются» в первые сутки, 33 % «держатся» более шести месяцев и лишь 18-23 % стойко излечиваются. 8 д</w:t>
      </w:r>
      <w:r>
        <w:t>е</w:t>
      </w:r>
      <w:r>
        <w:t xml:space="preserve">кабря </w:t>
      </w:r>
      <w:smartTag w:uri="urn:schemas-microsoft-com:office:smarttags" w:element="metricconverter">
        <w:smartTagPr>
          <w:attr w:name="ProductID" w:val="1981 г"/>
        </w:smartTagPr>
        <w:r>
          <w:t>1981 г</w:t>
        </w:r>
      </w:smartTag>
      <w:r>
        <w:t>. Г.В.Антонов-Романовский сообщил на Всесоюзной межведомстве</w:t>
      </w:r>
      <w:r>
        <w:t>н</w:t>
      </w:r>
      <w:r>
        <w:t>ной научно-практической конференции по профилактике пьянства и алкоголизма, состоя</w:t>
      </w:r>
      <w:r>
        <w:t>в</w:t>
      </w:r>
      <w:r>
        <w:t>шейся в Дзержинске, о том, что только ~ 2 % освобожденных из ЛТП не пьют в т</w:t>
      </w:r>
      <w:r>
        <w:t>е</w:t>
      </w:r>
      <w:r>
        <w:t>чение года, остальные запивают раньше.</w:t>
      </w:r>
    </w:p>
    <w:p w:rsidR="00D32C57" w:rsidRDefault="00D32C57" w:rsidP="00D32C57">
      <w:pPr>
        <w:ind w:firstLine="709"/>
        <w:jc w:val="both"/>
      </w:pPr>
      <w:r>
        <w:t>Парадоксальный факт: полвека назад пьянство и алкоголизм снижались, теперь растут. Значит, необходимо критически отнестись к ныне действующим те</w:t>
      </w:r>
      <w:r>
        <w:t>о</w:t>
      </w:r>
      <w:r>
        <w:t>рии алкоголизма, принципам и методам лечения. Мне кажется, что реальный путь к пониманию и решению алкогольной проблемы открыла гортоновика, почему необходимо специально уделить ей некоторое внимание.</w:t>
      </w:r>
    </w:p>
    <w:p w:rsidR="00D32C57" w:rsidRDefault="00D32C57" w:rsidP="00D32C57">
      <w:pPr>
        <w:jc w:val="both"/>
      </w:pPr>
    </w:p>
    <w:p w:rsidR="00D32C57" w:rsidRDefault="00D32C57" w:rsidP="00D32C57">
      <w:pPr>
        <w:jc w:val="center"/>
        <w:rPr>
          <w:b/>
          <w:bCs w:val="0"/>
        </w:rPr>
      </w:pPr>
      <w:r>
        <w:rPr>
          <w:b/>
          <w:bCs w:val="0"/>
        </w:rPr>
        <w:t>3. Гортоновика и ее возможности</w:t>
      </w:r>
    </w:p>
    <w:p w:rsidR="00D32C57" w:rsidRDefault="00D32C57" w:rsidP="00D32C57">
      <w:pPr>
        <w:ind w:firstLine="709"/>
        <w:jc w:val="both"/>
      </w:pPr>
    </w:p>
    <w:p w:rsidR="00D32C57" w:rsidRDefault="00D32C57" w:rsidP="00D32C57">
      <w:pPr>
        <w:ind w:firstLine="709"/>
        <w:jc w:val="both"/>
      </w:pPr>
      <w:r>
        <w:t>У входа в древнегреческий дельфийский храм имелась надпись: «Познай самого себя». С того времени человечество далеко продвинулось по пути цивил</w:t>
      </w:r>
      <w:r>
        <w:t>и</w:t>
      </w:r>
      <w:r>
        <w:t>зации; жизнь опровергла фантастические измышления идеалистов Сократа, Пл</w:t>
      </w:r>
      <w:r>
        <w:t>а</w:t>
      </w:r>
      <w:r>
        <w:t xml:space="preserve">тона и др., подтвердила многие догадки материалистов, в том числе Демокрита, который говорил об атомах, невидимых возбудителях болезней, о бесконечности во времени и в пространстве вселенной, о наличии на Луне «долин </w:t>
      </w:r>
      <w:r>
        <w:lastRenderedPageBreak/>
        <w:t>и возвыше</w:t>
      </w:r>
      <w:r>
        <w:t>н</w:t>
      </w:r>
      <w:r>
        <w:t>ностей». На сегодня человечество добилось выдающихся научных достижений (посещения Луны, уничтожение оспы, трансплантация органов и др.); в то же время мы все еще не познали себя, из-за чего многое теряем: укорачиваем свою жизнь, неоправданно много болеем, переносим искусственно вызываемые страд</w:t>
      </w:r>
      <w:r>
        <w:t>а</w:t>
      </w:r>
      <w:r>
        <w:t>ния и т.п.</w:t>
      </w:r>
    </w:p>
    <w:p w:rsidR="00D32C57" w:rsidRDefault="00D32C57" w:rsidP="00D32C57">
      <w:pPr>
        <w:ind w:firstLine="709"/>
        <w:jc w:val="both"/>
      </w:pPr>
      <w:r>
        <w:t>Возможности нашей психики огромны, используем мы их слабо, что эксплуатируют всевозможные ловкие сектанты, целители, экстрасенсы и др. На Западе процветает абсурдизм, преимущественно религиозный, распр</w:t>
      </w:r>
      <w:r>
        <w:t>о</w:t>
      </w:r>
      <w:r>
        <w:t>страняются христомания и дьяволомания, в США действует даже «Церковь сатаны». Имею</w:t>
      </w:r>
      <w:r>
        <w:t>т</w:t>
      </w:r>
      <w:r>
        <w:t>ся всевозможные абсурдистские общества и секты, которые искажают сознание л</w:t>
      </w:r>
      <w:r>
        <w:t>ю</w:t>
      </w:r>
      <w:r>
        <w:t>дей, уродуют их жизнь. К ним относятся «Международное общество сознания Кришны», «Дети бога», «Церковь объединения» C.Муна, «Движение Иисуса», дзэн-буддизм и др. Деятельность этих религиозных объединений показывает насколько можно ложью засорить сознание и заставить человека заниматься нел</w:t>
      </w:r>
      <w:r>
        <w:t>е</w:t>
      </w:r>
      <w:r>
        <w:t>пой и позорной деятельностью. Члены некоторых обществ оставляют работу, учебу, семью, занимаются нищенством и проституцией, собирая средства в пол</w:t>
      </w:r>
      <w:r>
        <w:t>ь</w:t>
      </w:r>
      <w:r>
        <w:t>зу своих наставников.</w:t>
      </w:r>
    </w:p>
    <w:p w:rsidR="00D32C57" w:rsidRDefault="00D32C57" w:rsidP="00D32C57">
      <w:pPr>
        <w:ind w:firstLine="709"/>
        <w:jc w:val="both"/>
      </w:pPr>
      <w:r>
        <w:t>К сожалению, в нашей стране также действуют абсурдисты, хотя несра</w:t>
      </w:r>
      <w:r>
        <w:t>в</w:t>
      </w:r>
      <w:r>
        <w:t>ненно скромнее, чем на Западе. Они раскапывают старую и добывают совреме</w:t>
      </w:r>
      <w:r>
        <w:t>н</w:t>
      </w:r>
      <w:r>
        <w:t>ную мистическую литературу, копируют и распространяют её. У нас действуют полулегальные и тайные абсурдистские общества, пропагандирующие различные нелепости. Иногда это делается под видом занятий йогой, аутогенной трениро</w:t>
      </w:r>
      <w:r>
        <w:t>в</w:t>
      </w:r>
      <w:r>
        <w:t>кой, иглоукалыванием и т.д. Абсурдизм в части случаев распространяют средства массовой информации. Наша печать пропагандировала, например, телепатию, т</w:t>
      </w:r>
      <w:r>
        <w:t>е</w:t>
      </w:r>
      <w:r>
        <w:t>лекинез, «снежного человека», гипнопедическое обучение, психирургию. Н</w:t>
      </w:r>
      <w:r>
        <w:t>е</w:t>
      </w:r>
      <w:r>
        <w:t>сколько слов о двух последних «чудесах». Мое исследование показало, что ги</w:t>
      </w:r>
      <w:r>
        <w:t>п</w:t>
      </w:r>
      <w:r>
        <w:t>нопедия невозможна, что отдельные случаи успеха объясняются пребыванием обучающегося не в естественном сне, а в гипнотическом. Реальна гипнозопедия, но не гипнопедия. Психирурги, по уверению их поклонников, вскрывают опер</w:t>
      </w:r>
      <w:r>
        <w:t>а</w:t>
      </w:r>
      <w:r>
        <w:t>ционное поле некоей таинственной энергией, исходящей от рук, обнаруживают с ее помощью пораженную ткань, удаляют ее, причем рана немедленно заживает. Я видел два цветных фильма, которые демонстрировали абсурдисты, один неоф</w:t>
      </w:r>
      <w:r>
        <w:t>и</w:t>
      </w:r>
      <w:r>
        <w:t>циально, но в официальном учреждении, второй – открыто в Русском музее. Оба фильма были подарены иностранцами абсурдисту Наумову, которые он показ</w:t>
      </w:r>
      <w:r>
        <w:t>ы</w:t>
      </w:r>
      <w:r>
        <w:t>вал в разных городах. Очень хорошо сделана вторая лента, при внимательном просмотре ее нельзя не увидеть грубый фокус. Никакое вскрытие брюшной п</w:t>
      </w:r>
      <w:r>
        <w:t>о</w:t>
      </w:r>
      <w:r>
        <w:t>лости не производится. Кстати, к психирургам на Филиппины, приезжают за и</w:t>
      </w:r>
      <w:r>
        <w:t>с</w:t>
      </w:r>
      <w:r>
        <w:t>целением легковерные больные со всех концов света.</w:t>
      </w:r>
    </w:p>
    <w:p w:rsidR="00D32C57" w:rsidRDefault="00D32C57" w:rsidP="00D32C57">
      <w:pPr>
        <w:ind w:firstLine="709"/>
        <w:jc w:val="both"/>
      </w:pPr>
      <w:r>
        <w:t>На Западе стали модными сообщения о «жизни после смерти»: многие, перенесшие клиническую смерть, рассказывают о том, как их душа выходила из т</w:t>
      </w:r>
      <w:r>
        <w:t>е</w:t>
      </w:r>
      <w:r>
        <w:t xml:space="preserve">ла и наблюдала за ним, после чего возвращалась. Появились и у нас «очевидцы» и верующие в эту нелепость. В </w:t>
      </w:r>
      <w:smartTag w:uri="urn:schemas-microsoft-com:office:smarttags" w:element="metricconverter">
        <w:smartTagPr>
          <w:attr w:name="ProductID" w:val="1944 г"/>
        </w:smartTagPr>
        <w:r>
          <w:t>1944 г</w:t>
        </w:r>
      </w:smartTag>
      <w:r>
        <w:t>. в связи с операцией, вызванной фронтовым ранением, я перенес клиническую смерть, однако никакого исхода души не н</w:t>
      </w:r>
      <w:r>
        <w:t>а</w:t>
      </w:r>
      <w:r>
        <w:t xml:space="preserve">блюдал. В период наркотизации эфиром я четко видел такие картины: на счет </w:t>
      </w:r>
      <w:r>
        <w:lastRenderedPageBreak/>
        <w:t>«семь» оторвался от земли, на «восемь» высоко взлетел, на «девять» упал на ск</w:t>
      </w:r>
      <w:r>
        <w:t>а</w:t>
      </w:r>
      <w:r>
        <w:t>листый берег у Севастополя, где служил в начале войны, на «десять» превратился в большого каменного истукана, при этом наступило жуткое и небывалое чувство полной обреченности на одностороннюю жизнь: видеть людей, ощущать их пр</w:t>
      </w:r>
      <w:r>
        <w:t>и</w:t>
      </w:r>
      <w:r>
        <w:t>косновения и удары и не иметь возможности сделать какое-либо движение, чтобы показать – в облике каменного истукана живой человек.</w:t>
      </w:r>
    </w:p>
    <w:p w:rsidR="00D32C57" w:rsidRDefault="00D32C57" w:rsidP="00D32C57">
      <w:pPr>
        <w:ind w:firstLine="709"/>
        <w:jc w:val="both"/>
      </w:pPr>
      <w:r>
        <w:t>В последние годы у нас широко распространяются представления о так называемом биополе, с помощью которого, якобы удается диагностировать и устр</w:t>
      </w:r>
      <w:r>
        <w:t>а</w:t>
      </w:r>
      <w:r>
        <w:t>нять заболевания не только у человека, но у животных и растений. Интервьюер В.Тараторкин, беседовавший с А.Г.Спиркиным, выдает за истины следующее: п</w:t>
      </w:r>
      <w:r>
        <w:t>е</w:t>
      </w:r>
      <w:r>
        <w:t>редачу образов на расстояние, телекинез, наличие биополей у животных, растений и кристаллов, дистанционное диагностирование экстрасенсом заболеваний, пр</w:t>
      </w:r>
      <w:r>
        <w:t>и</w:t>
      </w:r>
      <w:r>
        <w:t>чем по фотографии, рисунку или скульптуре человека... И такие абсурдные у</w:t>
      </w:r>
      <w:r>
        <w:t>т</w:t>
      </w:r>
      <w:r>
        <w:t xml:space="preserve">верждения пропагандирует наша печать! </w:t>
      </w:r>
    </w:p>
    <w:p w:rsidR="00D32C57" w:rsidRDefault="00D32C57" w:rsidP="00D32C57">
      <w:pPr>
        <w:ind w:firstLine="709"/>
        <w:jc w:val="both"/>
      </w:pPr>
      <w:r>
        <w:t>Имеет распространение не только мистический, но и ученый абсурдизм. Н</w:t>
      </w:r>
      <w:r>
        <w:t>е</w:t>
      </w:r>
      <w:r>
        <w:t>сколько примеров: наркогипнотизация, наркопсихотерапия, лечение алкоголиков иглоукалыванием и голоданием, поиск фармакологических препаратов, которые бы излечивали от алкоголизма и препятствовали его появлению. Суть гипноза с</w:t>
      </w:r>
      <w:r>
        <w:t>о</w:t>
      </w:r>
      <w:r>
        <w:t>стоит в высоком и устойчивом сосредоточении, его можно вызвать, причем легко, только у людей, отличающихся хорошей вникаемостью. Наркотические вещес</w:t>
      </w:r>
      <w:r>
        <w:t>т</w:t>
      </w:r>
      <w:r>
        <w:t>ва, а также электросон и электронаркоз не способствуют гипнотизации и психотер</w:t>
      </w:r>
      <w:r>
        <w:t>а</w:t>
      </w:r>
      <w:r>
        <w:t>пии. Несостоятельность названных методов лечения алкоголиков станет ясной после освещения вопроса об алкоголизмии.</w:t>
      </w:r>
    </w:p>
    <w:p w:rsidR="00D32C57" w:rsidRDefault="00D32C57" w:rsidP="00D32C57">
      <w:pPr>
        <w:ind w:firstLine="709"/>
        <w:jc w:val="both"/>
      </w:pPr>
      <w:r>
        <w:t>Самое ценное, что приобретает человек и что его делает таковым, – созн</w:t>
      </w:r>
      <w:r>
        <w:t>а</w:t>
      </w:r>
      <w:r>
        <w:t>ние. Оно формируется и развивается на основе достоверных, научных знаний; его сковывает и затуманивает ложное, а</w:t>
      </w:r>
      <w:r>
        <w:t>б</w:t>
      </w:r>
      <w:r>
        <w:t>сурдное. Важнейшая обязанность граждан и истинных патриотов состоит в том, чтобы не абсурдизировать сознание других, особенно молодежи, содействовать его прояснению и развитию. Все плохое, с</w:t>
      </w:r>
      <w:r>
        <w:t>о</w:t>
      </w:r>
      <w:r>
        <w:t>вершаемое человеком, следствие недопонимания, недостаточной сознательности. Еще Демокрит правильно сказал: «Причина ошибки – незнание лучшего». К сожалению, над нами довлеют некот</w:t>
      </w:r>
      <w:r>
        <w:t>о</w:t>
      </w:r>
      <w:r>
        <w:t>рые взгляды христианского духовенства, в том числе признание человека порочным существом, склонным к совершению плох</w:t>
      </w:r>
      <w:r>
        <w:t>о</w:t>
      </w:r>
      <w:r>
        <w:t>го. Например, Иоанн Кронштадтский утверждал: «Нет, невозможно предо</w:t>
      </w:r>
      <w:r>
        <w:t>с</w:t>
      </w:r>
      <w:r>
        <w:t>тавить человека собственной свободе совести, потому именно, что он – существо па</w:t>
      </w:r>
      <w:r>
        <w:t>д</w:t>
      </w:r>
      <w:r>
        <w:t>шее, растленное, и у человека страстного и совесть грешная и свобода ра</w:t>
      </w:r>
      <w:r>
        <w:t>с</w:t>
      </w:r>
      <w:r>
        <w:t>тленная, а у иного и совсем сожженная».</w:t>
      </w:r>
    </w:p>
    <w:p w:rsidR="00D32C57" w:rsidRDefault="00D32C57" w:rsidP="00D32C57">
      <w:pPr>
        <w:ind w:firstLine="709"/>
        <w:jc w:val="both"/>
      </w:pPr>
      <w:r>
        <w:t>Мне не раз приходилось выслушивать чуть ли не обвинения в том, будто несправедливо отношусь к алкоголикам и курильщикам, поскольку, избавляя их от порочного занятия, взамен ничего не даю. Некоторые считали, что это может привести к появлению пристрастия к наркотикам, к картам и т.п. Часто приходи</w:t>
      </w:r>
      <w:r>
        <w:t>т</w:t>
      </w:r>
      <w:r>
        <w:t xml:space="preserve">ся слышать в ответ на сообщение о трезвости арабов-мусульман дежурную фразу: «Зато они наркоманы». Сходного взгляда придерживаются не </w:t>
      </w:r>
      <w:r>
        <w:lastRenderedPageBreak/>
        <w:t>только обыватели, но и некоторые специалисты. Например, в декабре в Дзержинске в небольшом кругу делегатов конференции главный нарколог автономной республики, после моего рассказа о возможности утверждения в стране трезвости, вполне серьезно выдвинул такое возражение: нам лучше иметь пять алкоголиков, чем одного на</w:t>
      </w:r>
      <w:r>
        <w:t>р</w:t>
      </w:r>
      <w:r>
        <w:t>комана, поэтому в целях профилактики наркомании следует ограничиться сде</w:t>
      </w:r>
      <w:r>
        <w:t>р</w:t>
      </w:r>
      <w:r>
        <w:t>живанием злоупотребления спиртным.</w:t>
      </w:r>
    </w:p>
    <w:p w:rsidR="00D32C57" w:rsidRDefault="00D32C57" w:rsidP="00D32C57">
      <w:pPr>
        <w:ind w:firstLine="709"/>
        <w:jc w:val="both"/>
      </w:pPr>
      <w:r>
        <w:t>Человек по своей природе отнюдь не склонен к плохому, каждый хочет добра и, если причиняет себе вред, то вследствие неведения или искаженности со</w:t>
      </w:r>
      <w:r>
        <w:t>з</w:t>
      </w:r>
      <w:r>
        <w:t>нания.</w:t>
      </w:r>
    </w:p>
    <w:p w:rsidR="00D32C57" w:rsidRDefault="00D32C57" w:rsidP="00D32C57">
      <w:pPr>
        <w:ind w:firstLine="709"/>
        <w:jc w:val="both"/>
      </w:pPr>
      <w:r>
        <w:t>В наш век научно-технической революции, нарушающегося экологического равновесия, высоких темпов и напряженности жизни, роста психотравмирующих факторов нагрузка на человека, на его высшую нервную деятельность (в.н.д.) все увеличивается, в связи с чем растет распространенность заболеваний, особенно нервных и психических. Б.Д.Петраков отметил фантастически быстрый рост средневзвешенного уровня распространенности неврозов в 15 ведущих капитал</w:t>
      </w:r>
      <w:r>
        <w:t>и</w:t>
      </w:r>
      <w:r>
        <w:t>стических странах в 1900-1969 гг.: 1900-1929 гг. – 2,4; 1930-1940 гг. – 5,1; 1941-1955 гг. –27,2; I956-1969 гг. – 46,2. Хронический алкоголизм в те же периоды так поднимался: 0,3; 3,3; 5,1; 7,4. Литературные и собственные данные позволяют считать вполне возможной разработку мер по полной или частичной защите пс</w:t>
      </w:r>
      <w:r>
        <w:t>и</w:t>
      </w:r>
      <w:r>
        <w:t>хики людей от травмирующих ее факторов.</w:t>
      </w:r>
    </w:p>
    <w:p w:rsidR="00D32C57" w:rsidRDefault="00D32C57" w:rsidP="00D32C57">
      <w:pPr>
        <w:ind w:firstLine="709"/>
        <w:jc w:val="both"/>
      </w:pPr>
      <w:r>
        <w:t>Психологическими воздействиями можно изменять отношение человека к учебе, к труду, к семье, к спорту, к природе и т.д.; можно проводить профилакт</w:t>
      </w:r>
      <w:r>
        <w:t>и</w:t>
      </w:r>
      <w:r>
        <w:t>ку пьянства, алкоголизма,  курения, наркомании, неврозов и т.п., а также избавл</w:t>
      </w:r>
      <w:r>
        <w:t>е</w:t>
      </w:r>
      <w:r>
        <w:t>ние от них; можно устанавливать совместимость между людьми, в том числе су</w:t>
      </w:r>
      <w:r>
        <w:t>п</w:t>
      </w:r>
      <w:r>
        <w:t>ругами, повышать успеваемость, производительность труда, интерес к полезным занятиям; можно содействовать мобилизации сил организма на скорейшее вызд</w:t>
      </w:r>
      <w:r>
        <w:t>о</w:t>
      </w:r>
      <w:r>
        <w:t>ровление и т.д. Оптимальный учет психологического фактора и умелое использ</w:t>
      </w:r>
      <w:r>
        <w:t>о</w:t>
      </w:r>
      <w:r>
        <w:t>вание его сделает жизнь людей интереснее, содержательнее, счастливее.</w:t>
      </w:r>
    </w:p>
    <w:p w:rsidR="00D32C57" w:rsidRDefault="00D32C57" w:rsidP="00D32C57">
      <w:pPr>
        <w:ind w:firstLine="709"/>
        <w:jc w:val="both"/>
      </w:pPr>
      <w:r>
        <w:t>В нашем веке появилось много наук, но нет такой, которая занималась бы затронутыми вопросами. Важность разработки соответствующего научного н</w:t>
      </w:r>
      <w:r>
        <w:t>а</w:t>
      </w:r>
      <w:r>
        <w:t>правления давно была осознана мною, в монографии «Вторая сигнальная система и ее физиологические механизмы» я предложил восполнить обнаруженный пр</w:t>
      </w:r>
      <w:r>
        <w:t>о</w:t>
      </w:r>
      <w:r>
        <w:t>бел. Монография закончена такими словами: задачами новой науки «должны быть синтез знаний, накопленных клиникой, школой, физиологией, психиатр</w:t>
      </w:r>
      <w:r>
        <w:t>и</w:t>
      </w:r>
      <w:r>
        <w:t>ей, педагогикой и социологией, и использование их для организации целенаправле</w:t>
      </w:r>
      <w:r>
        <w:t>н</w:t>
      </w:r>
      <w:r>
        <w:t>ного изучения различных форм воздействий на человека, вскрытие м</w:t>
      </w:r>
      <w:r>
        <w:t>е</w:t>
      </w:r>
      <w:r>
        <w:t>ханизма и изыскание наиболее эффективных форм этих воздействий и внедрение их в пра</w:t>
      </w:r>
      <w:r>
        <w:t>к</w:t>
      </w:r>
      <w:r>
        <w:t>тику лечебных и воспитательных учреждений. Эта наука... уже стоит у двери жизни и, можно думать, в ближайшее время откроет ее и активно включится в борьбу за человека, за его физическое и нравственное здоровье». Я пре</w:t>
      </w:r>
      <w:r>
        <w:t>д</w:t>
      </w:r>
      <w:r>
        <w:t>полагал, что высказанная идея привлечет к себе внимание ученых, обладающих несра</w:t>
      </w:r>
      <w:r>
        <w:t>в</w:t>
      </w:r>
      <w:r>
        <w:t>ненно большими возможностями для её реализации, чем я. Это не случ</w:t>
      </w:r>
      <w:r>
        <w:t>и</w:t>
      </w:r>
      <w:r>
        <w:t>лось. Так я начал разрабатывать гортоновику.</w:t>
      </w:r>
    </w:p>
    <w:p w:rsidR="00D32C57" w:rsidRDefault="00D32C57" w:rsidP="00D32C57">
      <w:pPr>
        <w:ind w:firstLine="709"/>
        <w:jc w:val="both"/>
      </w:pPr>
    </w:p>
    <w:p w:rsidR="00D32C57" w:rsidRDefault="00D32C57" w:rsidP="00D32C57">
      <w:pPr>
        <w:jc w:val="center"/>
        <w:rPr>
          <w:b/>
          <w:bCs w:val="0"/>
        </w:rPr>
      </w:pPr>
      <w:r>
        <w:rPr>
          <w:b/>
          <w:bCs w:val="0"/>
        </w:rPr>
        <w:lastRenderedPageBreak/>
        <w:t>3.1. Принципы гортоновики</w:t>
      </w:r>
    </w:p>
    <w:p w:rsidR="00D32C57" w:rsidRDefault="00D32C57" w:rsidP="00D32C57">
      <w:pPr>
        <w:jc w:val="both"/>
      </w:pPr>
    </w:p>
    <w:p w:rsidR="00D32C57" w:rsidRDefault="00D32C57" w:rsidP="00D32C57">
      <w:pPr>
        <w:ind w:firstLine="709"/>
        <w:jc w:val="both"/>
      </w:pPr>
      <w:r>
        <w:t>Успех науки или отдельного направления существенно зависит от принц</w:t>
      </w:r>
      <w:r>
        <w:t>и</w:t>
      </w:r>
      <w:r>
        <w:t>пов, которыми надлежит руководствоваться. Основными принципами гортонов</w:t>
      </w:r>
      <w:r>
        <w:t>и</w:t>
      </w:r>
      <w:r>
        <w:t>ки являются следующие: 1) материалистический монизм, 2) нервизм, 3) оптим</w:t>
      </w:r>
      <w:r>
        <w:t>а</w:t>
      </w:r>
      <w:r>
        <w:t>лизм, 4) сингулизм, 5) гуманность и 6) личный пример.</w:t>
      </w:r>
    </w:p>
    <w:p w:rsidR="00D32C57" w:rsidRDefault="00D32C57" w:rsidP="00D32C57">
      <w:pPr>
        <w:ind w:firstLine="709"/>
        <w:jc w:val="both"/>
      </w:pPr>
      <w:r>
        <w:t>Принцип материалистического монизма обязывает а) решительно отвергать представления о сверхъестественном и намеки на него, б) исходить из признания психической деятельности функцией, физиологической деятельностью головного мозга. Он требует проявлять личную активность, не надеяться на чудеса и сл</w:t>
      </w:r>
      <w:r>
        <w:t>у</w:t>
      </w:r>
      <w:r>
        <w:t>чайности.</w:t>
      </w:r>
    </w:p>
    <w:p w:rsidR="00D32C57" w:rsidRDefault="00D32C57" w:rsidP="00D32C57">
      <w:pPr>
        <w:ind w:firstLine="709"/>
        <w:jc w:val="both"/>
      </w:pPr>
      <w:r>
        <w:t>Принцип нервизма понимается по-павловски.</w:t>
      </w:r>
    </w:p>
    <w:p w:rsidR="00D32C57" w:rsidRDefault="00D32C57" w:rsidP="00D32C57">
      <w:pPr>
        <w:ind w:firstLine="709"/>
        <w:jc w:val="both"/>
      </w:pPr>
      <w:r>
        <w:t>Принцип оптимализма указывает на необходимость поиска наилучших, о</w:t>
      </w:r>
      <w:r>
        <w:t>п</w:t>
      </w:r>
      <w:r>
        <w:t>тимальных решений задач.</w:t>
      </w:r>
    </w:p>
    <w:p w:rsidR="00D32C57" w:rsidRDefault="00D32C57" w:rsidP="00D32C57">
      <w:pPr>
        <w:ind w:firstLine="709"/>
        <w:jc w:val="both"/>
      </w:pPr>
      <w:r>
        <w:t>Принцип сингулизма обязывает при поручении человеку каких-либо сер</w:t>
      </w:r>
      <w:r>
        <w:t>ь</w:t>
      </w:r>
      <w:r>
        <w:t>езных заданий, при использовании его в качестве испытуемого, при выборе при</w:t>
      </w:r>
      <w:r>
        <w:t>е</w:t>
      </w:r>
      <w:r>
        <w:t>мов и методов воздействий учитывать особенности, которыми он обладает. Да</w:t>
      </w:r>
      <w:r>
        <w:t>н</w:t>
      </w:r>
      <w:r>
        <w:t>ный принцип очень важен, поэтому ниже он специально рассматривается.</w:t>
      </w:r>
    </w:p>
    <w:p w:rsidR="00D32C57" w:rsidRDefault="00D32C57" w:rsidP="00D32C57">
      <w:pPr>
        <w:ind w:firstLine="709"/>
        <w:jc w:val="both"/>
      </w:pPr>
      <w:r>
        <w:t>Принцип гуманности предусматривает чуткое, благожелательное отнош</w:t>
      </w:r>
      <w:r>
        <w:t>е</w:t>
      </w:r>
      <w:r>
        <w:t>ние к людям, обратившимся за помощью. Надлежит так вести себя, чтобы это с</w:t>
      </w:r>
      <w:r>
        <w:t>о</w:t>
      </w:r>
      <w:r>
        <w:t>действовало повышению эффективности воздействий.</w:t>
      </w:r>
    </w:p>
    <w:p w:rsidR="00D32C57" w:rsidRDefault="00D32C57" w:rsidP="00D32C57">
      <w:pPr>
        <w:ind w:firstLine="709"/>
        <w:jc w:val="both"/>
      </w:pPr>
      <w:r>
        <w:t>Принцип личного примера так был сформулирован в сборнике древнеи</w:t>
      </w:r>
      <w:r>
        <w:t>н</w:t>
      </w:r>
      <w:r>
        <w:t>дийской мудрости: «Как он поучает другого, так пусть поступает и сам».</w:t>
      </w:r>
    </w:p>
    <w:p w:rsidR="00D32C57" w:rsidRDefault="00D32C57" w:rsidP="00D32C57">
      <w:pPr>
        <w:ind w:firstLine="709"/>
        <w:jc w:val="both"/>
      </w:pPr>
      <w:r>
        <w:t>При проведении противоалкогольной, противокурительной и иной работы я руководствуюсь рассмотренными принципами.</w:t>
      </w:r>
    </w:p>
    <w:p w:rsidR="00D32C57" w:rsidRDefault="00D32C57" w:rsidP="00D32C57">
      <w:pPr>
        <w:ind w:firstLine="709"/>
        <w:jc w:val="both"/>
      </w:pPr>
      <w:r>
        <w:t>Все свойства нервной системы человека допустимо разделить на общие и специальные; первые налагают отпечаток на разнообразные проявления в.н.д., вторые – лишь на некоторые. К общим свойствам относятся: вникаемость (соср</w:t>
      </w:r>
      <w:r>
        <w:t>е</w:t>
      </w:r>
      <w:r>
        <w:t>доточиваемость), памятливость и подвижность, к специальным – свойства, имеющие отношение к интересующим нас функциям или страданиям.</w:t>
      </w:r>
    </w:p>
    <w:p w:rsidR="00D32C57" w:rsidRDefault="00D32C57" w:rsidP="00D32C57">
      <w:pPr>
        <w:jc w:val="both"/>
      </w:pPr>
    </w:p>
    <w:p w:rsidR="00D32C57" w:rsidRDefault="00D32C57" w:rsidP="00D32C57">
      <w:pPr>
        <w:jc w:val="center"/>
        <w:rPr>
          <w:b/>
          <w:bCs w:val="0"/>
        </w:rPr>
      </w:pPr>
      <w:r>
        <w:rPr>
          <w:b/>
          <w:bCs w:val="0"/>
        </w:rPr>
        <w:t>3.1.I. Общие свойства головного мозга</w:t>
      </w:r>
    </w:p>
    <w:p w:rsidR="00D32C57" w:rsidRDefault="00D32C57" w:rsidP="00D32C57">
      <w:pPr>
        <w:ind w:firstLine="709"/>
        <w:jc w:val="both"/>
      </w:pPr>
    </w:p>
    <w:p w:rsidR="00D32C57" w:rsidRDefault="00D32C57" w:rsidP="00D32C57">
      <w:pPr>
        <w:ind w:firstLine="709"/>
        <w:jc w:val="both"/>
      </w:pPr>
      <w:r>
        <w:t>Вникаемость – важнейшее общее свойство мозга, с ним прямо коррелируют гипнабельность, внушаемость, вырабатываемость условных рефлексов. Вника</w:t>
      </w:r>
      <w:r>
        <w:t>е</w:t>
      </w:r>
      <w:r>
        <w:t>мость представляет собой способность мозга к образованию концентрированных очагов возбуждения и к соответственному затормаживанию по закону отриц</w:t>
      </w:r>
      <w:r>
        <w:t>а</w:t>
      </w:r>
      <w:r>
        <w:t>тельной индукции остальных участков коры больших полушарий. Люди, отл</w:t>
      </w:r>
      <w:r>
        <w:t>и</w:t>
      </w:r>
      <w:r>
        <w:t>чающиеся высокой вникаемостью, выполняя какое-то действие, отключаются от п</w:t>
      </w:r>
      <w:r>
        <w:t>о</w:t>
      </w:r>
      <w:r>
        <w:t>стороннего и могут не воспринимать даже сильные раздражители. Два примера. Сократ как-то отправился в сопровождении знакомого в гости, однако вблизи от нужного дома остановился и не реагировал на призывы попутчика и посланцев хозяина. Позже, когда завершил размышление, продолжил путь.</w:t>
      </w:r>
    </w:p>
    <w:p w:rsidR="00D32C57" w:rsidRDefault="00D32C57" w:rsidP="00D32C57">
      <w:pPr>
        <w:ind w:firstLine="709"/>
        <w:jc w:val="both"/>
      </w:pPr>
      <w:r>
        <w:lastRenderedPageBreak/>
        <w:t>Мой друг по военно-морскому училищу М.Фридман так увлекался спором, что не реагировал на мои призывы торопиться на занятия, его приходилось бу</w:t>
      </w:r>
      <w:r>
        <w:t>к</w:t>
      </w:r>
      <w:r>
        <w:t>вально отрывать от противника: я брал за руку и тянул в сторону.</w:t>
      </w:r>
    </w:p>
    <w:p w:rsidR="00D32C57" w:rsidRDefault="00D32C57" w:rsidP="00D32C57">
      <w:pPr>
        <w:ind w:firstLine="709"/>
        <w:jc w:val="both"/>
      </w:pPr>
      <w:r>
        <w:t>На людей, отличающихся высокой вникаемостью, можно оказывать бол</w:t>
      </w:r>
      <w:r>
        <w:t>ь</w:t>
      </w:r>
      <w:r>
        <w:t>шое влияние через вторую сигнальную систему: вырабатывать тошнотно-рвотные и др. рефлексы, подавлять боль, потребность в спиртном, табака, абстинентные страдания, производить внушенные волдыри, кровоподтеки и т.п. У этих людей легко появляются психогенные расстройства, в том числе ятрогении. При надл</w:t>
      </w:r>
      <w:r>
        <w:t>е</w:t>
      </w:r>
      <w:r>
        <w:t>жащем подходе к хорошо вникающимся возможно сравнительно легкое измен</w:t>
      </w:r>
      <w:r>
        <w:t>е</w:t>
      </w:r>
      <w:r>
        <w:t>ние их взглядов и убеждений. Им удается психологически оказывать большую т</w:t>
      </w:r>
      <w:r>
        <w:t>е</w:t>
      </w:r>
      <w:r>
        <w:t>рапевтическую помощь в том числе: 1) избавлять от бессонницы, неврозов, нек</w:t>
      </w:r>
      <w:r>
        <w:t>о</w:t>
      </w:r>
      <w:r>
        <w:t>торых новообразований (бородавки, жировики, папилломы и др.), 2) проводить операции без применения наркотических средств, 3) восстанавливать некоторые н</w:t>
      </w:r>
      <w:r>
        <w:t>а</w:t>
      </w:r>
      <w:r>
        <w:t>рушенные функции, например, артериальное давление крови; словом, можно в широком диапазоне благотворно влиять на жизнь. Данное заявление основано на фактах, для подтверждения опишу некоторые события из жизни одного из моих последних испытуемых.</w:t>
      </w:r>
    </w:p>
    <w:p w:rsidR="00D32C57" w:rsidRDefault="00D32C57" w:rsidP="00D32C57">
      <w:pPr>
        <w:ind w:firstLine="709"/>
        <w:jc w:val="both"/>
      </w:pPr>
      <w:r>
        <w:t>Б.Ч., 42 года, инженер, близок к третьей стадии алкоголизма, вникаемость хорошая, рискует потерять вторую семью, живет за счет матери-пенсионерки, приведен ею. Эта женщина последний раз была у меня на приеме шесть лет назад, первый – восемь. В прошлом она военврач, фронтовичка, я видел ее подтянутой, бойкой, сравнительно молодо выглядевшей. Тогда я согласился помочь ее сыну-алкоголику, однако он категорически отказался встретиться со мной. За эти годы Б.Ч. довел мать до состояния глубокой старухи: голова низко опущена, поза согбенная, лицо дряблое и изрезанное множеством глубоких мо</w:t>
      </w:r>
      <w:r>
        <w:t>р</w:t>
      </w:r>
      <w:r>
        <w:t>щин, голос слабый, едва передвигает ноги. Я не узнал посетительницу, но заметил две знакомые че</w:t>
      </w:r>
      <w:r>
        <w:t>р</w:t>
      </w:r>
      <w:r>
        <w:t>ты, стал вспоминать. Старушка догадалась о моем затруднении и тихо, не подн</w:t>
      </w:r>
      <w:r>
        <w:t>и</w:t>
      </w:r>
      <w:r>
        <w:t>мая головы, произнесла: «Вы не узнали меня? Я очень постарела, болею, видите во что превратилась. Помните бывшего военврача, которая просила Вас помочь сыну? Вот он, наконец-то, удалось уговорить показаться Вам». Женщина выгл</w:t>
      </w:r>
      <w:r>
        <w:t>я</w:t>
      </w:r>
      <w:r>
        <w:t>дела таким глубоким инвалидом, что после обследования сына и беседы с ним, я счел необходимым на автомобиле отвезти их домой. При расставании Д.Ч. с нек</w:t>
      </w:r>
      <w:r>
        <w:t>о</w:t>
      </w:r>
      <w:r>
        <w:t>торым подъемом сказала: «Если Вы спасете Борю, знаете, что я сделаю, знаете – знаете?.. Я голая пробегу по ул</w:t>
      </w:r>
      <w:r>
        <w:t>и</w:t>
      </w:r>
      <w:r>
        <w:t>це города». Чтобы понять готовность несчастной женщины за отрезвление сына заплатить никому не нужным, диким поступком, нужно представить обилие горя и мук, перенесенных ею, и почти полную потерю веры в возможность обретения нормальной жизни.</w:t>
      </w:r>
    </w:p>
    <w:p w:rsidR="00D32C57" w:rsidRDefault="00D32C57" w:rsidP="00D32C57">
      <w:pPr>
        <w:ind w:firstLine="709"/>
        <w:jc w:val="both"/>
      </w:pPr>
      <w:r>
        <w:t>С первых минут нашей встречи Б.Ч. стал преображаться, он оказался бл</w:t>
      </w:r>
      <w:r>
        <w:t>а</w:t>
      </w:r>
      <w:r>
        <w:t>гожелательным человеком. В первую встречу мне удалось подавить потребность в спиртном и абстинентные явления, выработать настройку на трезвость. С этой встречи Б.Ч. совершенно перестал употреблять спиртное. Во время второй встр</w:t>
      </w:r>
      <w:r>
        <w:t>е</w:t>
      </w:r>
      <w:r>
        <w:t>чи он пожаловался на то, что из-за курения плохо чувствует себя, испытывает н</w:t>
      </w:r>
      <w:r>
        <w:t>е</w:t>
      </w:r>
      <w:r>
        <w:t>приятные ощущения в ротовой полости, бросить не может. Я предложил ему п</w:t>
      </w:r>
      <w:r>
        <w:t>о</w:t>
      </w:r>
      <w:r>
        <w:t>сещать мои занятия с курильщиками. Явился на ближайшее, состоявшееся 20 н</w:t>
      </w:r>
      <w:r>
        <w:t>о</w:t>
      </w:r>
      <w:r>
        <w:t>ября, и с этого дня не сделал ни одной затяжки дымом.</w:t>
      </w:r>
    </w:p>
    <w:p w:rsidR="00D32C57" w:rsidRDefault="00D32C57" w:rsidP="00D32C57">
      <w:pPr>
        <w:ind w:firstLine="709"/>
        <w:jc w:val="both"/>
      </w:pPr>
      <w:r>
        <w:lastRenderedPageBreak/>
        <w:t>Б.Ч. вскоре после устройства на работу сообщил по телефону о гриппозном состоянии: насморк, головная боль, температура 37,2°, общее недомогание. Он сказал, что ему стыдно брать освобождение, поскольку еще по сути не начал работать. Я провел по телефону короткий сеанс, дал рекомендации по самовозде</w:t>
      </w:r>
      <w:r>
        <w:t>й</w:t>
      </w:r>
      <w:r>
        <w:t>ствию с целью выздоровления. На следующий день пациент сообщил о нормал</w:t>
      </w:r>
      <w:r>
        <w:t>ь</w:t>
      </w:r>
      <w:r>
        <w:t>ной температуре, об отсутствии насморка и удовлетворительном общем самочу</w:t>
      </w:r>
      <w:r>
        <w:t>в</w:t>
      </w:r>
      <w:r>
        <w:t>ствии. Я дал дополнительные рекомендации по психологическому самовоздейс</w:t>
      </w:r>
      <w:r>
        <w:t>т</w:t>
      </w:r>
      <w:r>
        <w:t>вию. Так было прервано развитие заболевания. Достоверность этого подтвердила врач Д.Ч., проживающая с Б.Ч. в одной квартире. Мать пациента впервые позв</w:t>
      </w:r>
      <w:r>
        <w:t>о</w:t>
      </w:r>
      <w:r>
        <w:t>нила мне примерно через месяц после первого визита. Я услышал бойкий голос и приятное сообщение: «Сын стал неузнаваем: не пьет, не курит, проявляет заботу обо мне и о своей семье». Через несколько дней она заявила, что все еще не верит «в рай, наступивший в доме», что стала чувствовать себя хорошо, поэтому возо</w:t>
      </w:r>
      <w:r>
        <w:t>б</w:t>
      </w:r>
      <w:r>
        <w:t>новила трудовую деятельность.</w:t>
      </w:r>
    </w:p>
    <w:p w:rsidR="00D32C57" w:rsidRDefault="00D32C57" w:rsidP="00D32C57">
      <w:pPr>
        <w:ind w:firstLine="709"/>
        <w:jc w:val="both"/>
      </w:pPr>
      <w:r>
        <w:t>У Б.Ч. быстро появилась установка на трезвость, он начал освобождаться от питейной запрограммированности, однако этого мало. Пациент не ведет дне</w:t>
      </w:r>
      <w:r>
        <w:t>в</w:t>
      </w:r>
      <w:r>
        <w:t>ник, из-за условий работы, не посещает занятия по дезалкоголизмии поэтому возм</w:t>
      </w:r>
      <w:r>
        <w:t>о</w:t>
      </w:r>
      <w:r>
        <w:t>жен рецидив.</w:t>
      </w:r>
    </w:p>
    <w:p w:rsidR="00D32C57" w:rsidRDefault="00D32C57" w:rsidP="00D32C57">
      <w:pPr>
        <w:ind w:firstLine="709"/>
        <w:jc w:val="both"/>
      </w:pPr>
      <w:r>
        <w:t>О снижении артериального кровяного давления. Э.Г., 42 года, инженер, н</w:t>
      </w:r>
      <w:r>
        <w:t>а</w:t>
      </w:r>
      <w:r>
        <w:t>чало третьей стадии алкоголизма, вникаемость близка к хорошей, беспробудно пьянствует в ожидании отправки в ЛТП. Я предложил Э.Г. свою помощь и роль испытуемого, с первого сеанса перестал пить; неоднократно жаловался на голо</w:t>
      </w:r>
      <w:r>
        <w:t>в</w:t>
      </w:r>
      <w:r>
        <w:t>ные боли в связи с гипертонией, уговорил его обратиться к врачу. Во время оч</w:t>
      </w:r>
      <w:r>
        <w:t>е</w:t>
      </w:r>
      <w:r>
        <w:t>редной встречи, с горечью сказал: «Врач заявила, что гипертония у алкоголика – нормальное явление. Нужной помощи от нее не получил, чувствую себя еще х</w:t>
      </w:r>
      <w:r>
        <w:t>у</w:t>
      </w:r>
      <w:r>
        <w:t>же». Я признал себя виновным, поэтому решил попробовать оказать помощь больному психологическим путем. Для большей объективности замеры произв</w:t>
      </w:r>
      <w:r>
        <w:t>о</w:t>
      </w:r>
      <w:r>
        <w:t>дила медицинская сестра. Исходные данные: 26, 27 и 30 июня давление соотве</w:t>
      </w:r>
      <w:r>
        <w:t>т</w:t>
      </w:r>
      <w:r>
        <w:t>ственно равнялось 160/100, I70/110, 155/105 мм рт.ст. 30-го после замера давл</w:t>
      </w:r>
      <w:r>
        <w:t>е</w:t>
      </w:r>
      <w:r>
        <w:t>ния проведен первый сеанс, в результате показатели изменились так: 140/95. В посл</w:t>
      </w:r>
      <w:r>
        <w:t>е</w:t>
      </w:r>
      <w:r>
        <w:t>дующие дни испытуемый принял еще четыре сеанса (последний 4.07), артериал</w:t>
      </w:r>
      <w:r>
        <w:t>ь</w:t>
      </w:r>
      <w:r>
        <w:t>ное давление нормализовалось: 1.07 – 120/90; 2.07 – 120/80; 3.07 – 120/80 мм рт.ст.; таким оно оставалось до 12 июля, когда суд приговорил Э.Г. к двум годам пребывания в ЛТП. Я заранее обращался в милицию, к председателю суда, к пр</w:t>
      </w:r>
      <w:r>
        <w:t>о</w:t>
      </w:r>
      <w:r>
        <w:t>курору с просьбой приостановить дело Э.Г., наконец, выступил в суде совместно с бывшим алкоголиком А.К., успешно прошедшим у меня дезалкоголизмию. К сож</w:t>
      </w:r>
      <w:r>
        <w:t>а</w:t>
      </w:r>
      <w:r>
        <w:t>лению, нам не удалось изменить ход событий.</w:t>
      </w:r>
    </w:p>
    <w:p w:rsidR="00D32C57" w:rsidRDefault="00D32C57" w:rsidP="00D32C57">
      <w:pPr>
        <w:ind w:firstLine="709"/>
        <w:jc w:val="both"/>
      </w:pPr>
      <w:r>
        <w:t>Я обладаю средней вникаемостью, однако с помощью психологических с</w:t>
      </w:r>
      <w:r>
        <w:t>а</w:t>
      </w:r>
      <w:r>
        <w:t>мовоздействий неоднократно прерывал развитие респираторных заболеваний, а в одном случае избавился от жировика. И это неудивительно, ведь давно доказана возможность устранения бородавок психологическим путем.</w:t>
      </w:r>
    </w:p>
    <w:p w:rsidR="00D32C57" w:rsidRDefault="00D32C57" w:rsidP="00D32C57">
      <w:pPr>
        <w:ind w:firstLine="709"/>
        <w:jc w:val="both"/>
      </w:pPr>
      <w:r>
        <w:t>Во время войны в связи с осложнениями после ранения ведущий хирург госпиталя дважды «приговаривал» меня к смерти. Исключительно хорошее отн</w:t>
      </w:r>
      <w:r>
        <w:t>о</w:t>
      </w:r>
      <w:r>
        <w:t xml:space="preserve">шение медперсонала, раненых и шефов помогли мне справиться сначала с газовой гангреной, а потом с общим сепсисом. Трудно сомневаться в том, что </w:t>
      </w:r>
      <w:r>
        <w:lastRenderedPageBreak/>
        <w:t>решающую роль в выздоровлении сыграл психологический фактор. Кстати, о его роли в сп</w:t>
      </w:r>
      <w:r>
        <w:t>а</w:t>
      </w:r>
      <w:r>
        <w:t>сании «безнадежных больных» неоднократно сообщалось в литературе.</w:t>
      </w:r>
    </w:p>
    <w:p w:rsidR="00D32C57" w:rsidRDefault="00D32C57" w:rsidP="00D32C57">
      <w:pPr>
        <w:ind w:firstLine="709"/>
        <w:jc w:val="both"/>
      </w:pPr>
      <w:r>
        <w:t>Людей, отличающихся хорошей вникаемостью, надлежит брать на учет, рассказывать им об их возможностях, вооружать самозащитой от вредных вли</w:t>
      </w:r>
      <w:r>
        <w:t>я</w:t>
      </w:r>
      <w:r>
        <w:t>ний и приемами благотворных самовоздействий. Я уже около двадцати лет пр</w:t>
      </w:r>
      <w:r>
        <w:t>о</w:t>
      </w:r>
      <w:r>
        <w:t>вожу такую работу с испытуемыми, пациентами и слушателями моих лекций о гипнозе. Отдельные курильщики из числа последних демонстрируют залу влад</w:t>
      </w:r>
      <w:r>
        <w:t>е</w:t>
      </w:r>
      <w:r>
        <w:t>ние приемом гортоновического самовоздействия: они в течение 3-5 минут выз</w:t>
      </w:r>
      <w:r>
        <w:t>ы</w:t>
      </w:r>
      <w:r>
        <w:t>вают у себя непереносимость табачного дыма. Одно подтверждение.</w:t>
      </w:r>
    </w:p>
    <w:p w:rsidR="00D32C57" w:rsidRDefault="00D32C57" w:rsidP="00D32C57">
      <w:pPr>
        <w:ind w:firstLine="709"/>
        <w:jc w:val="both"/>
      </w:pPr>
      <w:r>
        <w:t>В прошлом учебном году я провел противоалкогольные и противокурител</w:t>
      </w:r>
      <w:r>
        <w:t>ь</w:t>
      </w:r>
      <w:r>
        <w:t>ные занятия с учащимися первого курса ПТУ № 111. Последнюю встречу (14.05.81) посвятил рассказу об индивидуальных особенностях людей и об их использовании с целью самосовершенствования, провел короткое обслед</w:t>
      </w:r>
      <w:r>
        <w:t>о</w:t>
      </w:r>
      <w:r>
        <w:t>вание по выявлению вникаемости. Три подростка из числа хорошо вникающихся вышли на сцену, два курильщика по моей просьбе предались привычному занятию, пр</w:t>
      </w:r>
      <w:r>
        <w:t>и</w:t>
      </w:r>
      <w:r>
        <w:t>чем выразили большое удовольствие. Попросил воспользоваться моим приемом, п</w:t>
      </w:r>
      <w:r>
        <w:t>о</w:t>
      </w:r>
      <w:r>
        <w:t>сле чего докурить сигареты. Теперь табачный дым вызвал у одного приступ ка</w:t>
      </w:r>
      <w:r>
        <w:t>ш</w:t>
      </w:r>
      <w:r>
        <w:t>ля и плохое самочувствие, у второго – сильный позыв на рвоту, он выбежал из з</w:t>
      </w:r>
      <w:r>
        <w:t>а</w:t>
      </w:r>
      <w:r>
        <w:t>ла. К третьему обратился с просьбой: «Если сможете, пожалуйста, встаньте». Он пытался, но не смог встать. Однако достаточно было ту же фразу произнести, но без первых двух слов, чтобы подросток сразу поднялся. Я во</w:t>
      </w:r>
      <w:r>
        <w:t>с</w:t>
      </w:r>
      <w:r>
        <w:t>пользовался этим, чтобы обратить внимание слушателей на необходимость продуманно пользоват</w:t>
      </w:r>
      <w:r>
        <w:t>ь</w:t>
      </w:r>
      <w:r>
        <w:t>ся речью.</w:t>
      </w:r>
    </w:p>
    <w:p w:rsidR="00D32C57" w:rsidRDefault="00D32C57" w:rsidP="00D32C57">
      <w:pPr>
        <w:ind w:firstLine="709"/>
        <w:jc w:val="both"/>
      </w:pPr>
      <w:r>
        <w:t>Целесообразно приступить к выявлению вникаемости на первых порах у учащихся, больных, спортсменов, а в дальнейшем у всех людей, результаты как-то фиксировать с тем, чтобы по мере необходимости можно было ими польз</w:t>
      </w:r>
      <w:r>
        <w:t>о</w:t>
      </w:r>
      <w:r>
        <w:t>ваться. Это позволит дифференцирование относиться к гражданам. Я считаю, что особо важно учитывать вникаемость врачам, педагогам, воспитателям, наставн</w:t>
      </w:r>
      <w:r>
        <w:t>и</w:t>
      </w:r>
      <w:r>
        <w:t>кам, тренерам, следователям и судьям.</w:t>
      </w:r>
    </w:p>
    <w:p w:rsidR="00D32C57" w:rsidRDefault="00D32C57" w:rsidP="00D32C57">
      <w:pPr>
        <w:ind w:firstLine="709"/>
        <w:jc w:val="both"/>
      </w:pPr>
      <w:r>
        <w:t>И.П.Павлов в связи с изучением второй сигнальной системы разработал классификацию людей в зависимости от соотношения сигнальных систем. Он писал: "...благодаря двум сигнальным системам и в силу давних хронически дейс</w:t>
      </w:r>
      <w:r>
        <w:t>т</w:t>
      </w:r>
      <w:r>
        <w:t>вовавших разнообразных образов жизни, людская масса разделилась на худож</w:t>
      </w:r>
      <w:r>
        <w:t>е</w:t>
      </w:r>
      <w:r>
        <w:t>ственный, мыслительный и средний типы». Такое разделение правомерно, сомн</w:t>
      </w:r>
      <w:r>
        <w:t>и</w:t>
      </w:r>
      <w:r>
        <w:t>телен критерий классификации. Не случайно до сих пор нет удовлетворительных методик выявления силы сигнальных систем. Истинным критерием для класс</w:t>
      </w:r>
      <w:r>
        <w:t>и</w:t>
      </w:r>
      <w:r>
        <w:t>фикации людей является вникаемость: художественный тип обладает хорошей вникаемостью, средний – умеренной, мыслительный – слабой.</w:t>
      </w:r>
      <w:r>
        <w:tab/>
        <w:t>П</w:t>
      </w:r>
      <w:r>
        <w:t>а</w:t>
      </w:r>
      <w:r>
        <w:t>мятливость – способность мозга человека образовывать временные связи и избирательно во</w:t>
      </w:r>
      <w:r>
        <w:t>с</w:t>
      </w:r>
      <w:r>
        <w:t>производить их. В «Толковом словаре русского языка» под редакцией Д.Н.Ушакова термин «памятливость» так поясняется: «способность твердо по</w:t>
      </w:r>
      <w:r>
        <w:t>м</w:t>
      </w:r>
      <w:r>
        <w:t>нить что-н., легко запоминать».</w:t>
      </w:r>
    </w:p>
    <w:p w:rsidR="00D32C57" w:rsidRDefault="00D32C57" w:rsidP="00D32C57">
      <w:pPr>
        <w:ind w:firstLine="709"/>
        <w:jc w:val="both"/>
      </w:pPr>
      <w:r>
        <w:t>От памятливости существенно зависит жизнь человека, степень его пода</w:t>
      </w:r>
      <w:r>
        <w:t>т</w:t>
      </w:r>
      <w:r>
        <w:t>ливости благотворным словесным воздействиям. Алкоголик, утративший полн</w:t>
      </w:r>
      <w:r>
        <w:t>о</w:t>
      </w:r>
      <w:r>
        <w:t xml:space="preserve">стью или почти полностью памятливость, глух к словам психотерапевта. </w:t>
      </w:r>
      <w:r>
        <w:lastRenderedPageBreak/>
        <w:t>Мои и</w:t>
      </w:r>
      <w:r>
        <w:t>с</w:t>
      </w:r>
      <w:r>
        <w:t>следования показали, что, эффект словесного воздействия зависит от степени усвоения испытуемым текста и от степени настройки на восприятие и з</w:t>
      </w:r>
      <w:r>
        <w:t>а</w:t>
      </w:r>
      <w:r>
        <w:t>поминание его при повторных воспроизведениях.</w:t>
      </w:r>
    </w:p>
    <w:p w:rsidR="00D32C57" w:rsidRDefault="00D32C57" w:rsidP="00D32C57">
      <w:pPr>
        <w:ind w:firstLine="709"/>
        <w:jc w:val="both"/>
      </w:pPr>
      <w:r>
        <w:t>Исследования проводились так: испытуемый запоминал заданный простой текст, который в дальнейшем предъявлялся вслед за разными по содержанию и</w:t>
      </w:r>
      <w:r>
        <w:t>н</w:t>
      </w:r>
      <w:r>
        <w:t>струкциями (таблица 4.2.).</w:t>
      </w:r>
    </w:p>
    <w:p w:rsidR="00D32C57" w:rsidRDefault="00D32C57" w:rsidP="00D32C57">
      <w:pPr>
        <w:ind w:firstLine="709"/>
        <w:jc w:val="both"/>
      </w:pPr>
      <w:r>
        <w:t>Данные, подобные приведенным, заставили меня перед применением сл</w:t>
      </w:r>
      <w:r>
        <w:t>о</w:t>
      </w:r>
      <w:r>
        <w:t>весных воздействий настраивать испытуемых на внимательное прослушивание и хорошее запоминание предъявляемого материала.</w:t>
      </w:r>
    </w:p>
    <w:p w:rsidR="00D32C57" w:rsidRDefault="00D32C57" w:rsidP="00D32C57">
      <w:pPr>
        <w:ind w:firstLine="709"/>
        <w:jc w:val="both"/>
      </w:pPr>
      <w:r>
        <w:t>Подвижность нервной системы – свойство мозга, обнаруженное И.П.Павловым и признанное им одним из критериев классификации общих типов в.н.д. Он писал: «...так как окружающая организм среда постоянно, а часто – сильно и неожиданно, колеблется, то оба процесса (раздражительный и тормо</w:t>
      </w:r>
      <w:r>
        <w:t>з</w:t>
      </w:r>
      <w:r>
        <w:t>ный. – Г.Ш.) должны, так сказать, поспевать за этими колебаниями, т.е. должны обладать высокой подвижностью, способностью быстро, по требованию внешних условий, уступать место, давать преимущество одному раздражению перед др</w:t>
      </w:r>
      <w:r>
        <w:t>у</w:t>
      </w:r>
      <w:r>
        <w:t xml:space="preserve">гим, раздражению перед торможением и обратно». «Принцип подвижности», как отметил автор, делит людей на флегматиков и сангвиников. </w:t>
      </w:r>
    </w:p>
    <w:p w:rsidR="00D32C57" w:rsidRDefault="00D32C57" w:rsidP="00D32C57">
      <w:pPr>
        <w:ind w:firstLine="709"/>
        <w:jc w:val="both"/>
      </w:pPr>
    </w:p>
    <w:p w:rsidR="00D32C57" w:rsidRDefault="00D32C57" w:rsidP="00D32C57">
      <w:pPr>
        <w:ind w:firstLine="709"/>
        <w:jc w:val="right"/>
      </w:pPr>
      <w:r>
        <w:t>Таблица 4.2</w:t>
      </w:r>
    </w:p>
    <w:p w:rsidR="00D32C57" w:rsidRDefault="00D32C57" w:rsidP="00D32C57">
      <w:pPr>
        <w:jc w:val="center"/>
        <w:rPr>
          <w:u w:val="single"/>
        </w:rPr>
      </w:pPr>
      <w:r>
        <w:rPr>
          <w:u w:val="single"/>
        </w:rPr>
        <w:t xml:space="preserve">Зависимость скорости простой двигательной реакции </w:t>
      </w:r>
    </w:p>
    <w:p w:rsidR="00D32C57" w:rsidRDefault="00D32C57" w:rsidP="00D32C57">
      <w:pPr>
        <w:jc w:val="center"/>
        <w:rPr>
          <w:u w:val="single"/>
        </w:rPr>
      </w:pPr>
      <w:r>
        <w:rPr>
          <w:u w:val="single"/>
        </w:rPr>
        <w:t>от изменения н</w:t>
      </w:r>
      <w:r>
        <w:rPr>
          <w:u w:val="single"/>
        </w:rPr>
        <w:t>а</w:t>
      </w:r>
      <w:r>
        <w:rPr>
          <w:u w:val="single"/>
        </w:rPr>
        <w:t>стройки на запоминание информации</w:t>
      </w:r>
    </w:p>
    <w:p w:rsidR="00D32C57" w:rsidRDefault="00D32C57" w:rsidP="00D32C57">
      <w:pPr>
        <w:jc w:val="cente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1"/>
        <w:gridCol w:w="4279"/>
      </w:tblGrid>
      <w:tr w:rsidR="00D32C57" w:rsidTr="0051530A">
        <w:tblPrEx>
          <w:tblCellMar>
            <w:top w:w="0" w:type="dxa"/>
            <w:bottom w:w="0" w:type="dxa"/>
          </w:tblCellMar>
        </w:tblPrEx>
        <w:tc>
          <w:tcPr>
            <w:tcW w:w="4481"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Содержание инструкции</w:t>
            </w:r>
          </w:p>
        </w:tc>
        <w:tc>
          <w:tcPr>
            <w:tcW w:w="427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Средняя арифметическая из 10 замеров, мсек.</w:t>
            </w:r>
          </w:p>
        </w:tc>
      </w:tr>
      <w:tr w:rsidR="00D32C57" w:rsidTr="0051530A">
        <w:tblPrEx>
          <w:tblCellMar>
            <w:top w:w="0" w:type="dxa"/>
            <w:bottom w:w="0" w:type="dxa"/>
          </w:tblCellMar>
        </w:tblPrEx>
        <w:tc>
          <w:tcPr>
            <w:tcW w:w="4481" w:type="dxa"/>
          </w:tcPr>
          <w:p w:rsidR="00D32C57" w:rsidRDefault="00D32C57" w:rsidP="0051530A">
            <w:pPr>
              <w:rPr>
                <w:rFonts w:ascii="Courier New" w:hAnsi="Courier New" w:cs="Courier New"/>
                <w:b/>
                <w:bCs w:val="0"/>
                <w:sz w:val="24"/>
              </w:rPr>
            </w:pPr>
            <w:r>
              <w:rPr>
                <w:rFonts w:ascii="Courier New" w:hAnsi="Courier New" w:cs="Courier New"/>
                <w:b/>
                <w:bCs w:val="0"/>
                <w:sz w:val="24"/>
              </w:rPr>
              <w:t>Во всех случаях в ответ на включение электрической лампочки с наибольшей скоростью нажимать правым большим пальцем на кнопку, которую след</w:t>
            </w:r>
            <w:r>
              <w:rPr>
                <w:rFonts w:ascii="Courier New" w:hAnsi="Courier New" w:cs="Courier New"/>
                <w:b/>
                <w:bCs w:val="0"/>
                <w:sz w:val="24"/>
              </w:rPr>
              <w:t>у</w:t>
            </w:r>
            <w:r>
              <w:rPr>
                <w:rFonts w:ascii="Courier New" w:hAnsi="Courier New" w:cs="Courier New"/>
                <w:b/>
                <w:bCs w:val="0"/>
                <w:sz w:val="24"/>
              </w:rPr>
              <w:t>ет так держать...</w:t>
            </w:r>
          </w:p>
          <w:p w:rsidR="00D32C57" w:rsidRDefault="00D32C57" w:rsidP="0051530A">
            <w:pPr>
              <w:rPr>
                <w:rFonts w:ascii="Courier New" w:hAnsi="Courier New" w:cs="Courier New"/>
                <w:b/>
                <w:bCs w:val="0"/>
                <w:sz w:val="24"/>
              </w:rPr>
            </w:pPr>
          </w:p>
        </w:tc>
        <w:tc>
          <w:tcPr>
            <w:tcW w:w="4279"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268</w:t>
            </w:r>
          </w:p>
        </w:tc>
      </w:tr>
      <w:tr w:rsidR="00D32C57" w:rsidTr="0051530A">
        <w:tblPrEx>
          <w:tblCellMar>
            <w:top w:w="0" w:type="dxa"/>
            <w:bottom w:w="0" w:type="dxa"/>
          </w:tblCellMar>
        </w:tblPrEx>
        <w:tc>
          <w:tcPr>
            <w:tcW w:w="4481" w:type="dxa"/>
          </w:tcPr>
          <w:p w:rsidR="00D32C57" w:rsidRDefault="00D32C57" w:rsidP="0051530A">
            <w:pPr>
              <w:rPr>
                <w:rFonts w:ascii="Courier New" w:hAnsi="Courier New" w:cs="Courier New"/>
                <w:b/>
                <w:bCs w:val="0"/>
                <w:sz w:val="24"/>
              </w:rPr>
            </w:pPr>
            <w:r>
              <w:rPr>
                <w:rFonts w:ascii="Courier New" w:hAnsi="Courier New" w:cs="Courier New"/>
                <w:b/>
                <w:bCs w:val="0"/>
                <w:sz w:val="24"/>
              </w:rPr>
              <w:t>Информацию не слушать и не запоминать.</w:t>
            </w:r>
          </w:p>
          <w:p w:rsidR="00D32C57" w:rsidRDefault="00D32C57" w:rsidP="0051530A">
            <w:pPr>
              <w:rPr>
                <w:rFonts w:ascii="Courier New" w:hAnsi="Courier New" w:cs="Courier New"/>
                <w:b/>
                <w:bCs w:val="0"/>
                <w:sz w:val="24"/>
              </w:rPr>
            </w:pPr>
            <w:r>
              <w:rPr>
                <w:rFonts w:ascii="Courier New" w:hAnsi="Courier New" w:cs="Courier New"/>
                <w:b/>
                <w:bCs w:val="0"/>
                <w:sz w:val="24"/>
              </w:rPr>
              <w:t>Информация: «Правый большой палец отключился от сознания, он неуправляем. Кнопка упр</w:t>
            </w:r>
            <w:r>
              <w:rPr>
                <w:rFonts w:ascii="Courier New" w:hAnsi="Courier New" w:cs="Courier New"/>
                <w:b/>
                <w:bCs w:val="0"/>
                <w:sz w:val="24"/>
              </w:rPr>
              <w:t>у</w:t>
            </w:r>
            <w:r>
              <w:rPr>
                <w:rFonts w:ascii="Courier New" w:hAnsi="Courier New" w:cs="Courier New"/>
                <w:b/>
                <w:bCs w:val="0"/>
                <w:sz w:val="24"/>
              </w:rPr>
              <w:t>гая, ее не сжать».</w:t>
            </w:r>
          </w:p>
        </w:tc>
        <w:tc>
          <w:tcPr>
            <w:tcW w:w="4279"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252</w:t>
            </w:r>
          </w:p>
        </w:tc>
      </w:tr>
      <w:tr w:rsidR="00D32C57" w:rsidTr="0051530A">
        <w:tblPrEx>
          <w:tblCellMar>
            <w:top w:w="0" w:type="dxa"/>
            <w:bottom w:w="0" w:type="dxa"/>
          </w:tblCellMar>
        </w:tblPrEx>
        <w:tc>
          <w:tcPr>
            <w:tcW w:w="4481" w:type="dxa"/>
          </w:tcPr>
          <w:p w:rsidR="00D32C57" w:rsidRDefault="00D32C57" w:rsidP="0051530A">
            <w:pPr>
              <w:rPr>
                <w:rFonts w:ascii="Courier New" w:hAnsi="Courier New" w:cs="Courier New"/>
                <w:b/>
                <w:bCs w:val="0"/>
                <w:sz w:val="24"/>
              </w:rPr>
            </w:pPr>
            <w:r>
              <w:rPr>
                <w:rFonts w:ascii="Courier New" w:hAnsi="Courier New" w:cs="Courier New"/>
                <w:b/>
                <w:bCs w:val="0"/>
                <w:sz w:val="24"/>
              </w:rPr>
              <w:t>Информацию слушать, но не запоминать (З</w:t>
            </w:r>
            <w:r>
              <w:rPr>
                <w:rFonts w:ascii="Courier New" w:hAnsi="Courier New" w:cs="Courier New"/>
                <w:b/>
                <w:bCs w:val="0"/>
                <w:sz w:val="24"/>
              </w:rPr>
              <w:t>а</w:t>
            </w:r>
            <w:r>
              <w:rPr>
                <w:rFonts w:ascii="Courier New" w:hAnsi="Courier New" w:cs="Courier New"/>
                <w:b/>
                <w:bCs w:val="0"/>
                <w:sz w:val="24"/>
              </w:rPr>
              <w:t>читывается тот же текст).</w:t>
            </w:r>
          </w:p>
        </w:tc>
        <w:tc>
          <w:tcPr>
            <w:tcW w:w="4279"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258</w:t>
            </w:r>
          </w:p>
        </w:tc>
      </w:tr>
      <w:tr w:rsidR="00D32C57" w:rsidTr="0051530A">
        <w:tblPrEx>
          <w:tblCellMar>
            <w:top w:w="0" w:type="dxa"/>
            <w:bottom w:w="0" w:type="dxa"/>
          </w:tblCellMar>
        </w:tblPrEx>
        <w:tc>
          <w:tcPr>
            <w:tcW w:w="4481" w:type="dxa"/>
          </w:tcPr>
          <w:p w:rsidR="00D32C57" w:rsidRDefault="00D32C57" w:rsidP="0051530A">
            <w:pPr>
              <w:rPr>
                <w:rFonts w:ascii="Courier New" w:hAnsi="Courier New" w:cs="Courier New"/>
                <w:b/>
                <w:bCs w:val="0"/>
                <w:sz w:val="24"/>
              </w:rPr>
            </w:pPr>
            <w:r>
              <w:rPr>
                <w:rFonts w:ascii="Courier New" w:hAnsi="Courier New" w:cs="Courier New"/>
                <w:b/>
                <w:bCs w:val="0"/>
                <w:sz w:val="24"/>
              </w:rPr>
              <w:t>Информацию внимательно слушать и запоминать (Зачитыв</w:t>
            </w:r>
            <w:r>
              <w:rPr>
                <w:rFonts w:ascii="Courier New" w:hAnsi="Courier New" w:cs="Courier New"/>
                <w:b/>
                <w:bCs w:val="0"/>
                <w:sz w:val="24"/>
              </w:rPr>
              <w:t>а</w:t>
            </w:r>
            <w:r>
              <w:rPr>
                <w:rFonts w:ascii="Courier New" w:hAnsi="Courier New" w:cs="Courier New"/>
                <w:b/>
                <w:bCs w:val="0"/>
                <w:sz w:val="24"/>
              </w:rPr>
              <w:t>ется тот же текст).</w:t>
            </w:r>
          </w:p>
        </w:tc>
        <w:tc>
          <w:tcPr>
            <w:tcW w:w="4279"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342</w:t>
            </w:r>
          </w:p>
        </w:tc>
      </w:tr>
      <w:tr w:rsidR="00D32C57" w:rsidTr="0051530A">
        <w:tblPrEx>
          <w:tblCellMar>
            <w:top w:w="0" w:type="dxa"/>
            <w:bottom w:w="0" w:type="dxa"/>
          </w:tblCellMar>
        </w:tblPrEx>
        <w:tc>
          <w:tcPr>
            <w:tcW w:w="4481" w:type="dxa"/>
          </w:tcPr>
          <w:p w:rsidR="00D32C57" w:rsidRDefault="00D32C57" w:rsidP="0051530A">
            <w:pPr>
              <w:rPr>
                <w:rFonts w:ascii="Courier New" w:hAnsi="Courier New" w:cs="Courier New"/>
                <w:b/>
                <w:bCs w:val="0"/>
                <w:sz w:val="24"/>
              </w:rPr>
            </w:pPr>
            <w:r>
              <w:rPr>
                <w:rFonts w:ascii="Courier New" w:hAnsi="Courier New" w:cs="Courier New"/>
                <w:b/>
                <w:bCs w:val="0"/>
                <w:sz w:val="24"/>
              </w:rPr>
              <w:t>Информацию не слушать и не запоминать (Зачитывается тот же текст).</w:t>
            </w:r>
          </w:p>
          <w:p w:rsidR="00D32C57" w:rsidRDefault="00D32C57" w:rsidP="0051530A">
            <w:pPr>
              <w:rPr>
                <w:rFonts w:ascii="Courier New" w:hAnsi="Courier New" w:cs="Courier New"/>
                <w:b/>
                <w:bCs w:val="0"/>
                <w:sz w:val="24"/>
              </w:rPr>
            </w:pPr>
          </w:p>
        </w:tc>
        <w:tc>
          <w:tcPr>
            <w:tcW w:w="4279"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270</w:t>
            </w:r>
          </w:p>
        </w:tc>
      </w:tr>
    </w:tbl>
    <w:p w:rsidR="00D32C57" w:rsidRDefault="00D32C57" w:rsidP="00D32C57">
      <w:pPr>
        <w:jc w:val="center"/>
      </w:pPr>
    </w:p>
    <w:p w:rsidR="00D32C57" w:rsidRDefault="00D32C57" w:rsidP="00D32C57">
      <w:pPr>
        <w:ind w:firstLine="709"/>
        <w:jc w:val="both"/>
      </w:pPr>
      <w:r>
        <w:t xml:space="preserve"> </w:t>
      </w:r>
    </w:p>
    <w:p w:rsidR="00D32C57" w:rsidRDefault="00D32C57" w:rsidP="00D32C57">
      <w:pPr>
        <w:ind w:left="1069"/>
        <w:jc w:val="both"/>
      </w:pPr>
      <w:r>
        <w:t xml:space="preserve">Примечания: </w:t>
      </w:r>
    </w:p>
    <w:p w:rsidR="00D32C57" w:rsidRDefault="00D32C57" w:rsidP="00D32C57">
      <w:pPr>
        <w:numPr>
          <w:ilvl w:val="0"/>
          <w:numId w:val="2"/>
        </w:numPr>
        <w:jc w:val="both"/>
      </w:pPr>
      <w:r>
        <w:t>Испытуемый B.C., 42 лет, обладает умеренной вникаемостью, в пр</w:t>
      </w:r>
      <w:r>
        <w:t>о</w:t>
      </w:r>
      <w:r>
        <w:t>шлом кадровый офицер ВМФ, бывший алкоголик.</w:t>
      </w:r>
    </w:p>
    <w:p w:rsidR="00D32C57" w:rsidRDefault="00D32C57" w:rsidP="00D32C57">
      <w:pPr>
        <w:numPr>
          <w:ilvl w:val="0"/>
          <w:numId w:val="2"/>
        </w:numPr>
        <w:jc w:val="both"/>
      </w:pPr>
      <w:r>
        <w:t>В качестве миллисекундомера использован прибор, специально изг</w:t>
      </w:r>
      <w:r>
        <w:t>о</w:t>
      </w:r>
      <w:r>
        <w:t>товленный Экспериментально-производственными мастерскими НИИЭМ.</w:t>
      </w:r>
    </w:p>
    <w:p w:rsidR="00D32C57" w:rsidRDefault="00D32C57" w:rsidP="00D32C57">
      <w:pPr>
        <w:jc w:val="both"/>
      </w:pPr>
    </w:p>
    <w:p w:rsidR="00D32C57" w:rsidRDefault="00D32C57" w:rsidP="00D32C57">
      <w:pPr>
        <w:jc w:val="center"/>
        <w:rPr>
          <w:b/>
          <w:bCs w:val="0"/>
        </w:rPr>
      </w:pPr>
      <w:r>
        <w:rPr>
          <w:b/>
          <w:bCs w:val="0"/>
        </w:rPr>
        <w:t>3.1.2. Специальные особенности алкоголиков</w:t>
      </w:r>
    </w:p>
    <w:p w:rsidR="00D32C57" w:rsidRDefault="00D32C57" w:rsidP="00D32C57">
      <w:pPr>
        <w:ind w:firstLine="709"/>
        <w:jc w:val="both"/>
      </w:pPr>
    </w:p>
    <w:p w:rsidR="00D32C57" w:rsidRDefault="00D32C57" w:rsidP="00D32C57">
      <w:pPr>
        <w:ind w:firstLine="709"/>
        <w:jc w:val="both"/>
      </w:pPr>
      <w:r>
        <w:t xml:space="preserve">Издавна принято считать важными особенностями алкоголиков безволие, высокую гипнабельность и внушаемость. Представление о безволии заимствовано у духовенства. Так, архиепископ Арсений 13 января </w:t>
      </w:r>
      <w:smartTag w:uri="urn:schemas-microsoft-com:office:smarttags" w:element="metricconverter">
        <w:smartTagPr>
          <w:attr w:name="ProductID" w:val="1914 г"/>
        </w:smartTagPr>
        <w:r>
          <w:t>1914 г</w:t>
        </w:r>
      </w:smartTag>
      <w:r>
        <w:t>. заявил в Государс</w:t>
      </w:r>
      <w:r>
        <w:t>т</w:t>
      </w:r>
      <w:r>
        <w:t>венном Совете при обсуждении законопроекта Государственной Думы о борьбе с пьянством: «Ведь опасность пьянства состоит не в том, что люди не понимают гибельного вреда его, а в том, что воля у пьяницы атрофирована, не может совл</w:t>
      </w:r>
      <w:r>
        <w:t>а</w:t>
      </w:r>
      <w:r>
        <w:t>дать с собою. Самый горький пьяница сознает, что пьянство вредно, но он может сказать словами апостола Павла «не еже бо хощу доброе сие творю, но еже не хощу злое, сие содееваю». Архиепископ допустил три ошибки: воля имеет отд</w:t>
      </w:r>
      <w:r>
        <w:t>а</w:t>
      </w:r>
      <w:r>
        <w:t>ленное отношение к алкоголизму, решающую роль играют именно знание алк</w:t>
      </w:r>
      <w:r>
        <w:t>о</w:t>
      </w:r>
      <w:r>
        <w:t>гольной проблемы, не только горький пьяница не сознает вредные последствия своего з</w:t>
      </w:r>
      <w:r>
        <w:t>а</w:t>
      </w:r>
      <w:r>
        <w:t>нятия, но и умеренники.</w:t>
      </w:r>
    </w:p>
    <w:p w:rsidR="00D32C57" w:rsidRDefault="00D32C57" w:rsidP="00D32C57">
      <w:pPr>
        <w:ind w:firstLine="709"/>
        <w:jc w:val="both"/>
      </w:pPr>
      <w:r>
        <w:t>Многие наши авторы пропагандируют поповское представление о наличии тесной связи между пьянством и волей. Правильно заметил Б.С.Братусь: в настоящее время слабоволие «упоминается почти во всех описаниях личности больных алкоголизмом». Например, А.В.Воропай так назвал свою книгу: «Распл</w:t>
      </w:r>
      <w:r>
        <w:t>а</w:t>
      </w:r>
      <w:r>
        <w:t>та за безволие».</w:t>
      </w:r>
    </w:p>
    <w:p w:rsidR="00D32C57" w:rsidRDefault="00D32C57" w:rsidP="00D32C57">
      <w:pPr>
        <w:ind w:firstLine="709"/>
        <w:jc w:val="both"/>
      </w:pPr>
      <w:r>
        <w:t>Известно, что безвольного трудно превратить в волевого и совершенно невозможно одномоментно. Между прочим, я располагаю множеством фактов пр</w:t>
      </w:r>
      <w:r>
        <w:t>е</w:t>
      </w:r>
      <w:r>
        <w:t>вращения алкоголиков в воздержанников после первой беседы. Проиллюстрирую это одним примером.</w:t>
      </w:r>
    </w:p>
    <w:p w:rsidR="00D32C57" w:rsidRDefault="00D32C57" w:rsidP="00D32C57">
      <w:pPr>
        <w:ind w:firstLine="709"/>
        <w:jc w:val="both"/>
      </w:pPr>
      <w:r>
        <w:t>М.К., 38 лет, геолог, вторая стадия алкоголизма, вникаемость низкая, пот</w:t>
      </w:r>
      <w:r>
        <w:t>е</w:t>
      </w:r>
      <w:r>
        <w:t>рял семью, проживает с матерью-алкоголичкой, конфликтует, пьет непрерывно около двух месяцев, приведен близкой знакомой. Геолог пьян, возбужден, много говорит, периодически спорит со своей дамой. Я сделал попытку выявить вн</w:t>
      </w:r>
      <w:r>
        <w:t>и</w:t>
      </w:r>
      <w:r>
        <w:t>каемость, результат оказался плохим. Провел беседу и короткий сеанс, основное вникание уделил разъяснению концепции психологической запрограммированн</w:t>
      </w:r>
      <w:r>
        <w:t>о</w:t>
      </w:r>
      <w:r>
        <w:t>сти, классификации людей в зависимости от их отношения к спиртным напи</w:t>
      </w:r>
      <w:r>
        <w:t>т</w:t>
      </w:r>
      <w:r>
        <w:t>кам, настройке на трезвость. Вечером М.К. был в компании пивших, испытывал знач</w:t>
      </w:r>
      <w:r>
        <w:t>и</w:t>
      </w:r>
      <w:r>
        <w:t xml:space="preserve">тельную абстиненцию, однако принял только рюмку коньяка. С этого момента стал непьющим. После третьей встречи со мной уехал в командировку в Грузию, где прежде обычно пьянствовал. На этот раз не только сам не трогал спиртное, но и так повлиял на бывших собутыльников, что они общались с ним трезвыми. Можно ли назвать безвольным </w:t>
      </w:r>
      <w:r>
        <w:lastRenderedPageBreak/>
        <w:t>человека, который после первой беседы, добр</w:t>
      </w:r>
      <w:r>
        <w:t>о</w:t>
      </w:r>
      <w:r>
        <w:t>вольно перестал пить, несмотря на абстиненцию?</w:t>
      </w:r>
    </w:p>
    <w:p w:rsidR="00D32C57" w:rsidRDefault="00D32C57" w:rsidP="00D32C57">
      <w:pPr>
        <w:ind w:firstLine="709"/>
        <w:jc w:val="both"/>
      </w:pPr>
      <w:r>
        <w:t>С избавлением от курения получилось хуже. М.К. не хотел отказываться от него, начал посещать групповые противокурительные занятия из доброго расп</w:t>
      </w:r>
      <w:r>
        <w:t>о</w:t>
      </w:r>
      <w:r>
        <w:t>ложения ко мне. Положительных сдвигов почти не было. Может быть, здесь пр</w:t>
      </w:r>
      <w:r>
        <w:t>о</w:t>
      </w:r>
      <w:r>
        <w:t>явилось безволие? Нет! Позже сам попросился в очередную группу и на этот раз перестал курить.</w:t>
      </w:r>
    </w:p>
    <w:p w:rsidR="00D32C57" w:rsidRDefault="00D32C57" w:rsidP="00D32C57">
      <w:pPr>
        <w:ind w:firstLine="709"/>
        <w:jc w:val="both"/>
      </w:pPr>
      <w:r>
        <w:t>М.К. попросил меня избавить его мать от алкоголизма; избавил. Потом он сам начал проводить работу с алкоголиками, причем для расширения знаний х</w:t>
      </w:r>
      <w:r>
        <w:t>о</w:t>
      </w:r>
      <w:r>
        <w:t>дит на мои групповые занятия по дезалкоголизмии.</w:t>
      </w:r>
    </w:p>
    <w:p w:rsidR="00D32C57" w:rsidRDefault="00D32C57" w:rsidP="00D32C57">
      <w:pPr>
        <w:ind w:firstLine="709"/>
        <w:jc w:val="both"/>
      </w:pPr>
      <w:r>
        <w:t>Против признания алкоголиков безвольными людьми говорят многие мат</w:t>
      </w:r>
      <w:r>
        <w:t>е</w:t>
      </w:r>
      <w:r>
        <w:t>риалы приложения, наибольший интерес представляют письма О.Т. Этот алког</w:t>
      </w:r>
      <w:r>
        <w:t>о</w:t>
      </w:r>
      <w:r>
        <w:t>лик приехал 17 ноября I981 г, из Петрозаводска, в связи с тяжелым запоем с оп</w:t>
      </w:r>
      <w:r>
        <w:t>о</w:t>
      </w:r>
      <w:r>
        <w:t>зданием на сутки. Пьян, самочувствие плохое, дрожат руки и голова, обильное  потоотделение, часто вздыхает, говорит, что без снотворных спать не может, п</w:t>
      </w:r>
      <w:r>
        <w:t>о</w:t>
      </w:r>
      <w:r>
        <w:t>тому что появляются галлюцинации. С первого дня перестал принимать снотво</w:t>
      </w:r>
      <w:r>
        <w:t>р</w:t>
      </w:r>
      <w:r>
        <w:t>ное и алкоголь. Проведено только пять сеансов.</w:t>
      </w:r>
    </w:p>
    <w:p w:rsidR="00D32C57" w:rsidRDefault="00D32C57" w:rsidP="00D32C57">
      <w:pPr>
        <w:ind w:firstLine="709"/>
        <w:jc w:val="both"/>
      </w:pPr>
      <w:r>
        <w:t>Мои многолетние наблюдения показали, что признание высокой внушаем</w:t>
      </w:r>
      <w:r>
        <w:t>о</w:t>
      </w:r>
      <w:r>
        <w:t>сти и гипнабельности важными признаками алкоголизма – грубое заблуждение.</w:t>
      </w:r>
    </w:p>
    <w:p w:rsidR="00D32C57" w:rsidRDefault="00D32C57" w:rsidP="00D32C57">
      <w:pPr>
        <w:ind w:firstLine="709"/>
        <w:jc w:val="both"/>
      </w:pPr>
      <w:r>
        <w:t>Отказ от приведенных трех догм будет содействовать повышению эффе</w:t>
      </w:r>
      <w:r>
        <w:t>к</w:t>
      </w:r>
      <w:r>
        <w:t>тивности наркологического лечения.</w:t>
      </w:r>
    </w:p>
    <w:p w:rsidR="00D32C57" w:rsidRDefault="00D32C57" w:rsidP="00D32C57">
      <w:pPr>
        <w:ind w:firstLine="709"/>
        <w:jc w:val="both"/>
      </w:pPr>
      <w:r>
        <w:t>Реальными специфическими свойствами алкоголиков являются следующие: алкоголизмийность, дезалкоголизмийность и реалкоголизмийность.</w:t>
      </w:r>
    </w:p>
    <w:p w:rsidR="00D32C57" w:rsidRDefault="00D32C57" w:rsidP="00D32C57">
      <w:pPr>
        <w:ind w:firstLine="709"/>
        <w:jc w:val="both"/>
      </w:pPr>
      <w:r>
        <w:t>Алкоголизмийность (степень подверженности человека алкоголизму) колеблется в большом диапазоне. Некоторые после первой выпивки начинают испытывать потребность в спиртном, другие приобретают ее через десятилетия. А</w:t>
      </w:r>
      <w:r>
        <w:t>л</w:t>
      </w:r>
      <w:r>
        <w:t>коголизмийность зависит от многих причин: возраста, пола, состояния здоровья, физических и психических травм и др. Резко повышает алкоголизмийность сотр</w:t>
      </w:r>
      <w:r>
        <w:t>я</w:t>
      </w:r>
      <w:r>
        <w:t>сение мозга.</w:t>
      </w:r>
    </w:p>
    <w:p w:rsidR="00D32C57" w:rsidRDefault="00D32C57" w:rsidP="00D32C57">
      <w:pPr>
        <w:ind w:firstLine="709"/>
        <w:jc w:val="both"/>
      </w:pPr>
      <w:r>
        <w:t>Дезалкоголизмийность – степень податливости алкоголика адекватным о</w:t>
      </w:r>
      <w:r>
        <w:t>т</w:t>
      </w:r>
      <w:r>
        <w:t>резвляющим воздействиям. Не всякие воздействия, применяемые для избавления от алкоголизма, являются отрезвляющими, тем более адекватными. Например, широко практикуемый метод выработки тошнотно-рвотных рефлексов, не являе</w:t>
      </w:r>
      <w:r>
        <w:t>т</w:t>
      </w:r>
      <w:r>
        <w:t>ся таковым, помимо прочего потому, что у многих алкоголиков такой рефлекс не удается выработать. Считать «неудачников» лишенными дезалкоголизмийности нельзя. Адекватным методом можно считать гортоновический, применяемый мною.</w:t>
      </w:r>
    </w:p>
    <w:p w:rsidR="00D32C57" w:rsidRDefault="00D32C57" w:rsidP="00D32C57">
      <w:pPr>
        <w:ind w:firstLine="709"/>
        <w:jc w:val="both"/>
      </w:pPr>
      <w:r>
        <w:t>Многие алкоголики обладают высокой дезалкоголизмийностью, у них обычно с первой встречи угасает потребность в спиртном и появляется настройка на трезвость. Конечно, одного сеанса недостаточно для стойкого избавления от алкоголизма. Думаю, что легкость перехода многих алкоголиков к воздержанию под влиянием психотерапевтических воздействий наркологов вызвала неправомерное приписывание им пов</w:t>
      </w:r>
      <w:r>
        <w:t>ы</w:t>
      </w:r>
      <w:r>
        <w:t xml:space="preserve">шенной внушаемости и хорошей гипнабельности. Я наблюдал не один случай, когда алкоголики переставали пить </w:t>
      </w:r>
      <w:r>
        <w:lastRenderedPageBreak/>
        <w:t>после моего с</w:t>
      </w:r>
      <w:r>
        <w:t>о</w:t>
      </w:r>
      <w:r>
        <w:t>гласия оказать им помощь. Дезалкоголизмийность зависит от ряда причин: вн</w:t>
      </w:r>
      <w:r>
        <w:t>и</w:t>
      </w:r>
      <w:r>
        <w:t>каемости, памятливости, степени деградации и др.</w:t>
      </w:r>
    </w:p>
    <w:p w:rsidR="00D32C57" w:rsidRDefault="00D32C57" w:rsidP="00D32C57">
      <w:pPr>
        <w:ind w:firstLine="709"/>
        <w:jc w:val="both"/>
      </w:pPr>
      <w:r>
        <w:t>Реалкоголизмийность – подверженность человека, прошедшего дезалког</w:t>
      </w:r>
      <w:r>
        <w:t>о</w:t>
      </w:r>
      <w:r>
        <w:t>лизмию, рецидиву алкоголизма. У некоторых пациентов, прошедших нарколог</w:t>
      </w:r>
      <w:r>
        <w:t>и</w:t>
      </w:r>
      <w:r>
        <w:t>ческое лечение, рецидив наступает с первой принятой рюмки спиртного, другим удается выпивать месяцы, а отдельным годы. Один мой пациент на вторую встр</w:t>
      </w:r>
      <w:r>
        <w:t>е</w:t>
      </w:r>
      <w:r>
        <w:t>чу явился только через пять лет, когда наступил рецидив, на третью не пр</w:t>
      </w:r>
      <w:r>
        <w:t>и</w:t>
      </w:r>
      <w:r>
        <w:t>ходит четвертый год.</w:t>
      </w:r>
    </w:p>
    <w:p w:rsidR="00D32C57" w:rsidRDefault="00D32C57" w:rsidP="00D32C57">
      <w:pPr>
        <w:ind w:firstLine="709"/>
        <w:jc w:val="both"/>
      </w:pPr>
      <w:r>
        <w:t>Реалкоголизмийность существенно зависит не только от индивидуальных особенностей, но и от метода избавления от алкоголизма.</w:t>
      </w:r>
    </w:p>
    <w:p w:rsidR="00D32C57" w:rsidRDefault="00D32C57" w:rsidP="00D32C57">
      <w:pPr>
        <w:ind w:firstLine="709"/>
        <w:jc w:val="both"/>
      </w:pPr>
      <w:r>
        <w:t>Рефлексологическое и условно-рефлекторное лечение дает менее стойкое воздержание, чем психотерапия. Гортоновический метод способен обеспечить почти нулевую реалкоголизмийность.</w:t>
      </w:r>
    </w:p>
    <w:p w:rsidR="00D32C57" w:rsidRDefault="00D32C57" w:rsidP="00D32C57">
      <w:pPr>
        <w:ind w:firstLine="709"/>
        <w:jc w:val="both"/>
      </w:pPr>
      <w:r>
        <w:t>На сегодня отсутствуют объективные методики выявления алкоголизми</w:t>
      </w:r>
      <w:r>
        <w:t>й</w:t>
      </w:r>
      <w:r>
        <w:t>ности, дезалкоголизмийности и реалкоголизмийности, приходится пользоваться материалами опросов и наблюдений.</w:t>
      </w:r>
    </w:p>
    <w:p w:rsidR="00D32C57" w:rsidRDefault="00D32C57" w:rsidP="00D32C57">
      <w:pPr>
        <w:jc w:val="both"/>
      </w:pPr>
    </w:p>
    <w:p w:rsidR="00D32C57" w:rsidRDefault="00D32C57" w:rsidP="00D32C57">
      <w:pPr>
        <w:jc w:val="center"/>
        <w:rPr>
          <w:b/>
          <w:bCs w:val="0"/>
        </w:rPr>
      </w:pPr>
      <w:r>
        <w:rPr>
          <w:b/>
          <w:bCs w:val="0"/>
        </w:rPr>
        <w:t>3.2. Методы гортоновики</w:t>
      </w:r>
    </w:p>
    <w:p w:rsidR="00D32C57" w:rsidRDefault="00D32C57" w:rsidP="00D32C57">
      <w:pPr>
        <w:jc w:val="center"/>
        <w:rPr>
          <w:b/>
          <w:bCs w:val="0"/>
        </w:rPr>
      </w:pPr>
    </w:p>
    <w:p w:rsidR="00D32C57" w:rsidRDefault="00D32C57" w:rsidP="00D32C57">
      <w:pPr>
        <w:ind w:firstLine="709"/>
        <w:jc w:val="both"/>
      </w:pPr>
      <w:r>
        <w:t>Выше (стр.5) отмечено, что гортоновика занимается испытанием известных, разработкой новых методов благотворного воздействия на человека. Часть мет</w:t>
      </w:r>
      <w:r>
        <w:t>о</w:t>
      </w:r>
      <w:r>
        <w:t>дов описана в моей монографии (1969), из многих других остановимся на некот</w:t>
      </w:r>
      <w:r>
        <w:t>о</w:t>
      </w:r>
      <w:r>
        <w:t>рых усовершенствованных и вновь разработанных. Методы дезалкоголизмии описываются ниже.</w:t>
      </w:r>
    </w:p>
    <w:p w:rsidR="00D32C57" w:rsidRDefault="00D32C57" w:rsidP="00D32C57">
      <w:pPr>
        <w:ind w:firstLine="709"/>
        <w:jc w:val="both"/>
      </w:pPr>
      <w:r>
        <w:rPr>
          <w:u w:val="single"/>
        </w:rPr>
        <w:t>Метод гипноза</w:t>
      </w:r>
      <w:r>
        <w:t xml:space="preserve"> радикально видоизменен в соответствии с моими новыми теоретическими представлениями, суть которых сводится к следующему.</w:t>
      </w:r>
    </w:p>
    <w:p w:rsidR="00D32C57" w:rsidRDefault="00D32C57" w:rsidP="00D32C57">
      <w:pPr>
        <w:ind w:firstLine="709"/>
        <w:jc w:val="both"/>
      </w:pPr>
      <w:r>
        <w:t>Мне представляется правомерным выделить три основные физиологические состояния: бодрствование, сон и вникание или сосредоточение (недостаток этого слова – полисемантичность). При бодрствовании мозг активно работает и воспр</w:t>
      </w:r>
      <w:r>
        <w:t>и</w:t>
      </w:r>
      <w:r>
        <w:t>нимает различные раздражения, при глубоком естественном сне чувствительность к внешним раздражителям близка к нулю, если же они достаточно сильны, наст</w:t>
      </w:r>
      <w:r>
        <w:t>у</w:t>
      </w:r>
      <w:r>
        <w:t>пает пробуждение. Для вникания характерно снижение общей активности мозга за счет подъема специальной, обеспечивающей особенно хорошее избирательное восприятие отдельных раздражителей или осуществление определенной деятел</w:t>
      </w:r>
      <w:r>
        <w:t>ь</w:t>
      </w:r>
      <w:r>
        <w:t>ности. Высшим проявлением третьего состояния является гипноз. Для него хара</w:t>
      </w:r>
      <w:r>
        <w:t>к</w:t>
      </w:r>
      <w:r>
        <w:t>терны хорошая настроенность мозга на восприятие определенного раздражителя и более или менее длительное сохранение ее. Если это так, то нет необходимости усыплять испытуемых, стабилизированную настроенность можно получить и при бодрствовании. Такой гипноз назван вигилогипнозом (гипнотическим бодрств</w:t>
      </w:r>
      <w:r>
        <w:t>о</w:t>
      </w:r>
      <w:r>
        <w:t>ванием). Мною разработано несколько методик вызывания вигилогипноза, одна из них. Экспериментатор сообщает о недопустимости сна и дремоты, просит и</w:t>
      </w:r>
      <w:r>
        <w:t>с</w:t>
      </w:r>
      <w:r>
        <w:t>пытуемого слушать счет и стараться хорошо сосредоточиться на нем. С достиж</w:t>
      </w:r>
      <w:r>
        <w:t>е</w:t>
      </w:r>
      <w:r>
        <w:t>нием этого говорят:  «Сосредоточение на моем голосе сохранится до тех пор, пока я его не отменю. Оно будет усиливаться, но не ослабевать». При глубоком виг</w:t>
      </w:r>
      <w:r>
        <w:t>и</w:t>
      </w:r>
      <w:r>
        <w:t xml:space="preserve">логипнозе испытуемый </w:t>
      </w:r>
      <w:r>
        <w:lastRenderedPageBreak/>
        <w:t>воспринимает только голос гипнотизера и предметы, п</w:t>
      </w:r>
      <w:r>
        <w:t>о</w:t>
      </w:r>
      <w:r>
        <w:t>падающие в поле зрения. При гипноза с помощью слов удается управлять высшей нервной деятельностью испытуемого, в том числе и вегетативными функциями. Как это возможно? И.П.Павлов утверждал, что в коре больших полушарий пре</w:t>
      </w:r>
      <w:r>
        <w:t>д</w:t>
      </w:r>
      <w:r>
        <w:t>ставлены безусловные рефлексы. В моей монографии это представительство от</w:t>
      </w:r>
      <w:r>
        <w:t>о</w:t>
      </w:r>
      <w:r>
        <w:t>бражено в виде такой формулы: КПР = Б + А + Э + X, где КПР – корковое пре</w:t>
      </w:r>
      <w:r>
        <w:t>д</w:t>
      </w:r>
      <w:r>
        <w:t>ставительство безусловного рефлекса, Б – клетки, воспринимающие безусловное раздражение, А – клетки, воспринимающие обратную афферентацию, Э – эфф</w:t>
      </w:r>
      <w:r>
        <w:t>е</w:t>
      </w:r>
      <w:r>
        <w:t>рентные нейроны, X – все другие корковые элементы, принимающие участив в проявлении безусловного рефлекса.</w:t>
      </w:r>
    </w:p>
    <w:p w:rsidR="00D32C57" w:rsidRDefault="00D32C57" w:rsidP="00D32C57">
      <w:pPr>
        <w:ind w:firstLine="709"/>
        <w:jc w:val="both"/>
      </w:pPr>
      <w:r>
        <w:t>Из формулы видно, что безусловнорефлекторную реакцию можно вызвать возбуждением любой из трех групп нейронов Б, А или Э. В гипнозе с помощью слова легко приводятся в возбуждение  эти пункты и, следовательно, проявляется соответственная реакция. Тем же приемом их можно блокировать.</w:t>
      </w:r>
    </w:p>
    <w:p w:rsidR="00D32C57" w:rsidRDefault="00D32C57" w:rsidP="00D32C57">
      <w:pPr>
        <w:ind w:firstLine="709"/>
        <w:jc w:val="both"/>
      </w:pPr>
      <w:r>
        <w:t>Произволизация вегетативных функций сводится к проторению пути к любой группе нейронов коркового представительства безусловного рефлекса. У людей с хорошей вникаемостью это проторение легко удается осуществить в течение короткого сеанса, не случайно у них быстро вырабатываются условные рефлексы. В наблюдениях над той же категорией людей возможно придание прои</w:t>
      </w:r>
      <w:r>
        <w:t>з</w:t>
      </w:r>
      <w:r>
        <w:t>вольным движениям характера непроизвольных.</w:t>
      </w:r>
    </w:p>
    <w:p w:rsidR="00D32C57" w:rsidRDefault="00D32C57" w:rsidP="00D32C57">
      <w:pPr>
        <w:ind w:firstLine="709"/>
        <w:jc w:val="both"/>
      </w:pPr>
      <w:r>
        <w:t>Известно, что гипноз иногда дает осложнения. Это объясняется применен</w:t>
      </w:r>
      <w:r>
        <w:t>и</w:t>
      </w:r>
      <w:r>
        <w:t>ем патофизиологических методик, когда в процессе гипнотизации используют наркотические средства или внушают плохое самочувствие (тело каменеет, веки становятся свинцово тяжелыми и т.п.). Во время сеанса нередко производят сшибку (И.П.Павлов), например, когда требуют глубоко спать и в то же время о</w:t>
      </w:r>
      <w:r>
        <w:t>т</w:t>
      </w:r>
      <w:r>
        <w:t>крыть глаза, разговаривать, ходить и т.п. Гортоновический метод гипнотизации отличается физиологичностью, он никакого вреда испытуемым не приносит. Кстати, у людей, отличающихся хорошей вникаемостью, удается вызывать ну</w:t>
      </w:r>
      <w:r>
        <w:t>ж</w:t>
      </w:r>
      <w:r>
        <w:t>ные реакции без гипнотизации, чем обычно я и пользуюсь. Хорошо гипнабельных людей очень мало, уверения некоторых авторов, будто почти все таковые, не с</w:t>
      </w:r>
      <w:r>
        <w:t>о</w:t>
      </w:r>
      <w:r>
        <w:t>ответствуют действительности. Ближе к истине Л.П.Гримак, утверждающий, что процент высокогипнабельных в разных коллективах колеблется от 20 до 40.</w:t>
      </w:r>
    </w:p>
    <w:p w:rsidR="00D32C57" w:rsidRDefault="00D32C57" w:rsidP="00D32C57">
      <w:pPr>
        <w:ind w:firstLine="709"/>
        <w:jc w:val="both"/>
      </w:pPr>
      <w:r>
        <w:t>О гипнабельности испытуемых и пациентов я сужу по их вникаемости, к</w:t>
      </w:r>
      <w:r>
        <w:t>о</w:t>
      </w:r>
      <w:r>
        <w:t>торую обычно определяю с помощью методик, к описанию которых перехожу.</w:t>
      </w:r>
    </w:p>
    <w:p w:rsidR="00D32C57" w:rsidRDefault="00D32C57" w:rsidP="00D32C57">
      <w:pPr>
        <w:ind w:firstLine="709"/>
        <w:jc w:val="both"/>
      </w:pPr>
      <w:r>
        <w:rPr>
          <w:u w:val="single"/>
        </w:rPr>
        <w:t>Метод выявления вникаемости</w:t>
      </w:r>
      <w:r>
        <w:t xml:space="preserve"> предусматривает предъявление испытуем</w:t>
      </w:r>
      <w:r>
        <w:t>о</w:t>
      </w:r>
      <w:r>
        <w:t>му противоположных по содержанию и нормализующих текстов; разница между величинами реакций на положительный и отрицательный тексты считается пок</w:t>
      </w:r>
      <w:r>
        <w:t>а</w:t>
      </w:r>
      <w:r>
        <w:t>зателем вникаемости. Описание одной |методики, позволяющей, производить массовые обследования, представлено в приложении. Эту методику я широко и</w:t>
      </w:r>
      <w:r>
        <w:t>с</w:t>
      </w:r>
      <w:r>
        <w:t>пользую при проведении групповых занятий по избавлению людей от алкоголи</w:t>
      </w:r>
      <w:r>
        <w:t>з</w:t>
      </w:r>
      <w:r>
        <w:t>ма и курения. У обладателей хорошей вникаемости, в первый сеанс подавл</w:t>
      </w:r>
      <w:r>
        <w:t>я</w:t>
      </w:r>
      <w:r>
        <w:t>ется потребность в алкоголе (табаке) и вырабатывается непереносимость его.</w:t>
      </w:r>
    </w:p>
    <w:p w:rsidR="00D32C57" w:rsidRDefault="00D32C57" w:rsidP="00D32C57">
      <w:pPr>
        <w:ind w:firstLine="709"/>
        <w:jc w:val="both"/>
      </w:pPr>
      <w:r>
        <w:rPr>
          <w:u w:val="single"/>
        </w:rPr>
        <w:lastRenderedPageBreak/>
        <w:t>Метод аутогипнозосуггестии</w:t>
      </w:r>
      <w:r>
        <w:t xml:space="preserve"> (самовнушения в самогипнозе) пригоден тол</w:t>
      </w:r>
      <w:r>
        <w:t>ь</w:t>
      </w:r>
      <w:r>
        <w:t>ко для гипнабельных. Он позволяет в гипнозе с успехом изучать иностранные языки и другие предметы. Испытуемый предварительно записывает на магнит</w:t>
      </w:r>
      <w:r>
        <w:t>о</w:t>
      </w:r>
      <w:r>
        <w:t>фонную ленту следующее: а) гипнотизирующий текст, б) внушение хорошего у</w:t>
      </w:r>
      <w:r>
        <w:t>с</w:t>
      </w:r>
      <w:r>
        <w:t>воения и отличной репродукции учебного материала, в) учебный материал, г) внушение хорошего сохранения в мозгу прослушанного, д) внушение приятного самочувствия после сеанса, е) дегипнотизацию. Этот метод может с успехом и</w:t>
      </w:r>
      <w:r>
        <w:t>с</w:t>
      </w:r>
      <w:r>
        <w:t>пользоваться для избавления себя от алкоголизма, курения, бессонницы и т.п. Предпочтительно применение не сомно-, а вигилогипнотизации. Кстати, она о</w:t>
      </w:r>
      <w:r>
        <w:t>т</w:t>
      </w:r>
      <w:r>
        <w:t>крыла возможность проводить аутогипнозосуггестию без применения магнит</w:t>
      </w:r>
      <w:r>
        <w:t>о</w:t>
      </w:r>
      <w:r>
        <w:t>фона: испытуемый настраивает себя на хор</w:t>
      </w:r>
      <w:r>
        <w:t>о</w:t>
      </w:r>
      <w:r>
        <w:t>шее усвоение материала и на выход из гипноза через определенный период, вызывает у себя вигилогипноз, прочит</w:t>
      </w:r>
      <w:r>
        <w:t>ы</w:t>
      </w:r>
      <w:r>
        <w:t>вает заранее заготовленный текст. Выгодно пользоваться гипнозогенными усло</w:t>
      </w:r>
      <w:r>
        <w:t>в</w:t>
      </w:r>
      <w:r>
        <w:t>ными раздражителями. Одна моя испытуемая впадала в гипноз через 2-5 сек. от начала действия такого раздражителя.</w:t>
      </w:r>
    </w:p>
    <w:p w:rsidR="00D32C57" w:rsidRDefault="00D32C57" w:rsidP="00D32C57">
      <w:pPr>
        <w:ind w:firstLine="709"/>
        <w:jc w:val="both"/>
      </w:pPr>
      <w:r>
        <w:rPr>
          <w:u w:val="single"/>
        </w:rPr>
        <w:t>Метод прегипнотических самовоздействий</w:t>
      </w:r>
      <w:r>
        <w:t xml:space="preserve"> заключается в следующем: и</w:t>
      </w:r>
      <w:r>
        <w:t>с</w:t>
      </w:r>
      <w:r>
        <w:t>пытуемый осваивает прием самогипнотизации на заданное время, составляет текст самовоздействия, в котором указывает желательные перемены в себе, с</w:t>
      </w:r>
      <w:r>
        <w:t>о</w:t>
      </w:r>
      <w:r>
        <w:t>средоточенно 2-3 раза прочитывает его, думает о том, что мозг во время гипноза отлично усвоит прочитанное и обеспечит выполнение его содержания, приказ</w:t>
      </w:r>
      <w:r>
        <w:t>ы</w:t>
      </w:r>
      <w:r>
        <w:t>вает себе впасть в гипноз на определенное время, например, на 5 минут.</w:t>
      </w:r>
    </w:p>
    <w:p w:rsidR="00D32C57" w:rsidRDefault="00D32C57" w:rsidP="00D32C57">
      <w:pPr>
        <w:ind w:firstLine="709"/>
        <w:jc w:val="both"/>
      </w:pPr>
      <w:r>
        <w:t>Я нередко после лекций о гипнозе произволу выявление вникаемости сл</w:t>
      </w:r>
      <w:r>
        <w:t>у</w:t>
      </w:r>
      <w:r>
        <w:t>шателей, приглашаю на сцену 3-5 гипнабельных, прошу их сесть на стулья лицом к публике и спокойно говорю: «С этого момента все вы приобретаете способность произвольно вызывать у себя сон на заданное время. Для этого достаточно будет вам про себя, шепотом или громко произнести: «Уснуть на столько-то минут» и вы действительно уснете. Величина ошибки будет зависеть от того, насколько х</w:t>
      </w:r>
      <w:r>
        <w:t>о</w:t>
      </w:r>
      <w:r>
        <w:t>рошо чувствуете время. Сейчас вы убедитесь в том, что действительно обрели способность засыпать на заданное время. Все вы по моей просьбе будете пооч</w:t>
      </w:r>
      <w:r>
        <w:t>е</w:t>
      </w:r>
      <w:r>
        <w:t>редно приказывать своему мозгу: «Уснуть на две минуты!» Нельзя сознательно закрывать глаза, веки должны невольно сомкнуться». Обучение сомногипнотиз</w:t>
      </w:r>
      <w:r>
        <w:t>а</w:t>
      </w:r>
      <w:r>
        <w:t>ции производится с целью показать зрителям, что испытуемые действительно научились вызывать у себя сон заданной продолжительности.</w:t>
      </w:r>
    </w:p>
    <w:p w:rsidR="00D32C57" w:rsidRDefault="00D32C57" w:rsidP="00D32C57">
      <w:pPr>
        <w:ind w:firstLine="709"/>
        <w:jc w:val="both"/>
      </w:pPr>
      <w:r>
        <w:t>Пример текста прегипнотического само воздействия: «После сеанса мой о</w:t>
      </w:r>
      <w:r>
        <w:t>р</w:t>
      </w:r>
      <w:r>
        <w:t>ганизм обретет полную непереносимость спиртного. Не только попадание его в рот и желудок, но вкус и запах всегда будут вызывать тошноту, рвоту, головную боль, подавленное моральное состояние».</w:t>
      </w:r>
    </w:p>
    <w:p w:rsidR="00D32C57" w:rsidRDefault="00D32C57" w:rsidP="00D32C57">
      <w:pPr>
        <w:ind w:firstLine="709"/>
        <w:jc w:val="both"/>
      </w:pPr>
      <w:r>
        <w:t>Метод позволяет в известных границах управлять своими настроением, работоспособностью, желаниями, реакциями, памятью. С его помощью можно вырабатывать у себя нужные условные рефлексы, вызывать ж</w:t>
      </w:r>
      <w:r>
        <w:t>е</w:t>
      </w:r>
      <w:r>
        <w:t>лательные эмоции, настраиваться на охотное выполнение неприятных действий и др.</w:t>
      </w:r>
    </w:p>
    <w:p w:rsidR="00D32C57" w:rsidRDefault="00D32C57" w:rsidP="00D32C57">
      <w:pPr>
        <w:ind w:firstLine="709"/>
        <w:jc w:val="both"/>
      </w:pPr>
      <w:r>
        <w:rPr>
          <w:u w:val="single"/>
        </w:rPr>
        <w:t>Метод ассистентских внушений</w:t>
      </w:r>
      <w:r>
        <w:t xml:space="preserve"> предусматривает использование третьего лица для зачитывания текстов, внушений, приготовленных психотерапевтом или </w:t>
      </w:r>
      <w:r>
        <w:lastRenderedPageBreak/>
        <w:t xml:space="preserve">гортоновиком. Этот метод я использую с </w:t>
      </w:r>
      <w:smartTag w:uri="urn:schemas-microsoft-com:office:smarttags" w:element="metricconverter">
        <w:smartTagPr>
          <w:attr w:name="ProductID" w:val="1970 г"/>
        </w:smartTagPr>
        <w:r>
          <w:t>1970 г</w:t>
        </w:r>
      </w:smartTag>
      <w:r>
        <w:t>. при оказании помощи алкогол</w:t>
      </w:r>
      <w:r>
        <w:t>и</w:t>
      </w:r>
      <w:r>
        <w:t>кам, обладающим хорошей вникаемостью. Предварительно с ним проводится специальная беседа, чтобы настроить его на положительное отнош</w:t>
      </w:r>
      <w:r>
        <w:t>е</w:t>
      </w:r>
      <w:r>
        <w:t>ние к своей жени, как моему ассистенту. Обнаружилось интересное явление: некоторые пац</w:t>
      </w:r>
      <w:r>
        <w:t>и</w:t>
      </w:r>
      <w:r>
        <w:t>енты во время чтения женой текста внушений «слышали» не ее, а мой голос.</w:t>
      </w:r>
    </w:p>
    <w:p w:rsidR="00D32C57" w:rsidRDefault="00D32C57" w:rsidP="00D32C57">
      <w:pPr>
        <w:ind w:firstLine="709"/>
        <w:jc w:val="both"/>
      </w:pPr>
      <w:r>
        <w:t>При работе с алкоголиками данный метод предпочтител</w:t>
      </w:r>
      <w:r>
        <w:t>ь</w:t>
      </w:r>
      <w:r>
        <w:t>нее предыдущего, поскольку многие, из них не отличаются исполнительностью, а жены и матери обычно регулярно проводят сеансы.</w:t>
      </w:r>
    </w:p>
    <w:p w:rsidR="00D32C57" w:rsidRDefault="00D32C57" w:rsidP="00D32C57">
      <w:pPr>
        <w:ind w:firstLine="709"/>
        <w:jc w:val="both"/>
      </w:pPr>
      <w:r>
        <w:rPr>
          <w:u w:val="single"/>
        </w:rPr>
        <w:t>Метод убеждения коллективом</w:t>
      </w:r>
      <w:r>
        <w:t xml:space="preserve"> разработан в </w:t>
      </w:r>
      <w:smartTag w:uri="urn:schemas-microsoft-com:office:smarttags" w:element="metricconverter">
        <w:smartTagPr>
          <w:attr w:name="ProductID" w:val="1975 г"/>
        </w:smartTagPr>
        <w:r>
          <w:t>1975 г</w:t>
        </w:r>
      </w:smartTag>
      <w:r>
        <w:t>. и многократно с усп</w:t>
      </w:r>
      <w:r>
        <w:t>е</w:t>
      </w:r>
      <w:r>
        <w:t>хом применялся в учебных заведениях, в рабочих аудиториях, при встречах с бывшими клиентами медвытрезвителя. Его особенности: читается короткая ле</w:t>
      </w:r>
      <w:r>
        <w:t>к</w:t>
      </w:r>
      <w:r>
        <w:t>ция, затем выступают заранее подготовленные активисты, за ними желающие из слушателей, после чего даются общие выводы. При проведении противоалк</w:t>
      </w:r>
      <w:r>
        <w:t>о</w:t>
      </w:r>
      <w:r>
        <w:t>гольного убеждения коллективом выступают активисты, уже избавившиеся и еще освобождающиеся от алкоголизма. Т.Дурасова описала подобное наше меропри</w:t>
      </w:r>
      <w:r>
        <w:t>я</w:t>
      </w:r>
      <w:r>
        <w:t xml:space="preserve">тие, проведенное в цехе № 20 Объединения «Светлана». </w:t>
      </w:r>
    </w:p>
    <w:p w:rsidR="00D32C57" w:rsidRDefault="00D32C57" w:rsidP="00D32C57">
      <w:pPr>
        <w:ind w:firstLine="709"/>
        <w:jc w:val="both"/>
      </w:pPr>
      <w:r>
        <w:t>Убеждение коллективом эффективное и живое противоалкогольное мер</w:t>
      </w:r>
      <w:r>
        <w:t>о</w:t>
      </w:r>
      <w:r>
        <w:t>приятие. Оно обычно производит сильное впечатление на слушателей.</w:t>
      </w:r>
    </w:p>
    <w:p w:rsidR="00D32C57" w:rsidRDefault="00D32C57" w:rsidP="00D32C57">
      <w:pPr>
        <w:ind w:firstLine="709"/>
        <w:jc w:val="both"/>
      </w:pPr>
      <w:r>
        <w:rPr>
          <w:u w:val="single"/>
        </w:rPr>
        <w:t>Метод анонимного опроса</w:t>
      </w:r>
      <w:r>
        <w:t xml:space="preserve"> разработан мною в </w:t>
      </w:r>
      <w:smartTag w:uri="urn:schemas-microsoft-com:office:smarttags" w:element="metricconverter">
        <w:smartTagPr>
          <w:attr w:name="ProductID" w:val="1972 г"/>
        </w:smartTagPr>
        <w:r>
          <w:t>1972 г</w:t>
        </w:r>
      </w:smartTag>
      <w:r>
        <w:t>. в двух вариантах – аппаратурном и простом. Он позволяет в течение короткого времени получить нужные сведения об аудитории, выяснить мнение о проведенном мероприятии и узнать о его эффективности. Аппаратурный вариант предусматривает использов</w:t>
      </w:r>
      <w:r>
        <w:t>а</w:t>
      </w:r>
      <w:r>
        <w:t>ние специального прибора, связанного с звонковыми кнопками, вручаемыми уч</w:t>
      </w:r>
      <w:r>
        <w:t>а</w:t>
      </w:r>
      <w:r>
        <w:t>стникам опроса. Исследователь зачитывает вопросы и варианты ответов на них, а испытуемые выражают согласие нажатием на свои кнопки; электронный прибор подсчитывает число «голосов». Он так устроен, что лишние нажатия на кнопку не учитывает. Недостаток прибора – множество проводов, идущих к кнопкам; его можно избежать, если использовать, транзисторные радиопередатчики.</w:t>
      </w:r>
    </w:p>
    <w:p w:rsidR="00D32C57" w:rsidRDefault="00D32C57" w:rsidP="00D32C57">
      <w:pPr>
        <w:ind w:firstLine="709"/>
        <w:jc w:val="both"/>
      </w:pPr>
      <w:r>
        <w:t>Простой вариант метода предусматривает использование вместо кнопок л</w:t>
      </w:r>
      <w:r>
        <w:t>и</w:t>
      </w:r>
      <w:r>
        <w:t>стков мнений, которые имеют цифры от 1 до 10, а при каждой из них – буквы от «а» до «к». Цифрами обозначаются номера вопросов, а буквами – варианты отв</w:t>
      </w:r>
      <w:r>
        <w:t>е</w:t>
      </w:r>
      <w:r>
        <w:t>тов. Обследователь каждый вопрос с ответами зачитывает дважды, мнения выск</w:t>
      </w:r>
      <w:r>
        <w:t>а</w:t>
      </w:r>
      <w:r>
        <w:t>зываются при втором чтении путем повреждения букв (зачеркивание, прокол и др.), обозначающих наиболее подходящие ответы.</w:t>
      </w:r>
    </w:p>
    <w:p w:rsidR="00D32C57" w:rsidRDefault="00D32C57" w:rsidP="00D32C57">
      <w:pPr>
        <w:ind w:firstLine="709"/>
        <w:jc w:val="both"/>
      </w:pPr>
      <w:r>
        <w:t>Начинается обследование ознакомлением слушателей с правилами. Для в</w:t>
      </w:r>
      <w:r>
        <w:t>ы</w:t>
      </w:r>
      <w:r>
        <w:t>яснения эффективности мероприятия проводятся два обследования – первое до, второе после него. Т.Дурасова в статье, упомянутой выше, представила некоторые результаты выступлений в цехе № 20 Объединения «Светлана» членов нашего Общественного совета по борьбе с пьянством при редакции «Ленинградского р</w:t>
      </w:r>
      <w:r>
        <w:t>а</w:t>
      </w:r>
      <w:r>
        <w:t>бочего». Они показывают, что даже одна непродолжительная, но грамотная встреча трезвенников с рабочими «пьяного» цеха положительно влияет на слуш</w:t>
      </w:r>
      <w:r>
        <w:t>а</w:t>
      </w:r>
      <w:r>
        <w:t xml:space="preserve">телей. Кстати, после завершения мероприятия начальник цеха просил меня </w:t>
      </w:r>
      <w:r>
        <w:lastRenderedPageBreak/>
        <w:t>порекомендовать ему 1-3 членов Совета для насаждения трезвости среди его подч</w:t>
      </w:r>
      <w:r>
        <w:t>и</w:t>
      </w:r>
      <w:r>
        <w:t>ненных, причем обещал оформить их на работу.</w:t>
      </w:r>
    </w:p>
    <w:p w:rsidR="00D32C57" w:rsidRDefault="00D32C57" w:rsidP="00D32C57">
      <w:pPr>
        <w:ind w:firstLine="709"/>
        <w:jc w:val="both"/>
      </w:pPr>
      <w:r>
        <w:rPr>
          <w:u w:val="single"/>
        </w:rPr>
        <w:t>Метод психоанестезии</w:t>
      </w:r>
      <w:r>
        <w:t xml:space="preserve"> разработан в </w:t>
      </w:r>
      <w:smartTag w:uri="urn:schemas-microsoft-com:office:smarttags" w:element="metricconverter">
        <w:smartTagPr>
          <w:attr w:name="ProductID" w:val="1971 г"/>
        </w:smartTagPr>
        <w:r>
          <w:t>1971 г</w:t>
        </w:r>
      </w:smartTag>
      <w:r>
        <w:t>. и предназначен для снижения реактивности пациентов на стоматологические процедуры. Производилось ко</w:t>
      </w:r>
      <w:r>
        <w:t>л</w:t>
      </w:r>
      <w:r>
        <w:t>лективное обследование больных по выявлению вникаемости, в зависимости от ее выраженности участников делили на группы.</w:t>
      </w:r>
    </w:p>
    <w:p w:rsidR="00D32C57" w:rsidRDefault="00D32C57" w:rsidP="00D32C57">
      <w:pPr>
        <w:ind w:firstLine="709"/>
        <w:jc w:val="both"/>
      </w:pPr>
      <w:r>
        <w:t>Группа, отличавшаяся слабой вникаемостью, настраивалась нами на пол</w:t>
      </w:r>
      <w:r>
        <w:t>о</w:t>
      </w:r>
      <w:r>
        <w:t>жительное отношение к предстоящему лечению и получала рекомендации; гру</w:t>
      </w:r>
      <w:r>
        <w:t>п</w:t>
      </w:r>
      <w:r>
        <w:t>па, обладавшая удовлетворительной вникаемостью, кроме того, освобождалась от волнения, страха и обильной саливации; группа с хорошей вникаемостью прио</w:t>
      </w:r>
      <w:r>
        <w:t>б</w:t>
      </w:r>
      <w:r>
        <w:t>ретала на время пребывания у стоматолога достаточное психологическое анест</w:t>
      </w:r>
      <w:r>
        <w:t>е</w:t>
      </w:r>
      <w:r>
        <w:t>зирование, в том числе обезболивание. Представители данной группы охотно шли к врачу, спокойно, а иногда и с радостью, садились в стоматологическое кресло, легко держали рот широко открытым; слюноотделение у них прекращалось, боль и другие неприятные ощущения не отмечались.</w:t>
      </w:r>
    </w:p>
    <w:p w:rsidR="00D32C57" w:rsidRDefault="00D32C57" w:rsidP="00D32C57">
      <w:pPr>
        <w:ind w:firstLine="709"/>
        <w:jc w:val="both"/>
      </w:pPr>
      <w:r>
        <w:t>Метод с успехом применялся в 1972-1975 гг. в кабинете психоанестезии, о</w:t>
      </w:r>
      <w:r>
        <w:t>р</w:t>
      </w:r>
      <w:r>
        <w:t>ганизованном мною совместно со стоматологом Р.С.Попцовым в 1-ой Городской стоматологической поликлинике; мои доклады о нем на заседаниях Ленингра</w:t>
      </w:r>
      <w:r>
        <w:t>д</w:t>
      </w:r>
      <w:r>
        <w:t>ского отделения стоматологического общества вызывали большой интерес; на о</w:t>
      </w:r>
      <w:r>
        <w:t>д</w:t>
      </w:r>
      <w:r>
        <w:t>ном из них приняли решение распространять наш опыт. О применении психоан</w:t>
      </w:r>
      <w:r>
        <w:t>е</w:t>
      </w:r>
      <w:r>
        <w:t>стезии неоднократно сообщалось (без моего согласия) по радио и в печати. Так, Г.Журавлева в корреспонденции «Сильнее наркоза» рассказала о молодом пац</w:t>
      </w:r>
      <w:r>
        <w:t>и</w:t>
      </w:r>
      <w:r>
        <w:t>енте, который неоднократно брал номерок к стоматологу, но боялся войти в каб</w:t>
      </w:r>
      <w:r>
        <w:t>и</w:t>
      </w:r>
      <w:r>
        <w:t>нет, когда же его уговорили сесть в кресло, он потерял сознание. В результате применения психоанестезии ему «удалось безболезненно отремонтировать двен</w:t>
      </w:r>
      <w:r>
        <w:t>а</w:t>
      </w:r>
      <w:r>
        <w:t>дцать зубов!»</w:t>
      </w:r>
    </w:p>
    <w:p w:rsidR="00D32C57" w:rsidRDefault="00D32C57" w:rsidP="00D32C57">
      <w:pPr>
        <w:ind w:firstLine="709"/>
        <w:jc w:val="both"/>
      </w:pPr>
      <w:r>
        <w:t xml:space="preserve">Метод применяется мною и в настоящее время для подготовки алкоголиков и испытуемых к стоматологическому лечению. </w:t>
      </w:r>
    </w:p>
    <w:p w:rsidR="00D32C57" w:rsidRDefault="00D32C57" w:rsidP="00D32C57">
      <w:pPr>
        <w:jc w:val="both"/>
      </w:pPr>
    </w:p>
    <w:p w:rsidR="00D32C57" w:rsidRDefault="00D32C57" w:rsidP="00D32C57">
      <w:pPr>
        <w:jc w:val="center"/>
        <w:rPr>
          <w:b/>
          <w:bCs w:val="0"/>
        </w:rPr>
      </w:pPr>
      <w:r>
        <w:rPr>
          <w:b/>
          <w:bCs w:val="0"/>
        </w:rPr>
        <w:t>5.3. Достижения гортоновики</w:t>
      </w:r>
    </w:p>
    <w:p w:rsidR="00D32C57" w:rsidRDefault="00D32C57" w:rsidP="00D32C57">
      <w:pPr>
        <w:ind w:firstLine="709"/>
        <w:jc w:val="both"/>
      </w:pPr>
    </w:p>
    <w:p w:rsidR="00D32C57" w:rsidRDefault="00D32C57" w:rsidP="00D32C57">
      <w:pPr>
        <w:ind w:firstLine="709"/>
        <w:jc w:val="both"/>
      </w:pPr>
      <w:r>
        <w:t>Успехи гортоновики убедительно показывают, как много значит строго м</w:t>
      </w:r>
      <w:r>
        <w:t>а</w:t>
      </w:r>
      <w:r>
        <w:t>териалистический, последовательно атеистический подход к решению научных и практических проблем. Несколько сравнений.</w:t>
      </w:r>
    </w:p>
    <w:p w:rsidR="00D32C57" w:rsidRDefault="00D32C57" w:rsidP="00D32C57">
      <w:pPr>
        <w:ind w:firstLine="709"/>
        <w:jc w:val="both"/>
      </w:pPr>
      <w:r>
        <w:t>За рубежом, да и в нашей стране, наблюдается увлечение йогой и упроще</w:t>
      </w:r>
      <w:r>
        <w:t>н</w:t>
      </w:r>
      <w:r>
        <w:t>ным ее вариантом – аутогенной тренировкой… Важнейшая цель йогинов, ради достижения которой проводится многолетние упражнения, – самадхи. Это, как пишет А.В.Тхакер, последняя ступень постижения йоги, когда человек полностью владает своими эмоциями, умственными и физическими способностями. Горт</w:t>
      </w:r>
      <w:r>
        <w:t>о</w:t>
      </w:r>
      <w:r>
        <w:t>новика позволяет научиться управлять своими эмоциями и «умственными сп</w:t>
      </w:r>
      <w:r>
        <w:t>о</w:t>
      </w:r>
      <w:r>
        <w:t>собностями» легко и быстро, без многочисленных и трудоемких упражнений. О</w:t>
      </w:r>
      <w:r>
        <w:t>д</w:t>
      </w:r>
      <w:r>
        <w:t>нако это дано только обладателям хорошей вникаемостью. В течение одного с</w:t>
      </w:r>
      <w:r>
        <w:t>е</w:t>
      </w:r>
      <w:r>
        <w:t>анса таких людей можно научить искусственному вызыванию сна заданной продолж</w:t>
      </w:r>
      <w:r>
        <w:t>и</w:t>
      </w:r>
      <w:r>
        <w:t xml:space="preserve">тельности, подавлению страха, боли и потребностей, например, в алкоголе и в табаке, произвольному </w:t>
      </w:r>
      <w:r>
        <w:lastRenderedPageBreak/>
        <w:t>забыванию неприятного и вспоминанию забытого и т.п. Термином «самадхи» обозначают также «божественное состояние сознания», при котором оно как бы отрывается от земли и от тела, парит в воздухе. Гортон</w:t>
      </w:r>
      <w:r>
        <w:t>о</w:t>
      </w:r>
      <w:r>
        <w:t>вика считает это состояние глубоким вигилогипнозом, который можно вызывать в течение нескольких минут без каких бы то ни было предварительных упражн</w:t>
      </w:r>
      <w:r>
        <w:t>е</w:t>
      </w:r>
      <w:r>
        <w:t>ний, испытуемые сравнивают его с невесомостью, оно нравится им. Болгарский писатель П.Вежинов в своем «Барьере», написанном с мистическим уклоном, ра</w:t>
      </w:r>
      <w:r>
        <w:t>с</w:t>
      </w:r>
      <w:r>
        <w:t>сказал о «парении в воздухе» главного героя Антония, вызванном несколькими словами психически больной Доротеи. Он «видел» горы и другие объекты, над которыми «пролетал». Это состояние – самадхи. Недавно полет подобного рода я легко вызвал у исп</w:t>
      </w:r>
      <w:r>
        <w:t>ы</w:t>
      </w:r>
      <w:r>
        <w:t>туемого, находившегося в вигилогипнозе.</w:t>
      </w:r>
    </w:p>
    <w:p w:rsidR="00D32C57" w:rsidRDefault="00D32C57" w:rsidP="00D32C57">
      <w:pPr>
        <w:ind w:firstLine="709"/>
        <w:jc w:val="both"/>
      </w:pPr>
      <w:r>
        <w:t>Занятия раджа-йогой с людьми, не отличающимися хорошей вникаемостью, бесперспективны. Обладателям отличной вникаемости для достижения самадхи не нужны ни хатха, ни иные йоги.</w:t>
      </w:r>
    </w:p>
    <w:p w:rsidR="00D32C57" w:rsidRDefault="00D32C57" w:rsidP="00D32C57">
      <w:pPr>
        <w:ind w:firstLine="709"/>
        <w:jc w:val="both"/>
      </w:pPr>
      <w:r>
        <w:t>К.К.Датей и С.Дж.Бхагат описали результаты применения шавасаны в соч</w:t>
      </w:r>
      <w:r>
        <w:t>е</w:t>
      </w:r>
      <w:r>
        <w:t>тании с медикаментозной терапией для нормализации кровяного давления. Примерно в половине случаев наблюдался положительный результат. Для осво</w:t>
      </w:r>
      <w:r>
        <w:t>е</w:t>
      </w:r>
      <w:r>
        <w:t>ния йоговского упражнения больные в течение трех недель ежедневно по 30 мин. з</w:t>
      </w:r>
      <w:r>
        <w:t>а</w:t>
      </w:r>
      <w:r>
        <w:t>нимались в клинике. Гортоновический метод позволяет снижать артериальное давление крови у гипертоников, обладающих хорошей вникаемостью, без упра</w:t>
      </w:r>
      <w:r>
        <w:t>ж</w:t>
      </w:r>
      <w:r>
        <w:t>нений, с первого же сеанса.</w:t>
      </w:r>
    </w:p>
    <w:p w:rsidR="00D32C57" w:rsidRDefault="00D32C57" w:rsidP="00D32C57">
      <w:pPr>
        <w:ind w:firstLine="709"/>
        <w:jc w:val="both"/>
      </w:pPr>
      <w:r>
        <w:t>Л.П.Яцков для обучения испытуемых аутогипнотизации проводил курс гипнотерапии (6-10 сеансов), затем разъяснял физиологическую сущность, знач</w:t>
      </w:r>
      <w:r>
        <w:t>е</w:t>
      </w:r>
      <w:r>
        <w:t>ние и использование аутогипноза. «После этого проводится первый сеанс аут</w:t>
      </w:r>
      <w:r>
        <w:t>о</w:t>
      </w:r>
      <w:r>
        <w:t>гипноза по методике «мнимого присутствия». Больной занимает прежнее полож</w:t>
      </w:r>
      <w:r>
        <w:t>е</w:t>
      </w:r>
      <w:r>
        <w:t>ние на кушетке и, создавая яркое представление о тех ощущениях, которые он и</w:t>
      </w:r>
      <w:r>
        <w:t>с</w:t>
      </w:r>
      <w:r>
        <w:t>пытывал во время предыдущих сеансов, вызывает последовательно их (ощущ</w:t>
      </w:r>
      <w:r>
        <w:t>е</w:t>
      </w:r>
      <w:r>
        <w:t>ния) у себя и погружается в гипнотическое состояние. Врач же только присутс</w:t>
      </w:r>
      <w:r>
        <w:t>т</w:t>
      </w:r>
      <w:r>
        <w:t>вует и не производит дополнительных словесных воздействий на больного. Пра</w:t>
      </w:r>
      <w:r>
        <w:t>к</w:t>
      </w:r>
      <w:r>
        <w:t>тика показала, что важен во время сеанса аутогипноза не текст формулы усыпл</w:t>
      </w:r>
      <w:r>
        <w:t>е</w:t>
      </w:r>
      <w:r>
        <w:t>ния, а воспроизведение последовательности, возникавших ранее у больных ощ</w:t>
      </w:r>
      <w:r>
        <w:t>у</w:t>
      </w:r>
      <w:r>
        <w:t>щений». Гортоновика располагает приемом, позволяющим в течение пяти минут научить человека аутогипнотизации.</w:t>
      </w:r>
    </w:p>
    <w:p w:rsidR="00D32C57" w:rsidRDefault="00D32C57" w:rsidP="00D32C57">
      <w:pPr>
        <w:ind w:firstLine="709"/>
        <w:jc w:val="both"/>
      </w:pPr>
      <w:r>
        <w:t>Р.М.Яхьяев описал метод лечения алкоголиков, который включает в себя: дезинтоксикационную и общеукрепляющую терапию, тетурамотерапию, аутогенную тренировку в течение 2,5-3 месяцев, 15-25 сеансов для освоения бол</w:t>
      </w:r>
      <w:r>
        <w:t>ь</w:t>
      </w:r>
      <w:r>
        <w:t>ными приемов самовнушений и самостоятельные упражнения по 3-4 раза в день. Гортоновический метод дезалкоголизмии позволяет в 1-2 сеанса снять потре</w:t>
      </w:r>
      <w:r>
        <w:t>б</w:t>
      </w:r>
      <w:r>
        <w:t>ность в спиртном, подавить абстинентные страдания, а у некоторых, кроме того, выраб</w:t>
      </w:r>
      <w:r>
        <w:t>о</w:t>
      </w:r>
      <w:r>
        <w:t>тать комплекс отрицательных реакций на запах, вкус и прием алкоголя. В дал</w:t>
      </w:r>
      <w:r>
        <w:t>ь</w:t>
      </w:r>
      <w:r>
        <w:t>нейшем проводится до 15 сеансов дезалкоголизмии.</w:t>
      </w:r>
    </w:p>
    <w:p w:rsidR="00D32C57" w:rsidRDefault="00D32C57" w:rsidP="00D32C57">
      <w:pPr>
        <w:ind w:firstLine="709"/>
        <w:jc w:val="both"/>
      </w:pPr>
      <w:r>
        <w:t>Йогистика, ее ветви – аутогенная тренировка, релаксация и т.п. приносят людям пользу, однако при этом расходуется неоправданно много труда и врем</w:t>
      </w:r>
      <w:r>
        <w:t>е</w:t>
      </w:r>
      <w:r>
        <w:t>ни, их путь близок к пессимальному, а гортоновики – к оптимальному.</w:t>
      </w:r>
    </w:p>
    <w:p w:rsidR="00D32C57" w:rsidRDefault="00D32C57" w:rsidP="00D32C57">
      <w:pPr>
        <w:ind w:firstLine="709"/>
        <w:jc w:val="both"/>
      </w:pPr>
      <w:r>
        <w:lastRenderedPageBreak/>
        <w:t xml:space="preserve">Нельзя отождествлять гортоновику с психотерапией, различия между ними велики. Достаточно сравнить соответствующие определения, чтобы убедиться в этом. В «Руководстве по психотерапии», вышедшем под редакцией В.Е.Рожнова вторым изданием в Ташкенте в </w:t>
      </w:r>
      <w:smartTag w:uri="urn:schemas-microsoft-com:office:smarttags" w:element="metricconverter">
        <w:smartTagPr>
          <w:attr w:name="ProductID" w:val="1979 г"/>
        </w:smartTagPr>
        <w:r>
          <w:t>1979 г</w:t>
        </w:r>
      </w:smartTag>
      <w:r>
        <w:t>., дается такое определение:  «Психотерапия есть комплексное лечебное воздействие с помощью психических средств на пс</w:t>
      </w:r>
      <w:r>
        <w:t>и</w:t>
      </w:r>
      <w:r>
        <w:t>хику больного, а через нее на весь его организм с целью устранения болезненных симптомов и изменения отношения к себе, своему состоянию и окружающей ср</w:t>
      </w:r>
      <w:r>
        <w:t>е</w:t>
      </w:r>
      <w:r>
        <w:t>де». Основная задача психотерапии – лечение, основная задача гортоновики – п</w:t>
      </w:r>
      <w:r>
        <w:t>о</w:t>
      </w:r>
      <w:r>
        <w:t>иск методов благотворного воздействия с помощью слова на человека, причем не только с лечебной целью, но с воспитательной, производственной и др. Гортон</w:t>
      </w:r>
      <w:r>
        <w:t>о</w:t>
      </w:r>
      <w:r>
        <w:t>вика должна обслуживать все сферы человеческой деятельности, в том числе пс</w:t>
      </w:r>
      <w:r>
        <w:t>и</w:t>
      </w:r>
      <w:r>
        <w:t xml:space="preserve">хотерапию, педагогику, следственные органы и т.п. Психотерапия имеет давнюю историю, однако ее нынешнее состояние оставляет желать много лучшего. Роль психотерапии в наше время весьма скромная, несмотря на приказ Министерства здравоохранения СССР от </w:t>
      </w:r>
      <w:smartTag w:uri="urn:schemas-microsoft-com:office:smarttags" w:element="metricconverter">
        <w:smartTagPr>
          <w:attr w:name="ProductID" w:val="1975 г"/>
        </w:smartTagPr>
        <w:r>
          <w:t>1975 г</w:t>
        </w:r>
      </w:smartTag>
      <w:r>
        <w:t>. «О развитии психотерапевтической помощи н</w:t>
      </w:r>
      <w:r>
        <w:t>а</w:t>
      </w:r>
      <w:r>
        <w:t>селению». Правильно заметил М.Кабанов: «Надо сказать, что к психотерапии до сих пор, в том числе и среди медиков, бытует отношение несколько иронич</w:t>
      </w:r>
      <w:r>
        <w:t>е</w:t>
      </w:r>
      <w:r>
        <w:t>ское». Я неоднократно был свидетелем такого отношения психиатров. Авторитет психотерапии может резко поднять гортоновика передачей ей эффективных и и</w:t>
      </w:r>
      <w:r>
        <w:t>с</w:t>
      </w:r>
      <w:r>
        <w:t>тинно материалистических методов и приемов воздействий. Гортоновика уже в настоящее время располагает заметными достижениями. Рассмотрим основные из них.</w:t>
      </w:r>
    </w:p>
    <w:p w:rsidR="00D32C57" w:rsidRDefault="00D32C57" w:rsidP="00D32C57">
      <w:pPr>
        <w:ind w:firstLine="709"/>
        <w:jc w:val="both"/>
      </w:pPr>
      <w:r>
        <w:t>Важные приобретения гортоновики – принцип сингулизма и методики о</w:t>
      </w:r>
      <w:r>
        <w:t>п</w:t>
      </w:r>
      <w:r>
        <w:t>ределения индивидуальных особенностей людей. Теперь нет необходимости «трудных» пациентов подвергать многократным гипнотизациям, прописывать им снотворные и наркотические препараты. Можно в течение 3-5 мин. выявить вн</w:t>
      </w:r>
      <w:r>
        <w:t>и</w:t>
      </w:r>
      <w:r>
        <w:t>каемость больного и решить вопрос о целесообразности гипнотизации.</w:t>
      </w:r>
    </w:p>
    <w:p w:rsidR="00D32C57" w:rsidRDefault="00D32C57" w:rsidP="00D32C57">
      <w:pPr>
        <w:ind w:firstLine="709"/>
        <w:jc w:val="both"/>
      </w:pPr>
      <w:r>
        <w:t>Большой практический и теоретический интерес представляет выделение разновидностей гипноза. Методика вигилогипнотизации резко увеличивает возможности применения гипнотерапии. Никакие гипнотарии и ос</w:t>
      </w:r>
      <w:r>
        <w:t>о</w:t>
      </w:r>
      <w:r>
        <w:t>бые условия не требуются для вызывания вигилогипноза. В случае надобности его легко переве</w:t>
      </w:r>
      <w:r>
        <w:t>с</w:t>
      </w:r>
      <w:r>
        <w:t>ти в дормо- или сомногипноз.</w:t>
      </w:r>
    </w:p>
    <w:p w:rsidR="00D32C57" w:rsidRDefault="00D32C57" w:rsidP="00D32C57">
      <w:pPr>
        <w:ind w:firstLine="709"/>
        <w:jc w:val="both"/>
      </w:pPr>
      <w:r>
        <w:t>Вигилогипноз позволяет научно понять многие явления. В том числе «сон йогов», состояние самадхи, огнехождение, лунатизм, «таинство» рождения Иис</w:t>
      </w:r>
      <w:r>
        <w:t>у</w:t>
      </w:r>
      <w:r>
        <w:t>са, превращение им воды в вино и т.п. Анализ «Евангелия» с позиции гортонов</w:t>
      </w:r>
      <w:r>
        <w:t>и</w:t>
      </w:r>
      <w:r>
        <w:t>ки позволяет считать Иисуса реальной личностью, но был он сыном не божьим, а человеческим, к тому же бродягой и пьяницей. Описание его целительской де</w:t>
      </w:r>
      <w:r>
        <w:t>я</w:t>
      </w:r>
      <w:r>
        <w:t>тельности основано на фактах, но в части случаев, приукрашенных фантазией. У нас также хватает целителей, приписывающих себе божественные способности.</w:t>
      </w:r>
    </w:p>
    <w:p w:rsidR="00D32C57" w:rsidRDefault="00D32C57" w:rsidP="00D32C57">
      <w:pPr>
        <w:ind w:firstLine="709"/>
        <w:jc w:val="both"/>
      </w:pPr>
      <w:r>
        <w:t>Дальнейшая разработка гортоновики и пропаганда ее результатов разве</w:t>
      </w:r>
      <w:r>
        <w:t>н</w:t>
      </w:r>
      <w:r>
        <w:t>чают всевозможных целителей, колдунов, знахарей и прочих, будут содейств</w:t>
      </w:r>
      <w:r>
        <w:t>о</w:t>
      </w:r>
      <w:r>
        <w:t>вать изживанию всякого абсурдизма и укреплению материалистического мир</w:t>
      </w:r>
      <w:r>
        <w:t>о</w:t>
      </w:r>
      <w:r>
        <w:t>воззрения.</w:t>
      </w:r>
    </w:p>
    <w:p w:rsidR="00D32C57" w:rsidRDefault="00D32C57" w:rsidP="00D32C57">
      <w:pPr>
        <w:ind w:firstLine="709"/>
        <w:jc w:val="both"/>
      </w:pPr>
      <w:r>
        <w:lastRenderedPageBreak/>
        <w:t>Гортоновика усиливает теорию познания выявлением причин искаженного восприятия окружающего, иллюзий и галлюцинаций. Галлюцинации могут поя</w:t>
      </w:r>
      <w:r>
        <w:t>в</w:t>
      </w:r>
      <w:r>
        <w:t>ляться у обладателей хорошей вникаемости, для них это норма. Под влиянием галлюцинаций неграмотная и простоватая пастушка Жанна покинула свое с</w:t>
      </w:r>
      <w:r>
        <w:t>е</w:t>
      </w:r>
      <w:r>
        <w:t>ло, отправилась спасать Францию и совершила небывалые подвиги.</w:t>
      </w:r>
    </w:p>
    <w:p w:rsidR="00D32C57" w:rsidRDefault="00D32C57" w:rsidP="00D32C57">
      <w:pPr>
        <w:ind w:firstLine="709"/>
        <w:jc w:val="both"/>
      </w:pPr>
      <w:r>
        <w:t>С древнейших времен предпринимаются поиски удовлетворительной классификации темпераментов и приёмов их определения, однако заметные усп</w:t>
      </w:r>
      <w:r>
        <w:t>е</w:t>
      </w:r>
      <w:r>
        <w:t>хи еще не достигнуты. В нашей стране только за советский период написано несме</w:t>
      </w:r>
      <w:r>
        <w:t>т</w:t>
      </w:r>
      <w:r>
        <w:t>ное количество работ по типам в.н.д., защищена масса диссертаций, проведено большое число всевозможных заседаний, расходовано много труда, времени, д</w:t>
      </w:r>
      <w:r>
        <w:t>е</w:t>
      </w:r>
      <w:r>
        <w:t>нег и почти все напрасно. Мы как прежде располагаем теорией без практики. Д</w:t>
      </w:r>
      <w:r>
        <w:t>е</w:t>
      </w:r>
      <w:r>
        <w:t>ление всего человечества на два или несколько темпераментов не может удовл</w:t>
      </w:r>
      <w:r>
        <w:t>е</w:t>
      </w:r>
      <w:r>
        <w:t>творить ни клиницистов, ни педагогов, ни других практиков. Легко представить себе к каким последствиям привело бы разделение больных в зависимости от а</w:t>
      </w:r>
      <w:r>
        <w:t>р</w:t>
      </w:r>
      <w:r>
        <w:t>териального давления крови на три группы: гипотоников, норматоников и гипе</w:t>
      </w:r>
      <w:r>
        <w:t>р</w:t>
      </w:r>
      <w:r>
        <w:t>тоников. Врачу нужны не ранговые оценки давления крови, а точные, выраже</w:t>
      </w:r>
      <w:r>
        <w:t>н</w:t>
      </w:r>
      <w:r>
        <w:t>ные в мм рт.ст. Для успешного решения проблемы индивидуальных и групповых различий, необходимо выделить основные реальные, а не надуманные свойства мозга и научиться возможно точнее измерять их. Именно в этом направлении идет гортоновика и уже располагает удовлетворительными методиками измерения вникаемости и по</w:t>
      </w:r>
      <w:r>
        <w:t>д</w:t>
      </w:r>
      <w:r>
        <w:t>вижности н.с. Я, например, давно периодически провожу массовые обследования людей для выявления этих показателей с последующим рассказом о возможностях использования слушателями своих индивидуальных особенностей. Подтверждением может служить следующая выписка из прилож</w:t>
      </w:r>
      <w:r>
        <w:t>е</w:t>
      </w:r>
      <w:r>
        <w:t xml:space="preserve">ния к моему отчету за </w:t>
      </w:r>
      <w:smartTag w:uri="urn:schemas-microsoft-com:office:smarttags" w:element="metricconverter">
        <w:smartTagPr>
          <w:attr w:name="ProductID" w:val="1975 г"/>
        </w:smartTagPr>
        <w:r>
          <w:t>1975 г</w:t>
        </w:r>
      </w:smartTag>
      <w:r>
        <w:t xml:space="preserve">.: </w:t>
      </w:r>
    </w:p>
    <w:p w:rsidR="00D32C57" w:rsidRDefault="00D32C57" w:rsidP="00D32C57">
      <w:pPr>
        <w:ind w:firstLine="709"/>
        <w:jc w:val="both"/>
      </w:pPr>
      <w:r>
        <w:t xml:space="preserve">«6. Проведено психологическое обследование рабочих цеха № 22 завода «Вибратор». Даны участникам рекомендации. </w:t>
      </w:r>
    </w:p>
    <w:p w:rsidR="00D32C57" w:rsidRDefault="00D32C57" w:rsidP="00D32C57">
      <w:pPr>
        <w:ind w:firstLine="709"/>
        <w:jc w:val="both"/>
      </w:pPr>
      <w:r>
        <w:t>7. Обследованы, поступившие на первый курс биолого-почвенного факультета, студенты, на основе чего сформированы две экспериме</w:t>
      </w:r>
      <w:r>
        <w:t>н</w:t>
      </w:r>
      <w:r>
        <w:t xml:space="preserve">тальные группы для преподавательницы английского языка Н.А.Шулешко. </w:t>
      </w:r>
    </w:p>
    <w:p w:rsidR="00D32C57" w:rsidRDefault="00D32C57" w:rsidP="00D32C57">
      <w:pPr>
        <w:ind w:firstLine="709"/>
        <w:jc w:val="both"/>
      </w:pPr>
      <w:r>
        <w:t>8. Выявлены гипнабельные в этих группах.</w:t>
      </w:r>
    </w:p>
    <w:p w:rsidR="00D32C57" w:rsidRDefault="00D32C57" w:rsidP="00D32C57">
      <w:pPr>
        <w:ind w:firstLine="709"/>
        <w:jc w:val="both"/>
      </w:pPr>
      <w:r>
        <w:t>9. Осуществлена гортоновическая подготовка тех же студентов двух групп к успешному выполнению контрольной работы».</w:t>
      </w:r>
    </w:p>
    <w:p w:rsidR="00D32C57" w:rsidRDefault="00D32C57" w:rsidP="00D32C57">
      <w:pPr>
        <w:ind w:firstLine="709"/>
        <w:jc w:val="both"/>
      </w:pPr>
      <w:r>
        <w:t>Много пользы обществу принесет широко проводимая работа по такого р</w:t>
      </w:r>
      <w:r>
        <w:t>о</w:t>
      </w:r>
      <w:r>
        <w:t>да обследованиям населения.</w:t>
      </w:r>
    </w:p>
    <w:p w:rsidR="00D32C57" w:rsidRDefault="00D32C57" w:rsidP="00D32C57">
      <w:pPr>
        <w:ind w:firstLine="709"/>
        <w:jc w:val="both"/>
      </w:pPr>
      <w:r>
        <w:t>В настоящее время возможно успешное использование метода психоанест</w:t>
      </w:r>
      <w:r>
        <w:t>е</w:t>
      </w:r>
      <w:r>
        <w:t>зии в стоматологических, хирургических и в некоторых других кабинетах. Нужно выявлять пациентов, обладающих хорошей вникаемостью, и перед проведением болезненных вмешательств произнести несколько успокаивающих и анестез</w:t>
      </w:r>
      <w:r>
        <w:t>и</w:t>
      </w:r>
      <w:r>
        <w:t>рующих слов. Мною собран большой материал по стоматологической психоан</w:t>
      </w:r>
      <w:r>
        <w:t>е</w:t>
      </w:r>
      <w:r>
        <w:t>стезии, для демонстрации эффективности её приведу показания испытуемой С. В.  «Когда я вышла от Г.А., то у меня было единственное желание – поскорее п</w:t>
      </w:r>
      <w:r>
        <w:t>о</w:t>
      </w:r>
      <w:r>
        <w:t>пасть в стоматологическую поликлинику, страха не было...</w:t>
      </w:r>
    </w:p>
    <w:p w:rsidR="00D32C57" w:rsidRDefault="00D32C57" w:rsidP="00D32C57">
      <w:pPr>
        <w:ind w:firstLine="709"/>
        <w:jc w:val="both"/>
      </w:pPr>
      <w:r>
        <w:lastRenderedPageBreak/>
        <w:t>Прежде я ходила к зубному врачу лишь с невыносимой болью. Там я отб</w:t>
      </w:r>
      <w:r>
        <w:t>и</w:t>
      </w:r>
      <w:r>
        <w:t>валась от бормашины, когда боль становилась слишком сильной, и пока мне сверлили зубы, слезы текли ручьями... Лечение зубов всегда доставляло мне страд</w:t>
      </w:r>
      <w:r>
        <w:t>а</w:t>
      </w:r>
      <w:r>
        <w:t>ния, но не меньше и больные зубы. Сколько было флюсов, бессонных ночей, ин</w:t>
      </w:r>
      <w:r>
        <w:t>о</w:t>
      </w:r>
      <w:r>
        <w:t xml:space="preserve">гда неделями глотала анальгин. К врачу обращалась только в особых случаях» (23 июня </w:t>
      </w:r>
      <w:smartTag w:uri="urn:schemas-microsoft-com:office:smarttags" w:element="metricconverter">
        <w:smartTagPr>
          <w:attr w:name="ProductID" w:val="1972 г"/>
        </w:smartTagPr>
        <w:r>
          <w:t>1972 г</w:t>
        </w:r>
      </w:smartTag>
      <w:r>
        <w:t>. Испытуемая обладает умеренной вникаемостью).</w:t>
      </w:r>
    </w:p>
    <w:p w:rsidR="00D32C57" w:rsidRDefault="00D32C57" w:rsidP="00D32C57">
      <w:pPr>
        <w:ind w:firstLine="709"/>
        <w:jc w:val="both"/>
      </w:pPr>
      <w:r>
        <w:t>Известно, что такие выдающиеся клиницисты, как С.П.Боткин и В.М.Бехтерев, своим авторитетом оказывали большое оздоровляющее влияние на больных. Гортоновика способна такие исключительные случаи сделать зауря</w:t>
      </w:r>
      <w:r>
        <w:t>д</w:t>
      </w:r>
      <w:r>
        <w:t>ными событиями. Для этого врачи должны учитывать принцип сингулизма.</w:t>
      </w:r>
    </w:p>
    <w:p w:rsidR="00D32C57" w:rsidRDefault="00D32C57" w:rsidP="00D32C57">
      <w:pPr>
        <w:ind w:firstLine="709"/>
        <w:jc w:val="both"/>
      </w:pPr>
      <w:r>
        <w:t>Многие считают и не без основания, что в наше время космонавтики и ядерной энергетики религия привлекает людей тем, что дает им утешение. Гортонов</w:t>
      </w:r>
      <w:r>
        <w:t>и</w:t>
      </w:r>
      <w:r>
        <w:t>ка уже имеет возможности давать нуждающимся не иллюзорное, а настоящее утешение, она располагает методом самоутешения. У отдельных моих пациентов, прошедших начальный курс дезалкоголизмии, происходили срывы на почве т</w:t>
      </w:r>
      <w:r>
        <w:t>я</w:t>
      </w:r>
      <w:r>
        <w:t xml:space="preserve">желых психических травм. Например, 30 апреля </w:t>
      </w:r>
      <w:smartTag w:uri="urn:schemas-microsoft-com:office:smarttags" w:element="metricconverter">
        <w:smartTagPr>
          <w:attr w:name="ProductID" w:val="1981 г"/>
        </w:smartTagPr>
        <w:r>
          <w:t>1981 г</w:t>
        </w:r>
      </w:smartTag>
      <w:r>
        <w:t>. привезли ко мне бывш</w:t>
      </w:r>
      <w:r>
        <w:t>е</w:t>
      </w:r>
      <w:r>
        <w:t>го флотского офицера Ю.К., которого я не видел несколько лет. Вид его был уж</w:t>
      </w:r>
      <w:r>
        <w:t>а</w:t>
      </w:r>
      <w:r>
        <w:t>сен: грязная одежда, отечное и заросшее лицо, под глазами огромные кровоподт</w:t>
      </w:r>
      <w:r>
        <w:t>е</w:t>
      </w:r>
      <w:r>
        <w:t>ки, дрожит, пьян, в депрессии. Инженер Ю.К. рассказал о тяжелой личной траг</w:t>
      </w:r>
      <w:r>
        <w:t>е</w:t>
      </w:r>
      <w:r>
        <w:t>дии, о попытке заглушить горе водкой. Впал в запой, собутыльники избили, огр</w:t>
      </w:r>
      <w:r>
        <w:t>а</w:t>
      </w:r>
      <w:r>
        <w:t>били и оставили в подъезде незнакомого дома. В результате первого сеанса усп</w:t>
      </w:r>
      <w:r>
        <w:t>о</w:t>
      </w:r>
      <w:r>
        <w:t>коился и вышел из запоя, а после второго настолько утешился, что на третью встречу не явился. До сего времени чувствует себя удовлетворительно.</w:t>
      </w:r>
    </w:p>
    <w:p w:rsidR="00D32C57" w:rsidRDefault="00D32C57" w:rsidP="00D32C57">
      <w:pPr>
        <w:ind w:firstLine="709"/>
        <w:jc w:val="both"/>
      </w:pPr>
      <w:r>
        <w:t>Гортоновика открывает новые возможности для усовершенствования пр</w:t>
      </w:r>
      <w:r>
        <w:t>о</w:t>
      </w:r>
      <w:r>
        <w:t>цессов обучения и воспитания. Исследование, проведенное мною совместно с преподавательницей ЛГУ Н.А.Шулешко, показало выгоды составления групп с учетом вникаемости студентов. Учащиеся, обладающие хорошей вникаемостью, способны, в более короткие сроки проходить курс обучения. Для поднятия э</w:t>
      </w:r>
      <w:r>
        <w:t>ф</w:t>
      </w:r>
      <w:r>
        <w:t>фективности обучения и воспитания целесообразно ввести в педагогическую практику метод гипнозопедии. Гипнопедия представляла собой недоразумение, гипнозопедия – ценный педагогический метод. Никакие специальные спальни, аппаратура, особо подготовленные преподаватели не нужны, поскольку пред</w:t>
      </w:r>
      <w:r>
        <w:t>у</w:t>
      </w:r>
      <w:r>
        <w:t>сматривается обучение не в сомно-, а в вигилогипнозе. У учащихся легко удается словесно вырабатывать гипнозогенный условный рефлекс, и в дальнейшем, перед началом занятий подавать условный раздражитель. Обычно вигилогипноз наст</w:t>
      </w:r>
      <w:r>
        <w:t>у</w:t>
      </w:r>
      <w:r>
        <w:t>пает через несколько секунд. Для восстановления бодрствования достаточно дать дегипнотизирующий сигнал.</w:t>
      </w:r>
    </w:p>
    <w:p w:rsidR="00D32C57" w:rsidRDefault="00D32C57" w:rsidP="00D32C57">
      <w:pPr>
        <w:ind w:firstLine="709"/>
        <w:jc w:val="both"/>
      </w:pPr>
      <w:r>
        <w:t>Можно психологически настраивать учащихся на занятия с большим инт</w:t>
      </w:r>
      <w:r>
        <w:t>е</w:t>
      </w:r>
      <w:r>
        <w:t>ресом и на хорошее усвоение материала. Я таким путем многим помог поступить в вузы, успешно заниматься, сдать экзамены кандидатского минимума. Фактич</w:t>
      </w:r>
      <w:r>
        <w:t>е</w:t>
      </w:r>
      <w:r>
        <w:t>ской иллюстрацией может служить цитата из упомянутого выше приложения к отчету за 1975.:</w:t>
      </w:r>
    </w:p>
    <w:p w:rsidR="00D32C57" w:rsidRDefault="00D32C57" w:rsidP="00D32C57">
      <w:pPr>
        <w:ind w:firstLine="709"/>
        <w:jc w:val="both"/>
      </w:pPr>
      <w:r>
        <w:t>«15. Оказана помощь... по повышению успеваемости – 4 учащимся. Студент Е.Л. пришел с ходатайством лечебного учреждения об оказании помощи. Сопр</w:t>
      </w:r>
      <w:r>
        <w:t>о</w:t>
      </w:r>
      <w:r>
        <w:t xml:space="preserve">вождала его мать (врач), сам не мог. Истощен, лицо нездорового цвета, </w:t>
      </w:r>
      <w:r>
        <w:lastRenderedPageBreak/>
        <w:t>заросло волосами. Находится в состоянии отчаяния, жалуется на депрессию, общее пл</w:t>
      </w:r>
      <w:r>
        <w:t>о</w:t>
      </w:r>
      <w:r>
        <w:t>хое самочувствие, негативное отношение к учебе, разочарован в себе, в избранной специальности и в жизни. В результате нескольких гортоновических сеансов пр</w:t>
      </w:r>
      <w:r>
        <w:t>е</w:t>
      </w:r>
      <w:r>
        <w:t>образился: появились жизнерадостность, подтянутость, инициатива,  стал вним</w:t>
      </w:r>
      <w:r>
        <w:t>а</w:t>
      </w:r>
      <w:r>
        <w:t>тельнее к другим, хорошо окончил учебу». Е.Л. весьма успешно завершил курс университета, стал юристом, несколько лет удачно работает по специальности, жизнерадостен, активен, приятен в общении.</w:t>
      </w:r>
    </w:p>
    <w:p w:rsidR="00D32C57" w:rsidRDefault="00D32C57" w:rsidP="00D32C57">
      <w:pPr>
        <w:ind w:firstLine="709"/>
        <w:jc w:val="both"/>
      </w:pPr>
      <w:r>
        <w:t>Гортоновика позволяет вызывать у людей а) положительное отношение к труду и к избранной специальности, б) стремление повышать производительность и качество труда. Выгодно производственную гимнастику дополнить психолог</w:t>
      </w:r>
      <w:r>
        <w:t>и</w:t>
      </w:r>
      <w:r>
        <w:t>ческой настройкой на приятную, успешную и не утомляющую работу.</w:t>
      </w:r>
    </w:p>
    <w:p w:rsidR="00D32C57" w:rsidRDefault="00D32C57" w:rsidP="00D32C57">
      <w:pPr>
        <w:ind w:firstLine="709"/>
        <w:jc w:val="both"/>
      </w:pPr>
      <w:r>
        <w:t>Имеются данные, которые показывают, что гортоновическим путем можно делать людей психологически совместимыми, восстанавливать угасшую любовь, производить избавление от неоправданной предотвращать развал семей, восст</w:t>
      </w:r>
      <w:r>
        <w:t>а</w:t>
      </w:r>
      <w:r>
        <w:t xml:space="preserve">навливать распавшиеся. </w:t>
      </w:r>
    </w:p>
    <w:p w:rsidR="00D32C57" w:rsidRDefault="00D32C57" w:rsidP="00D32C57">
      <w:pPr>
        <w:ind w:firstLine="709"/>
        <w:jc w:val="both"/>
      </w:pPr>
      <w:r>
        <w:t>Гортоновика располагает методами благотворных самовоздействий, наиб</w:t>
      </w:r>
      <w:r>
        <w:t>о</w:t>
      </w:r>
      <w:r>
        <w:t>лее простой из них – условно-рефлекторный. Его суть: внушается, что отныне и</w:t>
      </w:r>
      <w:r>
        <w:t>с</w:t>
      </w:r>
      <w:r>
        <w:t>пытуемый сможет оказывать влияние на себя, для чего он должен сформулировать задание мозгу, а затем прикоснуться к предмету, который обы</w:t>
      </w:r>
      <w:r>
        <w:t>ч</w:t>
      </w:r>
      <w:r>
        <w:t>но находится при нем, например, к часам. Прикосновение играет роль пускового сигнала. Этот метод позволяет хорошо настраивающимся избавляться от страха, боли, сонлив</w:t>
      </w:r>
      <w:r>
        <w:t>о</w:t>
      </w:r>
      <w:r>
        <w:t>сти, бессонницы, плохого настроения и т.п.</w:t>
      </w:r>
    </w:p>
    <w:p w:rsidR="00D32C57" w:rsidRDefault="00D32C57" w:rsidP="00D32C57">
      <w:pPr>
        <w:ind w:firstLine="709"/>
        <w:jc w:val="both"/>
      </w:pPr>
      <w:r>
        <w:t>Но основе гортоновики можно правильнее понять некоторые физиологич</w:t>
      </w:r>
      <w:r>
        <w:t>е</w:t>
      </w:r>
      <w:r>
        <w:t>ские факты, например, причины плохой вырабатываемости условных рефлексов у одних испытуемых и быстрой – у других.</w:t>
      </w:r>
    </w:p>
    <w:p w:rsidR="00D32C57" w:rsidRDefault="00D32C57" w:rsidP="00D32C57">
      <w:pPr>
        <w:ind w:firstLine="709"/>
        <w:jc w:val="both"/>
      </w:pPr>
      <w:r>
        <w:t>В наши дни в связи с углублением НТР и развитием экологии все четче осознается необходимость защиты человека от возрастающих воздействий вред</w:t>
      </w:r>
      <w:r>
        <w:t>о</w:t>
      </w:r>
      <w:r>
        <w:t>носных факторов, которые вызывают различные заболевания, укорачивают пер</w:t>
      </w:r>
      <w:r>
        <w:t>и</w:t>
      </w:r>
      <w:r>
        <w:t>од социальной активности человека и его жизнь. Гортоновика способна много дать полезных методов и приемов экологии. Ее принцип оптимальности требует выбора наилучших из возможных вариантов, важным критерием оценки их является польза планете, природе. Ре</w:t>
      </w:r>
      <w:r>
        <w:t>а</w:t>
      </w:r>
      <w:r>
        <w:t>лизации мысли, например, о разжигании костра, должно предшествовать обдум</w:t>
      </w:r>
      <w:r>
        <w:t>ы</w:t>
      </w:r>
      <w:r>
        <w:t>вание вопроса о последствиях поступка для леса, его обитателей и атмосферы. Экологии нужны гортоновические методы, обесп</w:t>
      </w:r>
      <w:r>
        <w:t>е</w:t>
      </w:r>
      <w:r>
        <w:t>чивающие: а) защиту сознания от ложных представлений, б) психологическую защиту от вредоносных факторов и в) воспитание бережного отношения к природе. Такие методы могут быть ра</w:t>
      </w:r>
      <w:r>
        <w:t>з</w:t>
      </w:r>
      <w:r>
        <w:t>работаны, некоторые имеются, для иллюстрации привожу два факта. Алкоголичка М.А. жаловалась на грубое отношение к ней м</w:t>
      </w:r>
      <w:r>
        <w:t>а</w:t>
      </w:r>
      <w:r>
        <w:t>тери, иногда доходившее до рукоприкладства. Беседы с матерью завершались пустыми обещаниями. Провел сеанс, после которого испытуемая М.А. перестала воспринимать ругательства и оскор</w:t>
      </w:r>
      <w:r>
        <w:t>б</w:t>
      </w:r>
      <w:r>
        <w:t>ления. Писатель Н.В. не выносил хождение по магазинам и стояния в очередях, из-за чего случались конфликты с женой. Достаточно было одного сеанса, чтобы он спокойно и даже с охотой начал сопр</w:t>
      </w:r>
      <w:r>
        <w:t>о</w:t>
      </w:r>
      <w:r>
        <w:t>вождать свою жену.</w:t>
      </w:r>
    </w:p>
    <w:p w:rsidR="00D32C57" w:rsidRDefault="00D32C57" w:rsidP="00D32C57">
      <w:pPr>
        <w:ind w:firstLine="709"/>
        <w:jc w:val="both"/>
      </w:pPr>
      <w:r>
        <w:lastRenderedPageBreak/>
        <w:t>В наши дни самыми вредоносными факторами являются алкоголь и таба</w:t>
      </w:r>
      <w:r>
        <w:t>ч</w:t>
      </w:r>
      <w:r>
        <w:t>ный дым, они существенно нарушают взаимоотношения человека с окружающей средой, деформируют сознание и организм потребителя этих ядов. Приятно со</w:t>
      </w:r>
      <w:r>
        <w:t>з</w:t>
      </w:r>
      <w:r>
        <w:t>навать, что достижения гортоновики особенно значительны в познании алкогол</w:t>
      </w:r>
      <w:r>
        <w:t>ь</w:t>
      </w:r>
      <w:r>
        <w:t>ной и курительной проблем и в разработке путей и методов их решения.</w:t>
      </w:r>
    </w:p>
    <w:p w:rsidR="00D32C57" w:rsidRDefault="00D32C57" w:rsidP="00D32C57">
      <w:pPr>
        <w:jc w:val="both"/>
      </w:pPr>
    </w:p>
    <w:p w:rsidR="00D32C57" w:rsidRDefault="00D32C57" w:rsidP="00D32C57">
      <w:pPr>
        <w:jc w:val="center"/>
        <w:rPr>
          <w:b/>
          <w:bCs w:val="0"/>
        </w:rPr>
      </w:pPr>
      <w:r>
        <w:rPr>
          <w:b/>
          <w:bCs w:val="0"/>
        </w:rPr>
        <w:t>4. Алкогольная проблема и важность быстрейшего ее решения</w:t>
      </w:r>
    </w:p>
    <w:p w:rsidR="00D32C57" w:rsidRDefault="00D32C57" w:rsidP="00D32C57">
      <w:pPr>
        <w:jc w:val="both"/>
      </w:pPr>
    </w:p>
    <w:p w:rsidR="00D32C57" w:rsidRDefault="00D32C57" w:rsidP="00D32C57">
      <w:pPr>
        <w:ind w:firstLine="709"/>
        <w:jc w:val="both"/>
      </w:pPr>
      <w:r>
        <w:rPr>
          <w:lang w:val="en-US"/>
        </w:rPr>
        <w:t>XXVI</w:t>
      </w:r>
      <w:r>
        <w:t xml:space="preserve"> съезд КПСС утвердил важный документ: «Основные направления экономического и социального развития СССР на 1981-1985 годы и на период до 1900 года». В его третьей главе поставлены большие и важные задачи советским ученым, им предложено, например, сосредоточить усилия на разработке проблем коммунистического воспитания, всестороннего и гармоничного развития челов</w:t>
      </w:r>
      <w:r>
        <w:t>е</w:t>
      </w:r>
      <w:r>
        <w:t>ка, социалистического образа жизни; на познании механизмов физиологических, биохимических, генетических и иммунологических процессов жизнедеятельн</w:t>
      </w:r>
      <w:r>
        <w:t>о</w:t>
      </w:r>
      <w:r>
        <w:t>сти человека; на совершенствовании методов профилактики, диагностики и леч</w:t>
      </w:r>
      <w:r>
        <w:t>е</w:t>
      </w:r>
      <w:r>
        <w:t>нии наиболее распространенных заболеваний, разработке новых лекарственных средств, препаратов и медицинской техники; на повышении эффективности мер</w:t>
      </w:r>
      <w:r>
        <w:t>о</w:t>
      </w:r>
      <w:r>
        <w:t>приятий в области охраны окружающей среды, на развитии экологии.</w:t>
      </w:r>
    </w:p>
    <w:p w:rsidR="00D32C57" w:rsidRDefault="00D32C57" w:rsidP="00D32C57">
      <w:pPr>
        <w:ind w:firstLine="709"/>
        <w:jc w:val="both"/>
      </w:pPr>
      <w:r>
        <w:t xml:space="preserve">Успешному решению этих и многих других задач, поставленных </w:t>
      </w:r>
      <w:r>
        <w:rPr>
          <w:lang w:val="en-US"/>
        </w:rPr>
        <w:t>XXVI</w:t>
      </w:r>
      <w:r>
        <w:t xml:space="preserve"> съездом партии, мешают две особо серьезные помехи – употребление алкогол</w:t>
      </w:r>
      <w:r>
        <w:t>ь</w:t>
      </w:r>
      <w:r>
        <w:t>ных напитков и табачных изделий. Эти противоестественные, ничем неоправда</w:t>
      </w:r>
      <w:r>
        <w:t>н</w:t>
      </w:r>
      <w:r>
        <w:t>ные и многосторонне-вредные занятия почти шесть десятилетий сдерживают ра</w:t>
      </w:r>
      <w:r>
        <w:t>з</w:t>
      </w:r>
      <w:r>
        <w:t>витие советского общества; они отвлекают на себя большие силы и средства на</w:t>
      </w:r>
      <w:r>
        <w:t>у</w:t>
      </w:r>
      <w:r>
        <w:t>ки, ограничивают творческие возможности пьющих ученых,  делают частично или полностью нерешаемыми некоторые проблемы. Нельзя, например, в обст</w:t>
      </w:r>
      <w:r>
        <w:t>а</w:t>
      </w:r>
      <w:r>
        <w:t>новке широкой распространенности алкоголепития и курения успешно решить проблемы воспитания, всестороннего и гарм</w:t>
      </w:r>
      <w:r>
        <w:t>о</w:t>
      </w:r>
      <w:r>
        <w:t xml:space="preserve">ничного развития людей, экологии и охраны среды. Спиртные напитки уродуют сознание пьющих, независимо от их воспитания и положения в обществе, морально разлагают, делают хулиганами, а нередко и преступниками. Ярким примером может служить моральная деградация царевича Николая Романова. 5 июня </w:t>
      </w:r>
      <w:smartTag w:uri="urn:schemas-microsoft-com:office:smarttags" w:element="metricconverter">
        <w:smartTagPr>
          <w:attr w:name="ProductID" w:val="1917 г"/>
        </w:smartTagPr>
        <w:r>
          <w:t>1917 г</w:t>
        </w:r>
      </w:smartTag>
      <w:r>
        <w:t>. в газете «Свободное слово» появ</w:t>
      </w:r>
      <w:r>
        <w:t>и</w:t>
      </w:r>
      <w:r>
        <w:t xml:space="preserve">лась перепечатка статьи «Николай </w:t>
      </w:r>
      <w:r>
        <w:rPr>
          <w:lang w:val="en-US"/>
        </w:rPr>
        <w:t>II</w:t>
      </w:r>
      <w:r>
        <w:t xml:space="preserve"> и последний», в которой сообщалось о пья</w:t>
      </w:r>
      <w:r>
        <w:t>н</w:t>
      </w:r>
      <w:r>
        <w:t>стве великого князя с гусарами. «Золотая молодежь» так напивалась, что ин</w:t>
      </w:r>
      <w:r>
        <w:t>о</w:t>
      </w:r>
      <w:r>
        <w:t>гда изображала стаю волков: в ночные часы наследник престола и офицеры обнаж</w:t>
      </w:r>
      <w:r>
        <w:t>а</w:t>
      </w:r>
      <w:r>
        <w:t>лись, выбегали на пустынную царскосельскую улицу, садились по-волчьи, по</w:t>
      </w:r>
      <w:r>
        <w:t>д</w:t>
      </w:r>
      <w:r>
        <w:t>нимали к небу головы, одуренные алкоголем, и начинали громко выть. Буфе</w:t>
      </w:r>
      <w:r>
        <w:t>т</w:t>
      </w:r>
      <w:r>
        <w:t>чик выносил на крыльцо большую лохань, выливал в нее водку или шампанское, к ней на че</w:t>
      </w:r>
      <w:r>
        <w:t>т</w:t>
      </w:r>
      <w:r>
        <w:t>вереньках устремлялись «волки», лакали вино, повизгивали и кусали друг друга.</w:t>
      </w:r>
    </w:p>
    <w:p w:rsidR="00D32C57" w:rsidRDefault="00D32C57" w:rsidP="00D32C57">
      <w:pPr>
        <w:ind w:firstLine="709"/>
        <w:jc w:val="both"/>
      </w:pPr>
      <w:r>
        <w:t xml:space="preserve">Какое бы воспитание и образование не получил человек, если поглощает алкоголь, да еще курит, он этим деформирует свое сознание, уродует тело, вредит семье и обществу, поэтому его нельзя признать достойным гражданином. </w:t>
      </w:r>
      <w:r>
        <w:lastRenderedPageBreak/>
        <w:t>Пь</w:t>
      </w:r>
      <w:r>
        <w:t>ю</w:t>
      </w:r>
      <w:r>
        <w:t>щий рискует стать алкоголиком, превратиться во врага своих родителей, семьи и общества.</w:t>
      </w:r>
    </w:p>
    <w:p w:rsidR="00D32C57" w:rsidRDefault="00D32C57" w:rsidP="00D32C57">
      <w:pPr>
        <w:ind w:firstLine="709"/>
        <w:jc w:val="both"/>
      </w:pPr>
      <w:r>
        <w:t>Мы, как это ни горько, должны признать, что все более утверждаем в кач</w:t>
      </w:r>
      <w:r>
        <w:t>е</w:t>
      </w:r>
      <w:r>
        <w:t>стве признаков социалистического образа жизни поглощение алкоголя и табачн</w:t>
      </w:r>
      <w:r>
        <w:t>о</w:t>
      </w:r>
      <w:r>
        <w:t>го дыма.</w:t>
      </w:r>
    </w:p>
    <w:p w:rsidR="00D32C57" w:rsidRDefault="00D32C57" w:rsidP="00D32C57">
      <w:pPr>
        <w:jc w:val="both"/>
      </w:pPr>
    </w:p>
    <w:p w:rsidR="00D32C57" w:rsidRDefault="00D32C57" w:rsidP="00D32C57">
      <w:pPr>
        <w:jc w:val="center"/>
        <w:rPr>
          <w:b/>
          <w:bCs w:val="0"/>
        </w:rPr>
      </w:pPr>
      <w:r>
        <w:rPr>
          <w:b/>
          <w:bCs w:val="0"/>
        </w:rPr>
        <w:t>4.1. Распространенность пьянства в СССР</w:t>
      </w:r>
    </w:p>
    <w:p w:rsidR="00D32C57" w:rsidRDefault="00D32C57" w:rsidP="00D32C57">
      <w:pPr>
        <w:jc w:val="both"/>
      </w:pPr>
    </w:p>
    <w:p w:rsidR="00D32C57" w:rsidRDefault="00D32C57" w:rsidP="00D32C57">
      <w:pPr>
        <w:ind w:firstLine="709"/>
        <w:jc w:val="both"/>
      </w:pPr>
      <w:r>
        <w:t>ЦСУ СССР, к сожалению, не публикует основные данные по алкогольной и курительной проблемам, потому многие из нас вынуждены прибегать к подсчетам и предположениям.</w:t>
      </w:r>
    </w:p>
    <w:p w:rsidR="00D32C57" w:rsidRDefault="00D32C57" w:rsidP="00D32C57">
      <w:pPr>
        <w:ind w:firstLine="709"/>
        <w:jc w:val="both"/>
      </w:pPr>
      <w:r>
        <w:t>Перед империалистической войной пьянство в России было значительно ниже, чем в других ведущих христианских странах, о чем свидетельствуют следующие данные о потреблении абсолютного алкоголя на душу населения: Фра</w:t>
      </w:r>
      <w:r>
        <w:t>н</w:t>
      </w:r>
      <w:r>
        <w:t xml:space="preserve">ция – 23,32; Италия – 11,67; Германия – 10,06; США – 6,56; </w:t>
      </w:r>
      <w:r>
        <w:rPr>
          <w:i/>
          <w:iCs/>
        </w:rPr>
        <w:t xml:space="preserve">Россия – </w:t>
      </w:r>
      <w:r>
        <w:t xml:space="preserve"> 3,13 литра в год («С.-Петербургские ведомости»,  1914,  19 января /1 февраля/, № 15, с.1). Еще большее преимущество мы имели в первые годы после Октябрьской револ</w:t>
      </w:r>
      <w:r>
        <w:t>ю</w:t>
      </w:r>
      <w:r>
        <w:t xml:space="preserve">ции. По данным Э.Дейчмана, даже в год введения водочной монополии в СССР (1925) потребление абсолютного алкоголя на душу населения составило всего лишь </w:t>
      </w:r>
      <w:smartTag w:uri="urn:schemas-microsoft-com:office:smarttags" w:element="metricconverter">
        <w:smartTagPr>
          <w:attr w:name="ProductID" w:val="0,88 л"/>
        </w:smartTagPr>
        <w:r>
          <w:t>0,88 л</w:t>
        </w:r>
      </w:smartTag>
      <w:r>
        <w:t>, а в других странах этот показатель был таким: Франция – 17,99; Ит</w:t>
      </w:r>
      <w:r>
        <w:t>а</w:t>
      </w:r>
      <w:r>
        <w:t>лия – 13,77; Англия – ,6,17; Германия – 2,74. В последующие годы по темпу роста пьянства мы заняли ведущее место и в настоящее время обогнали многие страны.  Как показ</w:t>
      </w:r>
      <w:r>
        <w:t>ы</w:t>
      </w:r>
      <w:r>
        <w:t xml:space="preserve">вает таблица 4.3., в </w:t>
      </w:r>
      <w:smartTag w:uri="urn:schemas-microsoft-com:office:smarttags" w:element="metricconverter">
        <w:smartTagPr>
          <w:attr w:name="ProductID" w:val="1970 г"/>
        </w:smartTagPr>
        <w:r>
          <w:t>1970 г</w:t>
        </w:r>
      </w:smartTag>
      <w:r>
        <w:t>. по распространенности пьянства Советский Союз занимал 8, США – 14, Великобритания – 19 места среди 25 основных «пь</w:t>
      </w:r>
      <w:r>
        <w:t>ю</w:t>
      </w:r>
      <w:r>
        <w:t>щих» стран.</w:t>
      </w:r>
    </w:p>
    <w:p w:rsidR="00D32C57" w:rsidRDefault="00D32C57" w:rsidP="00D32C57">
      <w:pPr>
        <w:ind w:firstLine="709"/>
        <w:jc w:val="both"/>
      </w:pPr>
    </w:p>
    <w:p w:rsidR="00D32C57" w:rsidRDefault="00D32C57" w:rsidP="00D32C57">
      <w:pPr>
        <w:ind w:firstLine="709"/>
        <w:jc w:val="right"/>
      </w:pPr>
      <w:r>
        <w:t>Таблица, 4.3</w:t>
      </w:r>
    </w:p>
    <w:p w:rsidR="00D32C57" w:rsidRDefault="00D32C57" w:rsidP="00D32C57">
      <w:pPr>
        <w:jc w:val="both"/>
      </w:pPr>
    </w:p>
    <w:p w:rsidR="00D32C57" w:rsidRDefault="00D32C57" w:rsidP="00D32C57">
      <w:pPr>
        <w:jc w:val="center"/>
        <w:rPr>
          <w:u w:val="single"/>
        </w:rPr>
      </w:pPr>
      <w:r>
        <w:rPr>
          <w:u w:val="single"/>
        </w:rPr>
        <w:t>Число лиц, употребляющих в среднем более 150 мл абсолютного спирта в день</w:t>
      </w:r>
    </w:p>
    <w:p w:rsidR="00D32C57" w:rsidRDefault="00D32C57" w:rsidP="00D32C57">
      <w:pPr>
        <w:jc w:val="center"/>
        <w:rPr>
          <w:u w:val="single"/>
        </w:rPr>
      </w:pPr>
      <w:r>
        <w:rPr>
          <w:u w:val="single"/>
        </w:rPr>
        <w:t xml:space="preserve">на 100 000 населения в возрасте 15 лет и старше в 25 странах, </w:t>
      </w:r>
      <w:smartTag w:uri="urn:schemas-microsoft-com:office:smarttags" w:element="metricconverter">
        <w:smartTagPr>
          <w:attr w:name="ProductID" w:val="1970 г"/>
        </w:smartTagPr>
        <w:r>
          <w:rPr>
            <w:u w:val="single"/>
          </w:rPr>
          <w:t>1970 г</w:t>
        </w:r>
      </w:smartTag>
      <w:r>
        <w:rPr>
          <w:u w:val="single"/>
        </w:rPr>
        <w:t>.</w:t>
      </w:r>
    </w:p>
    <w:p w:rsidR="00D32C57" w:rsidRDefault="00D32C57" w:rsidP="00D32C57">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4"/>
        <w:gridCol w:w="2534"/>
        <w:gridCol w:w="2535"/>
        <w:gridCol w:w="2535"/>
      </w:tblGrid>
      <w:tr w:rsidR="00D32C57" w:rsidTr="0051530A">
        <w:tblPrEx>
          <w:tblCellMar>
            <w:top w:w="0" w:type="dxa"/>
            <w:bottom w:w="0" w:type="dxa"/>
          </w:tblCellMar>
        </w:tblPrEx>
        <w:tc>
          <w:tcPr>
            <w:tcW w:w="2534"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страна</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Число лиц, п</w:t>
            </w:r>
            <w:r>
              <w:rPr>
                <w:rFonts w:ascii="Courier New" w:hAnsi="Courier New" w:cs="Courier New"/>
                <w:b/>
                <w:bCs w:val="0"/>
                <w:sz w:val="24"/>
              </w:rPr>
              <w:t>о</w:t>
            </w:r>
            <w:r>
              <w:rPr>
                <w:rFonts w:ascii="Courier New" w:hAnsi="Courier New" w:cs="Courier New"/>
                <w:b/>
                <w:bCs w:val="0"/>
                <w:sz w:val="24"/>
              </w:rPr>
              <w:t>требляющих более 150 мл/день</w:t>
            </w:r>
          </w:p>
        </w:tc>
        <w:tc>
          <w:tcPr>
            <w:tcW w:w="2535"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страна</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Число лиц, п</w:t>
            </w:r>
            <w:r>
              <w:rPr>
                <w:rFonts w:ascii="Courier New" w:hAnsi="Courier New" w:cs="Courier New"/>
                <w:b/>
                <w:bCs w:val="0"/>
                <w:sz w:val="24"/>
              </w:rPr>
              <w:t>о</w:t>
            </w:r>
            <w:r>
              <w:rPr>
                <w:rFonts w:ascii="Courier New" w:hAnsi="Courier New" w:cs="Courier New"/>
                <w:b/>
                <w:bCs w:val="0"/>
                <w:sz w:val="24"/>
              </w:rPr>
              <w:t>требляющих более 150 мл/день</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Франция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9050</w:t>
            </w:r>
          </w:p>
        </w:tc>
        <w:tc>
          <w:tcPr>
            <w:tcW w:w="2535" w:type="dxa"/>
          </w:tcPr>
          <w:p w:rsidR="00D32C57" w:rsidRDefault="00D32C57" w:rsidP="0051530A">
            <w:pPr>
              <w:pStyle w:val="2"/>
            </w:pPr>
            <w:r>
              <w:t>США</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2690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Италия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7390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Югославия</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2680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Испания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5350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ГДР</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2670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Люксембург</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5000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Дания</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2470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ФРГ</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4820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 xml:space="preserve">Канада </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2460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Португалия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4690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Великобритания</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2130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Швейцария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4420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Швеция</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1990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СССР</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4290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Нидерланды</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1870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Австрия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3690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Польша</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1870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Бельгия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3650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Ирландия</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1830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Венгрия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3630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Финляндия</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1500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t>Австралия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3290</w:t>
            </w:r>
          </w:p>
        </w:tc>
        <w:tc>
          <w:tcPr>
            <w:tcW w:w="2535" w:type="dxa"/>
          </w:tcPr>
          <w:p w:rsidR="00D32C57" w:rsidRDefault="00D32C57" w:rsidP="0051530A">
            <w:pPr>
              <w:rPr>
                <w:rFonts w:ascii="Courier New" w:hAnsi="Courier New" w:cs="Courier New"/>
                <w:b/>
                <w:bCs w:val="0"/>
                <w:sz w:val="24"/>
              </w:rPr>
            </w:pPr>
            <w:r>
              <w:rPr>
                <w:rFonts w:ascii="Courier New" w:hAnsi="Courier New" w:cs="Courier New"/>
                <w:b/>
                <w:bCs w:val="0"/>
                <w:sz w:val="24"/>
              </w:rPr>
              <w:t xml:space="preserve">Норвегия </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1150</w:t>
            </w:r>
          </w:p>
        </w:tc>
      </w:tr>
      <w:tr w:rsidR="00D32C57" w:rsidTr="0051530A">
        <w:tblPrEx>
          <w:tblCellMar>
            <w:top w:w="0" w:type="dxa"/>
            <w:bottom w:w="0" w:type="dxa"/>
          </w:tblCellMar>
        </w:tblPrEx>
        <w:tc>
          <w:tcPr>
            <w:tcW w:w="2534" w:type="dxa"/>
          </w:tcPr>
          <w:p w:rsidR="00D32C57" w:rsidRDefault="00D32C57" w:rsidP="0051530A">
            <w:pPr>
              <w:rPr>
                <w:rFonts w:ascii="Courier New" w:hAnsi="Courier New" w:cs="Courier New"/>
                <w:b/>
                <w:bCs w:val="0"/>
                <w:sz w:val="24"/>
              </w:rPr>
            </w:pPr>
            <w:r>
              <w:rPr>
                <w:rFonts w:ascii="Courier New" w:hAnsi="Courier New" w:cs="Courier New"/>
                <w:b/>
                <w:bCs w:val="0"/>
                <w:sz w:val="24"/>
              </w:rPr>
              <w:lastRenderedPageBreak/>
              <w:t>Новая Зеландия</w:t>
            </w:r>
          </w:p>
        </w:tc>
        <w:tc>
          <w:tcPr>
            <w:tcW w:w="253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3400</w:t>
            </w:r>
          </w:p>
        </w:tc>
        <w:tc>
          <w:tcPr>
            <w:tcW w:w="2535" w:type="dxa"/>
          </w:tcPr>
          <w:p w:rsidR="00D32C57" w:rsidRDefault="00D32C57" w:rsidP="0051530A">
            <w:pPr>
              <w:jc w:val="center"/>
              <w:rPr>
                <w:rFonts w:ascii="Courier New" w:hAnsi="Courier New" w:cs="Courier New"/>
                <w:b/>
                <w:bCs w:val="0"/>
                <w:sz w:val="24"/>
              </w:rPr>
            </w:pPr>
          </w:p>
        </w:tc>
        <w:tc>
          <w:tcPr>
            <w:tcW w:w="2535" w:type="dxa"/>
          </w:tcPr>
          <w:p w:rsidR="00D32C57" w:rsidRDefault="00D32C57" w:rsidP="0051530A">
            <w:pPr>
              <w:jc w:val="center"/>
              <w:rPr>
                <w:rFonts w:ascii="Courier New" w:hAnsi="Courier New" w:cs="Courier New"/>
                <w:b/>
                <w:bCs w:val="0"/>
                <w:sz w:val="24"/>
              </w:rPr>
            </w:pPr>
          </w:p>
        </w:tc>
      </w:tr>
    </w:tbl>
    <w:p w:rsidR="00D32C57" w:rsidRDefault="00D32C57" w:rsidP="00D32C57">
      <w:pPr>
        <w:jc w:val="center"/>
      </w:pPr>
    </w:p>
    <w:p w:rsidR="00D32C57" w:rsidRDefault="00D32C57" w:rsidP="00D32C57">
      <w:pPr>
        <w:ind w:firstLine="709"/>
        <w:jc w:val="both"/>
      </w:pPr>
      <w:r>
        <w:t xml:space="preserve"> В примечании к этой таблице ВОЗ сказано: «Среднее суточное потребление алкоголя в количестве, превышающем 150 мл, характерно для алкоголиков, п</w:t>
      </w:r>
      <w:r>
        <w:t>о</w:t>
      </w:r>
      <w:r>
        <w:t>ступающих для клинического лечения...» Следовательно, в таблице приведен процент вполне выраженных алкоголиков среди населения старше 14 лет.</w:t>
      </w:r>
    </w:p>
    <w:p w:rsidR="00D32C57" w:rsidRDefault="00D32C57" w:rsidP="00D32C57">
      <w:pPr>
        <w:ind w:firstLine="709"/>
        <w:jc w:val="both"/>
      </w:pPr>
      <w:r>
        <w:t xml:space="preserve">За период 1970-1980 гг. продажа алкогольных изделий, а, следовательно, и пьянство выросли в 1,77, численность же населения лишь в 1,09 раз («Народное хозяйство СССР в </w:t>
      </w:r>
      <w:smartTag w:uri="urn:schemas-microsoft-com:office:smarttags" w:element="metricconverter">
        <w:smartTagPr>
          <w:attr w:name="ProductID" w:val="1980 г"/>
        </w:smartTagPr>
        <w:r>
          <w:t>1980 г</w:t>
        </w:r>
      </w:smartTag>
      <w:r>
        <w:t xml:space="preserve">.». М., «Финансы и статистика», 1981, стр. 7 и 403). В </w:t>
      </w:r>
      <w:smartTag w:uri="urn:schemas-microsoft-com:office:smarttags" w:element="metricconverter">
        <w:smartTagPr>
          <w:attr w:name="ProductID" w:val="1980 г"/>
        </w:smartTagPr>
        <w:r>
          <w:t>1980 г</w:t>
        </w:r>
      </w:smartTag>
      <w:r>
        <w:t xml:space="preserve">. в нашей стране было среди людей в возрасте старше 14 лет выраженных алкоголиков примерно 7,593 % (4,290 х 1,77 = 7,593). Если учесть, что в странах, которые в </w:t>
      </w:r>
      <w:smartTag w:uri="urn:schemas-microsoft-com:office:smarttags" w:element="metricconverter">
        <w:smartTagPr>
          <w:attr w:name="ProductID" w:val="1970 г"/>
        </w:smartTagPr>
        <w:r>
          <w:t>1970 г</w:t>
        </w:r>
      </w:smartTag>
      <w:r>
        <w:t>. опережали нас по алкоголизму, потребление спиртного мало изменилось, то, можно думать, в настоящее время мы «угрожаем» традиционному чемпиону по пьянству – Франции.</w:t>
      </w:r>
    </w:p>
    <w:p w:rsidR="00D32C57" w:rsidRDefault="00D32C57" w:rsidP="00D32C57">
      <w:pPr>
        <w:ind w:firstLine="709"/>
        <w:jc w:val="both"/>
      </w:pPr>
      <w:r>
        <w:t xml:space="preserve">За период I940-1980 гг. продажа алкогольных и табачных изделий выросла соответственно в 7,8 и в 8,7 раз («Народное хозяйство СССР в </w:t>
      </w:r>
      <w:smartTag w:uri="urn:schemas-microsoft-com:office:smarttags" w:element="metricconverter">
        <w:smartTagPr>
          <w:attr w:name="ProductID" w:val="1980 г"/>
        </w:smartTagPr>
        <w:r>
          <w:t>1980 г</w:t>
        </w:r>
      </w:smartTag>
      <w:r>
        <w:t>,», стр. 402 и 430). Советское государство с каждым годом импортирует все большие количес</w:t>
      </w:r>
      <w:r>
        <w:t>т</w:t>
      </w:r>
      <w:r>
        <w:t xml:space="preserve">ва спиртного и табака. В </w:t>
      </w:r>
      <w:smartTag w:uri="urn:schemas-microsoft-com:office:smarttags" w:element="metricconverter">
        <w:smartTagPr>
          <w:attr w:name="ProductID" w:val="1980 г"/>
        </w:smartTagPr>
        <w:r>
          <w:t>1980 г</w:t>
        </w:r>
      </w:smartTag>
      <w:r>
        <w:t xml:space="preserve">. закуплено винно-водочных изделий на 507 023, табака и табачных изделий – на 493 154 млн. руб. Водки завезли на </w:t>
      </w:r>
      <w:smartTag w:uri="urn:schemas-microsoft-com:office:smarttags" w:element="metricconverter">
        <w:smartTagPr>
          <w:attr w:name="ProductID" w:val="2 609 070 л"/>
        </w:smartTagPr>
        <w:r>
          <w:t>2 609 070 л</w:t>
        </w:r>
      </w:smartTag>
      <w:r>
        <w:t xml:space="preserve"> больше, чем в </w:t>
      </w:r>
      <w:smartTag w:uri="urn:schemas-microsoft-com:office:smarttags" w:element="metricconverter">
        <w:smartTagPr>
          <w:attr w:name="ProductID" w:val="1979 г"/>
        </w:smartTagPr>
        <w:r>
          <w:t>1979 г</w:t>
        </w:r>
      </w:smartTag>
      <w:r>
        <w:t xml:space="preserve">., а сигарет – на 976 млн. штук   («Внешняя торговля СССР в </w:t>
      </w:r>
      <w:smartTag w:uri="urn:schemas-microsoft-com:office:smarttags" w:element="metricconverter">
        <w:smartTagPr>
          <w:attr w:name="ProductID" w:val="1980 г"/>
        </w:smartTagPr>
        <w:r>
          <w:t>1980 г</w:t>
        </w:r>
      </w:smartTag>
      <w:r>
        <w:t>.», «Финансы и статистика», 1981, стр.41 и 43).</w:t>
      </w:r>
    </w:p>
    <w:p w:rsidR="00D32C57" w:rsidRDefault="00D32C57" w:rsidP="00D32C57">
      <w:pPr>
        <w:ind w:firstLine="709"/>
        <w:jc w:val="both"/>
      </w:pPr>
      <w:r>
        <w:t>Наше общество несет огромные людские, идеологические и материальные потери из-за высокой распространенности, потребления алкоголя.</w:t>
      </w:r>
    </w:p>
    <w:p w:rsidR="00D32C57" w:rsidRDefault="00D32C57" w:rsidP="00D32C57">
      <w:pPr>
        <w:jc w:val="both"/>
      </w:pPr>
    </w:p>
    <w:p w:rsidR="00D32C57" w:rsidRDefault="00D32C57" w:rsidP="00D32C57">
      <w:pPr>
        <w:jc w:val="center"/>
        <w:rPr>
          <w:b/>
          <w:bCs w:val="0"/>
        </w:rPr>
      </w:pPr>
      <w:r>
        <w:rPr>
          <w:b/>
          <w:bCs w:val="0"/>
        </w:rPr>
        <w:t>4.2. Людские потери</w:t>
      </w:r>
    </w:p>
    <w:p w:rsidR="00D32C57" w:rsidRDefault="00D32C57" w:rsidP="00D32C57">
      <w:pPr>
        <w:ind w:firstLine="709"/>
        <w:jc w:val="both"/>
      </w:pPr>
    </w:p>
    <w:p w:rsidR="00D32C57" w:rsidRDefault="00D32C57" w:rsidP="00D32C57">
      <w:pPr>
        <w:ind w:firstLine="709"/>
        <w:jc w:val="both"/>
      </w:pPr>
      <w:r>
        <w:t>«Мы, советские граждане, являемся свидетелями и творцами небывалого и великого события – более трети века наша Родина пользуется благами мира. В то же время мы являемся свидетелями и творцами небывалого по масштабам и пагубного явления – междоусобной борьбы, в которой в роли противников выст</w:t>
      </w:r>
      <w:r>
        <w:t>у</w:t>
      </w:r>
      <w:r>
        <w:t>пают жены и мужья, родители и дети, братья и сестры, начальники и подчине</w:t>
      </w:r>
      <w:r>
        <w:t>н</w:t>
      </w:r>
      <w:r>
        <w:t>ные… более того, человек сражается с собой, он калечит и медленно умерщвляет себя. Средством ведения этой дикой, смертоносной и разорительной междоус</w:t>
      </w:r>
      <w:r>
        <w:t>о</w:t>
      </w:r>
      <w:r>
        <w:t>бицы являются спиртные напитки. «Алкогольная война» в отличие от обычной ведется непрерывно, безостановочно работает невидимый конвейер смерти и еж</w:t>
      </w:r>
      <w:r>
        <w:t>е</w:t>
      </w:r>
      <w:r>
        <w:t>годно уносит в небытие фантастическое число жертв. Очень много сограждан т</w:t>
      </w:r>
      <w:r>
        <w:t>е</w:t>
      </w:r>
      <w:r>
        <w:t>ряем мы и из-за курения» (Г.А.Шичко, 1981).</w:t>
      </w:r>
    </w:p>
    <w:p w:rsidR="00D32C57" w:rsidRDefault="00D32C57" w:rsidP="00D32C57">
      <w:pPr>
        <w:ind w:firstLine="709"/>
        <w:jc w:val="both"/>
      </w:pPr>
      <w:r>
        <w:t>И.Н.Пятницкая и А.М.Сточик сообщили о том, что, по данным ВОЗ, алк</w:t>
      </w:r>
      <w:r>
        <w:t>о</w:t>
      </w:r>
      <w:r>
        <w:t>голизм является причиной каждой третьей смерти, если учитывать частоту среди злоупотребляющих спиртными напитками сердечно-сосудистых заболеваний, б</w:t>
      </w:r>
      <w:r>
        <w:t>о</w:t>
      </w:r>
      <w:r>
        <w:t>лезней печени, желудка, почек, венерических заболеваний, травматизма в состо</w:t>
      </w:r>
      <w:r>
        <w:t>я</w:t>
      </w:r>
      <w:r>
        <w:t>нии опьянения, самоубийств. Также по данным ВОЗ, 20% умирающих жителей индустриально развитых стран являются жертвами курения. Исходя из этих да</w:t>
      </w:r>
      <w:r>
        <w:t>н</w:t>
      </w:r>
      <w:r>
        <w:t>ных, а также из численности населения и смертности, взятых из сб. «Народное х</w:t>
      </w:r>
      <w:r>
        <w:t>о</w:t>
      </w:r>
      <w:r>
        <w:t xml:space="preserve">зяйство СССР в </w:t>
      </w:r>
      <w:smartTag w:uri="urn:schemas-microsoft-com:office:smarttags" w:element="metricconverter">
        <w:smartTagPr>
          <w:attr w:name="ProductID" w:val="1980 г"/>
        </w:smartTagPr>
        <w:r>
          <w:t>1980 г</w:t>
        </w:r>
      </w:smartTag>
      <w:r>
        <w:t xml:space="preserve">.» (стр.7 и 31), я произвел подсчеты </w:t>
      </w:r>
      <w:r>
        <w:lastRenderedPageBreak/>
        <w:t>числа умерших в н</w:t>
      </w:r>
      <w:r>
        <w:t>а</w:t>
      </w:r>
      <w:r>
        <w:t>шей стране в 1975-I980 гг. Из таблицы 4.4 видно, что мы понесли астрономические п</w:t>
      </w:r>
      <w:r>
        <w:t>о</w:t>
      </w:r>
      <w:r>
        <w:t>тери, причем совершенно неоправданные.</w:t>
      </w:r>
    </w:p>
    <w:p w:rsidR="00D32C57" w:rsidRDefault="00D32C57" w:rsidP="00D32C57">
      <w:pPr>
        <w:ind w:firstLine="709"/>
        <w:jc w:val="right"/>
      </w:pPr>
      <w:r>
        <w:t>Таблица 4.4</w:t>
      </w:r>
    </w:p>
    <w:p w:rsidR="00D32C57" w:rsidRDefault="00D32C57" w:rsidP="00D32C57">
      <w:pPr>
        <w:jc w:val="both"/>
      </w:pPr>
    </w:p>
    <w:p w:rsidR="00D32C57" w:rsidRDefault="00D32C57" w:rsidP="00D32C57">
      <w:pPr>
        <w:jc w:val="center"/>
        <w:rPr>
          <w:b/>
          <w:bCs w:val="0"/>
          <w:u w:val="single"/>
        </w:rPr>
      </w:pPr>
      <w:r>
        <w:rPr>
          <w:u w:val="single"/>
        </w:rPr>
        <w:t>Число умерших в СССР из-за алкоголизма и курения в 1975-1980гг.</w:t>
      </w:r>
      <w:r>
        <w:rPr>
          <w:b/>
          <w:bCs w:val="0"/>
          <w:u w:val="single"/>
        </w:rPr>
        <w:t>*</w:t>
      </w:r>
    </w:p>
    <w:p w:rsidR="00D32C57" w:rsidRDefault="00D32C57" w:rsidP="00D32C57">
      <w:pPr>
        <w:jc w:val="center"/>
        <w:rPr>
          <w:u w:val="single"/>
        </w:rPr>
      </w:pPr>
    </w:p>
    <w:p w:rsidR="00D32C57" w:rsidRDefault="00D32C57" w:rsidP="00D32C57">
      <w:pPr>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1797"/>
        <w:gridCol w:w="935"/>
        <w:gridCol w:w="1797"/>
        <w:gridCol w:w="1797"/>
        <w:gridCol w:w="1797"/>
        <w:gridCol w:w="1223"/>
      </w:tblGrid>
      <w:tr w:rsidR="00D32C57" w:rsidTr="0051530A">
        <w:tblPrEx>
          <w:tblCellMar>
            <w:top w:w="0" w:type="dxa"/>
            <w:bottom w:w="0" w:type="dxa"/>
          </w:tblCellMar>
        </w:tblPrEx>
        <w:trPr>
          <w:cantSplit/>
        </w:trPr>
        <w:tc>
          <w:tcPr>
            <w:tcW w:w="1419" w:type="dxa"/>
            <w:vMerge w:val="restart"/>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Годы</w:t>
            </w:r>
          </w:p>
        </w:tc>
        <w:tc>
          <w:tcPr>
            <w:tcW w:w="1751"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Численность населения </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в млн.</w:t>
            </w:r>
          </w:p>
        </w:tc>
        <w:tc>
          <w:tcPr>
            <w:tcW w:w="4180" w:type="dxa"/>
            <w:gridSpan w:val="3"/>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Число умерших на 1000 чел.</w:t>
            </w:r>
          </w:p>
        </w:tc>
        <w:tc>
          <w:tcPr>
            <w:tcW w:w="2788" w:type="dxa"/>
            <w:gridSpan w:val="2"/>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Умерло жителей </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из-за</w:t>
            </w:r>
          </w:p>
        </w:tc>
      </w:tr>
      <w:tr w:rsidR="00D32C57" w:rsidTr="0051530A">
        <w:tblPrEx>
          <w:tblCellMar>
            <w:top w:w="0" w:type="dxa"/>
            <w:bottom w:w="0" w:type="dxa"/>
          </w:tblCellMar>
        </w:tblPrEx>
        <w:trPr>
          <w:cantSplit/>
        </w:trPr>
        <w:tc>
          <w:tcPr>
            <w:tcW w:w="1419" w:type="dxa"/>
            <w:vMerge/>
          </w:tcPr>
          <w:p w:rsidR="00D32C57" w:rsidRDefault="00D32C57" w:rsidP="0051530A">
            <w:pPr>
              <w:jc w:val="center"/>
              <w:rPr>
                <w:rFonts w:ascii="Courier New" w:hAnsi="Courier New" w:cs="Courier New"/>
                <w:b/>
                <w:bCs w:val="0"/>
                <w:sz w:val="24"/>
              </w:rPr>
            </w:pPr>
          </w:p>
        </w:tc>
        <w:tc>
          <w:tcPr>
            <w:tcW w:w="1751" w:type="dxa"/>
            <w:vMerge/>
          </w:tcPr>
          <w:p w:rsidR="00D32C57" w:rsidRDefault="00D32C57" w:rsidP="0051530A">
            <w:pPr>
              <w:jc w:val="both"/>
              <w:rPr>
                <w:rFonts w:ascii="Courier New" w:hAnsi="Courier New" w:cs="Courier New"/>
                <w:b/>
                <w:bCs w:val="0"/>
                <w:sz w:val="24"/>
              </w:rPr>
            </w:pPr>
          </w:p>
        </w:tc>
        <w:tc>
          <w:tcPr>
            <w:tcW w:w="139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всего</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алкоголиков</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Курильщиков</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алкоголизма</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курения</w:t>
            </w:r>
          </w:p>
        </w:tc>
      </w:tr>
      <w:tr w:rsidR="00D32C57" w:rsidTr="0051530A">
        <w:tblPrEx>
          <w:tblCellMar>
            <w:top w:w="0" w:type="dxa"/>
            <w:bottom w:w="0" w:type="dxa"/>
          </w:tblCellMar>
        </w:tblPrEx>
        <w:tc>
          <w:tcPr>
            <w:tcW w:w="141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1975</w:t>
            </w:r>
          </w:p>
        </w:tc>
        <w:tc>
          <w:tcPr>
            <w:tcW w:w="1751" w:type="dxa"/>
          </w:tcPr>
          <w:p w:rsidR="00D32C57" w:rsidRDefault="00D32C57" w:rsidP="0051530A">
            <w:pPr>
              <w:jc w:val="both"/>
              <w:rPr>
                <w:rFonts w:ascii="Courier New" w:hAnsi="Courier New" w:cs="Courier New"/>
                <w:b/>
                <w:bCs w:val="0"/>
                <w:sz w:val="24"/>
              </w:rPr>
            </w:pPr>
            <w:r>
              <w:rPr>
                <w:rFonts w:ascii="Courier New" w:hAnsi="Courier New" w:cs="Courier New"/>
                <w:b/>
                <w:bCs w:val="0"/>
                <w:sz w:val="24"/>
              </w:rPr>
              <w:t>253,3</w:t>
            </w:r>
          </w:p>
        </w:tc>
        <w:tc>
          <w:tcPr>
            <w:tcW w:w="139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9,3</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3,10</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1,86</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785 230</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471 138</w:t>
            </w:r>
          </w:p>
        </w:tc>
      </w:tr>
      <w:tr w:rsidR="00D32C57" w:rsidTr="0051530A">
        <w:tblPrEx>
          <w:tblCellMar>
            <w:top w:w="0" w:type="dxa"/>
            <w:bottom w:w="0" w:type="dxa"/>
          </w:tblCellMar>
        </w:tblPrEx>
        <w:tc>
          <w:tcPr>
            <w:tcW w:w="141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1976</w:t>
            </w:r>
          </w:p>
        </w:tc>
        <w:tc>
          <w:tcPr>
            <w:tcW w:w="1751" w:type="dxa"/>
          </w:tcPr>
          <w:p w:rsidR="00D32C57" w:rsidRDefault="00D32C57" w:rsidP="0051530A">
            <w:pPr>
              <w:jc w:val="both"/>
              <w:rPr>
                <w:rFonts w:ascii="Courier New" w:hAnsi="Courier New" w:cs="Courier New"/>
                <w:b/>
                <w:bCs w:val="0"/>
                <w:sz w:val="24"/>
              </w:rPr>
            </w:pPr>
            <w:r>
              <w:rPr>
                <w:rFonts w:ascii="Courier New" w:hAnsi="Courier New" w:cs="Courier New"/>
                <w:b/>
                <w:bCs w:val="0"/>
                <w:sz w:val="24"/>
              </w:rPr>
              <w:t>255,6</w:t>
            </w:r>
          </w:p>
        </w:tc>
        <w:tc>
          <w:tcPr>
            <w:tcW w:w="139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9,5</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3,17</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1,90</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810 252</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485 640</w:t>
            </w:r>
          </w:p>
        </w:tc>
      </w:tr>
      <w:tr w:rsidR="00D32C57" w:rsidTr="0051530A">
        <w:tblPrEx>
          <w:tblCellMar>
            <w:top w:w="0" w:type="dxa"/>
            <w:bottom w:w="0" w:type="dxa"/>
          </w:tblCellMar>
        </w:tblPrEx>
        <w:tc>
          <w:tcPr>
            <w:tcW w:w="141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1977</w:t>
            </w:r>
          </w:p>
        </w:tc>
        <w:tc>
          <w:tcPr>
            <w:tcW w:w="1751" w:type="dxa"/>
          </w:tcPr>
          <w:p w:rsidR="00D32C57" w:rsidRDefault="00D32C57" w:rsidP="0051530A">
            <w:pPr>
              <w:jc w:val="both"/>
              <w:rPr>
                <w:rFonts w:ascii="Courier New" w:hAnsi="Courier New" w:cs="Courier New"/>
                <w:b/>
                <w:bCs w:val="0"/>
                <w:sz w:val="24"/>
              </w:rPr>
            </w:pPr>
            <w:r>
              <w:rPr>
                <w:rFonts w:ascii="Courier New" w:hAnsi="Courier New" w:cs="Courier New"/>
                <w:b/>
                <w:bCs w:val="0"/>
                <w:sz w:val="24"/>
              </w:rPr>
              <w:t>257,9</w:t>
            </w:r>
          </w:p>
        </w:tc>
        <w:tc>
          <w:tcPr>
            <w:tcW w:w="139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9,6</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3,20</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1,92</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825 280</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495 168</w:t>
            </w:r>
          </w:p>
        </w:tc>
      </w:tr>
      <w:tr w:rsidR="00D32C57" w:rsidTr="0051530A">
        <w:tblPrEx>
          <w:tblCellMar>
            <w:top w:w="0" w:type="dxa"/>
            <w:bottom w:w="0" w:type="dxa"/>
          </w:tblCellMar>
        </w:tblPrEx>
        <w:tc>
          <w:tcPr>
            <w:tcW w:w="141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1978</w:t>
            </w:r>
          </w:p>
        </w:tc>
        <w:tc>
          <w:tcPr>
            <w:tcW w:w="1751" w:type="dxa"/>
          </w:tcPr>
          <w:p w:rsidR="00D32C57" w:rsidRDefault="00D32C57" w:rsidP="0051530A">
            <w:pPr>
              <w:jc w:val="both"/>
              <w:rPr>
                <w:rFonts w:ascii="Courier New" w:hAnsi="Courier New" w:cs="Courier New"/>
                <w:b/>
                <w:bCs w:val="0"/>
                <w:sz w:val="24"/>
              </w:rPr>
            </w:pPr>
            <w:r>
              <w:rPr>
                <w:rFonts w:ascii="Courier New" w:hAnsi="Courier New" w:cs="Courier New"/>
                <w:b/>
                <w:bCs w:val="0"/>
                <w:sz w:val="24"/>
              </w:rPr>
              <w:t>260,1</w:t>
            </w:r>
          </w:p>
        </w:tc>
        <w:tc>
          <w:tcPr>
            <w:tcW w:w="139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9,7</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3,23</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1,94</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840 123</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504 594</w:t>
            </w:r>
          </w:p>
        </w:tc>
      </w:tr>
      <w:tr w:rsidR="00D32C57" w:rsidTr="0051530A">
        <w:tblPrEx>
          <w:tblCellMar>
            <w:top w:w="0" w:type="dxa"/>
            <w:bottom w:w="0" w:type="dxa"/>
          </w:tblCellMar>
        </w:tblPrEx>
        <w:tc>
          <w:tcPr>
            <w:tcW w:w="141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1979</w:t>
            </w:r>
          </w:p>
        </w:tc>
        <w:tc>
          <w:tcPr>
            <w:tcW w:w="1751" w:type="dxa"/>
          </w:tcPr>
          <w:p w:rsidR="00D32C57" w:rsidRDefault="00D32C57" w:rsidP="0051530A">
            <w:pPr>
              <w:jc w:val="both"/>
              <w:rPr>
                <w:rFonts w:ascii="Courier New" w:hAnsi="Courier New" w:cs="Courier New"/>
                <w:b/>
                <w:bCs w:val="0"/>
                <w:sz w:val="24"/>
              </w:rPr>
            </w:pPr>
            <w:r>
              <w:rPr>
                <w:rFonts w:ascii="Courier New" w:hAnsi="Courier New" w:cs="Courier New"/>
                <w:b/>
                <w:bCs w:val="0"/>
                <w:sz w:val="24"/>
              </w:rPr>
              <w:t>262,4</w:t>
            </w:r>
          </w:p>
        </w:tc>
        <w:tc>
          <w:tcPr>
            <w:tcW w:w="139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10,1</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3,37</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2,02</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884 288</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530 048</w:t>
            </w:r>
          </w:p>
        </w:tc>
      </w:tr>
      <w:tr w:rsidR="00D32C57" w:rsidTr="0051530A">
        <w:tblPrEx>
          <w:tblCellMar>
            <w:top w:w="0" w:type="dxa"/>
            <w:bottom w:w="0" w:type="dxa"/>
          </w:tblCellMar>
        </w:tblPrEx>
        <w:tc>
          <w:tcPr>
            <w:tcW w:w="1419"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1980</w:t>
            </w:r>
          </w:p>
        </w:tc>
        <w:tc>
          <w:tcPr>
            <w:tcW w:w="1751" w:type="dxa"/>
          </w:tcPr>
          <w:p w:rsidR="00D32C57" w:rsidRDefault="00D32C57" w:rsidP="0051530A">
            <w:pPr>
              <w:jc w:val="both"/>
              <w:rPr>
                <w:rFonts w:ascii="Courier New" w:hAnsi="Courier New" w:cs="Courier New"/>
                <w:b/>
                <w:bCs w:val="0"/>
                <w:sz w:val="24"/>
              </w:rPr>
            </w:pPr>
            <w:r>
              <w:rPr>
                <w:rFonts w:ascii="Courier New" w:hAnsi="Courier New" w:cs="Courier New"/>
                <w:b/>
                <w:bCs w:val="0"/>
                <w:sz w:val="24"/>
              </w:rPr>
              <w:t>264,5</w:t>
            </w:r>
          </w:p>
        </w:tc>
        <w:tc>
          <w:tcPr>
            <w:tcW w:w="139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10,3</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3,43</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2,06</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907 235</w:t>
            </w:r>
          </w:p>
        </w:tc>
        <w:tc>
          <w:tcPr>
            <w:tcW w:w="1394"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544 870</w:t>
            </w:r>
          </w:p>
        </w:tc>
      </w:tr>
    </w:tbl>
    <w:p w:rsidR="00D32C57" w:rsidRDefault="00D32C57" w:rsidP="00D32C57">
      <w:pPr>
        <w:ind w:firstLine="709"/>
        <w:jc w:val="both"/>
      </w:pPr>
    </w:p>
    <w:p w:rsidR="00D32C57" w:rsidRDefault="00D32C57" w:rsidP="00D32C57">
      <w:pPr>
        <w:ind w:firstLine="709"/>
        <w:jc w:val="both"/>
      </w:pPr>
      <w:r>
        <w:t>(</w:t>
      </w:r>
      <w:r>
        <w:rPr>
          <w:b/>
          <w:bCs w:val="0"/>
        </w:rPr>
        <w:t>*</w:t>
      </w:r>
      <w:r>
        <w:t>Цитата и таблица взяты из моей рукописи «Алкогольная проблема и во</w:t>
      </w:r>
      <w:r>
        <w:t>з</w:t>
      </w:r>
      <w:r>
        <w:t>можности успешного ее решения», отправленной в ЦК КПСС в связи с подгото</w:t>
      </w:r>
      <w:r>
        <w:t>в</w:t>
      </w:r>
      <w:r>
        <w:t xml:space="preserve">кой </w:t>
      </w:r>
      <w:r>
        <w:rPr>
          <w:lang w:val="en-US"/>
        </w:rPr>
        <w:t>XXVI</w:t>
      </w:r>
      <w:r>
        <w:t xml:space="preserve"> съезда партии. Таблица дополнена данными за </w:t>
      </w:r>
      <w:smartTag w:uri="urn:schemas-microsoft-com:office:smarttags" w:element="metricconverter">
        <w:smartTagPr>
          <w:attr w:name="ProductID" w:val="1980 г"/>
        </w:smartTagPr>
        <w:r>
          <w:t>1980 г</w:t>
        </w:r>
      </w:smartTag>
      <w:r>
        <w:t>.</w:t>
      </w:r>
      <w:r>
        <w:tab/>
        <w:t>).</w:t>
      </w:r>
    </w:p>
    <w:p w:rsidR="00D32C57" w:rsidRDefault="00D32C57" w:rsidP="00D32C57">
      <w:pPr>
        <w:ind w:firstLine="709"/>
        <w:jc w:val="both"/>
      </w:pPr>
    </w:p>
    <w:p w:rsidR="00D32C57" w:rsidRDefault="00D32C57" w:rsidP="00D32C57">
      <w:pPr>
        <w:pStyle w:val="a3"/>
      </w:pPr>
      <w:r>
        <w:t xml:space="preserve">В </w:t>
      </w:r>
      <w:smartTag w:uri="urn:schemas-microsoft-com:office:smarttags" w:element="metricconverter">
        <w:smartTagPr>
          <w:attr w:name="ProductID" w:val="1980 г"/>
        </w:smartTagPr>
        <w:r>
          <w:t>1980 г</w:t>
        </w:r>
      </w:smartTag>
      <w:r>
        <w:t>. умерло из-за алкоголизма и курения примерно полтора миллиона человек, что в два с лишним раза превосходит потери нашей Родины на фронтах империалистической войны (626 400 убиты + 38 600 отравлены газами + 17 200 умерли от ран = 682 200 человек. Сб. «Мы и планета», М., Политиздат, 1967, стр. 52). Смертность так велика, что каждый из нас может назвать не один случай г</w:t>
      </w:r>
      <w:r>
        <w:t>и</w:t>
      </w:r>
      <w:r>
        <w:t>бели людей из-за поглощения спиртных напитков. П.Д. – бывшая директор школы и мать алкоголиков Василия Д. и Ивана Д., прошедших у меня дезалкоголизмию, подарила мне два собственных рукописных рассказа: «С этим нельзя мириться» и «Трагедия одной семьи». В них она пишет о следующих горестных фактах: I) в селе с населением 2 500 человек с 8 и до 20 часов в 9 то</w:t>
      </w:r>
      <w:r>
        <w:t>ч</w:t>
      </w:r>
      <w:r>
        <w:t>ках продается спиртное; 2) процветает самогоноварение, виновников оштрафов</w:t>
      </w:r>
      <w:r>
        <w:t>а</w:t>
      </w:r>
      <w:r>
        <w:t>ли на 5 руб. каждого; 3) за короткое время погибли из-за спиртного четверо ко</w:t>
      </w:r>
      <w:r>
        <w:t>м</w:t>
      </w:r>
      <w:r>
        <w:t>мунистов и 7 беспартийных; 4) среди женщин имеется 9 явных алкоголичек и много пьяниц; 5) 6 подростков осуждены на разные сроки за тяжкие преступления; 6) из-за алкоголепития почти вымерла большая колхозная семья, которую составляли родители, четверо мал</w:t>
      </w:r>
      <w:r>
        <w:t>ь</w:t>
      </w:r>
      <w:r>
        <w:t>чиков и одна девочка, остались мать – алкогольная деградантка, стоящая у края могилы, и пьянствующий сын.</w:t>
      </w:r>
    </w:p>
    <w:p w:rsidR="00D32C57" w:rsidRDefault="00D32C57" w:rsidP="00D32C57">
      <w:pPr>
        <w:ind w:firstLine="709"/>
        <w:jc w:val="both"/>
      </w:pPr>
      <w:r>
        <w:lastRenderedPageBreak/>
        <w:t>П.Д. перечислила только часть случаев – трагедий, но и их достаточно, чт</w:t>
      </w:r>
      <w:r>
        <w:t>о</w:t>
      </w:r>
      <w:r>
        <w:t>бы составить представление о горе, которое пышно растет на алкогольной почве.</w:t>
      </w:r>
    </w:p>
    <w:p w:rsidR="00D32C57" w:rsidRDefault="00D32C57" w:rsidP="00D32C57">
      <w:pPr>
        <w:ind w:firstLine="709"/>
        <w:jc w:val="both"/>
      </w:pPr>
      <w:r>
        <w:t>За пятнадцатилетний период трое мужчин, проживавших на 4 и 5 этажах по нашей лестнице, разбились при падении с балконов; двое из них перед гибелью участвовали в попойке.</w:t>
      </w:r>
    </w:p>
    <w:p w:rsidR="00D32C57" w:rsidRDefault="00D32C57" w:rsidP="00D32C57">
      <w:pPr>
        <w:ind w:firstLine="709"/>
        <w:jc w:val="both"/>
      </w:pPr>
      <w:r>
        <w:t>Мы, работники системы здравоохранения, в большом долгу перед народом: в нашей стране сосредоточена треть врачей и четверть ученых мира, однако пагубный процесс роста смертности пока не остановлен. За I960-1980 гг. она выро</w:t>
      </w:r>
      <w:r>
        <w:t>с</w:t>
      </w:r>
      <w:r>
        <w:t>ла с 7,1 до 10,3 на тысячу населения, а естественный прирост упал с 17,8 до 8,0; особо неблагоприятны эти показатели в славянских и прибалтийских респу</w:t>
      </w:r>
      <w:r>
        <w:t>б</w:t>
      </w:r>
      <w:r>
        <w:t xml:space="preserve">ликах («Народное хозяйство СССР в </w:t>
      </w:r>
      <w:smartTag w:uri="urn:schemas-microsoft-com:office:smarttags" w:element="metricconverter">
        <w:smartTagPr>
          <w:attr w:name="ProductID" w:val="1980 г"/>
        </w:smartTagPr>
        <w:r>
          <w:t>1980 г</w:t>
        </w:r>
      </w:smartTag>
      <w:r>
        <w:t>.», стр.31-33). Некоторые успокаивают себя предположением, что в других странах положение не лучше. Во многих лучше! Обратим внимание на три крупнейшие державы мира: КНР, США и Японию. Смертность равнялась в 1950 и 1980 гг. соответственно: в КНР – 17,0 и 6,2 (</w:t>
      </w:r>
      <w:smartTag w:uri="urn:schemas-microsoft-com:office:smarttags" w:element="metricconverter">
        <w:smartTagPr>
          <w:attr w:name="ProductID" w:val="1979 г"/>
        </w:smartTagPr>
        <w:r>
          <w:t>1979 г</w:t>
        </w:r>
      </w:smartTag>
      <w:r>
        <w:t>.); в США – 9,6 и 8,7; в Японии – 10,9 и 5,9; в СССР – 9,7 и 10, 3 (там же, стр. 90).</w:t>
      </w:r>
    </w:p>
    <w:p w:rsidR="00D32C57" w:rsidRDefault="00D32C57" w:rsidP="00D32C57">
      <w:pPr>
        <w:ind w:firstLine="709"/>
        <w:jc w:val="both"/>
      </w:pPr>
      <w:r>
        <w:t>Алкоголь является прямой или косвенной причиной очень многих заболев</w:t>
      </w:r>
      <w:r>
        <w:t>а</w:t>
      </w:r>
      <w:r>
        <w:t>ний. По данным ВОЗ, алкоголизм причина ¼ сердечно-сосудистых заболеваний. В.В.Волков пришел к заключению: 90 % заражений сифилисом и 95 % заражений гонореей происходят в состоянии опьянения. Е.И.Архангельская отмечает не только зависимость распространенности венерических заболеваний от распр</w:t>
      </w:r>
      <w:r>
        <w:t>о</w:t>
      </w:r>
      <w:r>
        <w:t>страненности алкоголепотребления, но и зависимость результатов лечения от эт</w:t>
      </w:r>
      <w:r>
        <w:t>о</w:t>
      </w:r>
      <w:r>
        <w:t>го фактора. Она признала лечение больных, употребляющих алкоголь, неэффе</w:t>
      </w:r>
      <w:r>
        <w:t>к</w:t>
      </w:r>
      <w:r>
        <w:t>тивным, поскольку под его влиянием перерождаются микробы, обретают оболо</w:t>
      </w:r>
      <w:r>
        <w:t>ч</w:t>
      </w:r>
      <w:r>
        <w:t>ку, защищающую их от лекарств. Это ею подтверждено убедительным иллюстр</w:t>
      </w:r>
      <w:r>
        <w:t>а</w:t>
      </w:r>
      <w:r>
        <w:t>тивным материалом.</w:t>
      </w:r>
    </w:p>
    <w:p w:rsidR="00D32C57" w:rsidRDefault="00D32C57" w:rsidP="00D32C57">
      <w:pPr>
        <w:ind w:firstLine="709"/>
        <w:jc w:val="both"/>
      </w:pPr>
      <w:r>
        <w:t xml:space="preserve">Малоэффективным считается лечение пьющих туберкулезных больных. Об этом неоднократно сообщалось в печати, приведу собственные факты. В </w:t>
      </w:r>
      <w:smartTag w:uri="urn:schemas-microsoft-com:office:smarttags" w:element="metricconverter">
        <w:smartTagPr>
          <w:attr w:name="ProductID" w:val="1973 г"/>
        </w:smartTagPr>
        <w:r>
          <w:t>1973 г</w:t>
        </w:r>
      </w:smartTag>
      <w:r>
        <w:t>. я проводил в Белорусской республиканской психиатрической больнице четыре</w:t>
      </w:r>
      <w:r>
        <w:t>х</w:t>
      </w:r>
      <w:r>
        <w:t>дневный семинар на тему: «О более полном использовании наличных возможн</w:t>
      </w:r>
      <w:r>
        <w:t>о</w:t>
      </w:r>
      <w:r>
        <w:t>стей для усиления борьбы с алкоголизмом». Был удивлен участием фтизиатров, в перерыв обратился за разъяснениями. Мне сказали, что они хотят овладеть мет</w:t>
      </w:r>
      <w:r>
        <w:t>о</w:t>
      </w:r>
      <w:r>
        <w:t>дом отрезвления, чтобы с его помощью подготавливать своих пациентов – люб</w:t>
      </w:r>
      <w:r>
        <w:t>и</w:t>
      </w:r>
      <w:r>
        <w:t xml:space="preserve">телей спиртного к специфическому лечению. 27 марта </w:t>
      </w:r>
      <w:smartTag w:uri="urn:schemas-microsoft-com:office:smarttags" w:element="metricconverter">
        <w:smartTagPr>
          <w:attr w:name="ProductID" w:val="1981 г"/>
        </w:smartTagPr>
        <w:r>
          <w:t>1981 г</w:t>
        </w:r>
      </w:smartTag>
      <w:r>
        <w:t>. я прочел в санат</w:t>
      </w:r>
      <w:r>
        <w:t>о</w:t>
      </w:r>
      <w:r>
        <w:t>рии «Свецк» (Гродненская область) лекцию о гипнозе и его возможностях (с пр</w:t>
      </w:r>
      <w:r>
        <w:t>о</w:t>
      </w:r>
      <w:r>
        <w:t>тивоалкогольным уклоном) на которой случайно оказался инспектор из Ми</w:t>
      </w:r>
      <w:r>
        <w:t>н</w:t>
      </w:r>
      <w:r>
        <w:t>ска. В Гродно мы возвращались вместе, мой попутчик уговаривал приехать в Минск и прочесть в Туберкулезном институте цикл противоалкогольных лекций или хотя бы одну. Он с горечью рассказал о тяжелом положении фтизиатров в связи с пьянством их пациентов.</w:t>
      </w:r>
    </w:p>
    <w:p w:rsidR="00D32C57" w:rsidRDefault="00D32C57" w:rsidP="00D32C57">
      <w:pPr>
        <w:ind w:firstLine="709"/>
        <w:jc w:val="both"/>
      </w:pPr>
      <w:r>
        <w:t>Хорошо известно, что многие психические заболевания являются следств</w:t>
      </w:r>
      <w:r>
        <w:t>и</w:t>
      </w:r>
      <w:r>
        <w:t>ем употребления алкоголя (около ¼ мест в психиатрических стационарах заняты алкоголиками), что цирроз печени поражает преимущественно любителей спир</w:t>
      </w:r>
      <w:r>
        <w:t>т</w:t>
      </w:r>
      <w:r>
        <w:t xml:space="preserve">ного, что алкогольные напитки, особенно в сочетании с табаком, </w:t>
      </w:r>
      <w:r>
        <w:lastRenderedPageBreak/>
        <w:t>содействуют развитию рака... Алкоголь вызывает многие генетические уродства, он, подобно ионизирующим излучениям, является мутагенным фактором, не имеет предел</w:t>
      </w:r>
      <w:r>
        <w:t>ь</w:t>
      </w:r>
      <w:r>
        <w:t>но допустимой дозы, всякий прием его соответственно отражается на генетич</w:t>
      </w:r>
      <w:r>
        <w:t>е</w:t>
      </w:r>
      <w:r>
        <w:t>ском субстрате. Последствия приема алкоголя могут сказаться не на первом, а на п</w:t>
      </w:r>
      <w:r>
        <w:t>о</w:t>
      </w:r>
      <w:r>
        <w:t>следующих поколениях.</w:t>
      </w:r>
    </w:p>
    <w:p w:rsidR="00D32C57" w:rsidRDefault="00D32C57" w:rsidP="00D32C57">
      <w:pPr>
        <w:ind w:firstLine="709"/>
        <w:jc w:val="both"/>
      </w:pPr>
      <w:r>
        <w:t>Отказ нашего народа от употребления спиртных напитков и табачных изд</w:t>
      </w:r>
      <w:r>
        <w:t>е</w:t>
      </w:r>
      <w:r>
        <w:t>лий преобразит жизнь страны: примерно наполовину снизится смертность, резко упадет заболеваемость, советское здравоохранение сможет в короткое время з</w:t>
      </w:r>
      <w:r>
        <w:t>а</w:t>
      </w:r>
      <w:r>
        <w:t>метно расширить список полностью побежденных заболеваний, увеличится пер</w:t>
      </w:r>
      <w:r>
        <w:t>и</w:t>
      </w:r>
      <w:r>
        <w:t>од молодости, поднимется продолжительность предстоящей жизни, много реже будут происходить разводы, умнее, крепче здоровьем и жизнерадостнее станут подрастающие поколения; к двухтысячному году мы сможем отрапортовать чел</w:t>
      </w:r>
      <w:r>
        <w:t>о</w:t>
      </w:r>
      <w:r>
        <w:t>вечеству: «Советские люди обрели максимально возможное в наше время здор</w:t>
      </w:r>
      <w:r>
        <w:t>о</w:t>
      </w:r>
      <w:r>
        <w:t xml:space="preserve">вье». </w:t>
      </w:r>
    </w:p>
    <w:p w:rsidR="00D32C57" w:rsidRDefault="00D32C57" w:rsidP="00D32C57">
      <w:pPr>
        <w:jc w:val="both"/>
      </w:pPr>
    </w:p>
    <w:p w:rsidR="00D32C57" w:rsidRDefault="00D32C57" w:rsidP="00D32C57">
      <w:pPr>
        <w:jc w:val="center"/>
        <w:rPr>
          <w:b/>
          <w:bCs w:val="0"/>
        </w:rPr>
      </w:pPr>
      <w:r>
        <w:rPr>
          <w:b/>
          <w:bCs w:val="0"/>
        </w:rPr>
        <w:t>4.3. Идеологические потери</w:t>
      </w:r>
    </w:p>
    <w:p w:rsidR="00D32C57" w:rsidRDefault="00D32C57" w:rsidP="00D32C57">
      <w:pPr>
        <w:ind w:firstLine="709"/>
        <w:jc w:val="both"/>
      </w:pPr>
    </w:p>
    <w:p w:rsidR="00D32C57" w:rsidRDefault="00D32C57" w:rsidP="00D32C57">
      <w:pPr>
        <w:ind w:firstLine="709"/>
        <w:jc w:val="both"/>
      </w:pPr>
      <w:r>
        <w:t>В.И.Ленин писал: «...только тогда мы научимся побеждать, когда мы не б</w:t>
      </w:r>
      <w:r>
        <w:t>у</w:t>
      </w:r>
      <w:r>
        <w:t>дем бояться признавать свои поражения и недостатки, когда мы будем истине, хотя бы и самой печальной, смотреть прямо в лицо». Мы терпим поражение за поражением в борьбе с пьянством и будем терпеть, пока не посмотрим горькой истине в лицо. А ее суть заключается в следующем: алкогольная проблема по пр</w:t>
      </w:r>
      <w:r>
        <w:t>е</w:t>
      </w:r>
      <w:r>
        <w:t>имуществу идеологическая и решать ее нужно в первую очередь с помощью соответствующих методов; рост пьянства свидетельствует о недостаточности н</w:t>
      </w:r>
      <w:r>
        <w:t>а</w:t>
      </w:r>
      <w:r>
        <w:t>шей идеологической работы, о значительном преобладании проалкогольной, а не пр</w:t>
      </w:r>
      <w:r>
        <w:t>о</w:t>
      </w:r>
      <w:r>
        <w:t>тивоалкогольной пропаганды.</w:t>
      </w:r>
    </w:p>
    <w:p w:rsidR="00D32C57" w:rsidRDefault="00D32C57" w:rsidP="00D32C57">
      <w:pPr>
        <w:ind w:firstLine="709"/>
        <w:jc w:val="both"/>
      </w:pPr>
      <w:r>
        <w:t>Употребление алкогольных напитков противоречит материалистическому мировоззрению. «Материалистическое мировоззрение, – писал Ф.Энгельс, – озн</w:t>
      </w:r>
      <w:r>
        <w:t>а</w:t>
      </w:r>
      <w:r>
        <w:t>чает просто понимание природы такой, какова она есть, без всяких посторонних прибавлений...». Характерным для него являются правильное восприятие дейс</w:t>
      </w:r>
      <w:r>
        <w:t>т</w:t>
      </w:r>
      <w:r>
        <w:t>вительности, научное понимание ее и соответствующая деятельность.</w:t>
      </w:r>
    </w:p>
    <w:p w:rsidR="00D32C57" w:rsidRDefault="00D32C57" w:rsidP="00D32C57">
      <w:pPr>
        <w:ind w:firstLine="709"/>
        <w:jc w:val="both"/>
      </w:pPr>
      <w:r>
        <w:t>Пьющим присущи неправильное восприятие действительности, тенденц</w:t>
      </w:r>
      <w:r>
        <w:t>и</w:t>
      </w:r>
      <w:r>
        <w:t xml:space="preserve">озное понимание алкогольной проблемы и противоестественные действия. </w:t>
      </w:r>
    </w:p>
    <w:p w:rsidR="00D32C57" w:rsidRDefault="00D32C57" w:rsidP="00D32C57">
      <w:pPr>
        <w:ind w:firstLine="709"/>
        <w:jc w:val="both"/>
      </w:pPr>
      <w:r>
        <w:t>Неправильное восприятие реальности любителями спиртного нашло яркое отражение в крылатой фразе князя Владимира: «Руси есть веселье пити, не можем без того быти». Это утверждение – клевета на наших предков, поэтому мног</w:t>
      </w:r>
      <w:r>
        <w:t>о</w:t>
      </w:r>
      <w:r>
        <w:t>кратно предпринимались попытки представить ее выдумкой или княжеской шу</w:t>
      </w:r>
      <w:r>
        <w:t>т</w:t>
      </w:r>
      <w:r>
        <w:t>кой. Владимир был пьяницей, поэтому ему мерещилось, будто и его подданные не м</w:t>
      </w:r>
      <w:r>
        <w:t>о</w:t>
      </w:r>
      <w:r>
        <w:t>гут жить без спиртного. Приведу современные факты.</w:t>
      </w:r>
    </w:p>
    <w:p w:rsidR="00D32C57" w:rsidRDefault="00D32C57" w:rsidP="00D32C57">
      <w:pPr>
        <w:ind w:firstLine="709"/>
        <w:jc w:val="both"/>
      </w:pPr>
      <w:r>
        <w:t xml:space="preserve">В </w:t>
      </w:r>
      <w:smartTag w:uri="urn:schemas-microsoft-com:office:smarttags" w:element="metricconverter">
        <w:smartTagPr>
          <w:attr w:name="ProductID" w:val="1974 г"/>
        </w:smartTagPr>
        <w:r>
          <w:t>1974 г</w:t>
        </w:r>
      </w:smartTag>
      <w:r>
        <w:t>. совершил туристскую поездку по Египту, первостепенная причина – получить достоверный материал об отношении арабов к алкогольным напиткам. Ко времени возвращения в Александрию для отбытия на Родину, у меня слож</w:t>
      </w:r>
      <w:r>
        <w:t>и</w:t>
      </w:r>
      <w:r>
        <w:t xml:space="preserve">лось такое мнение: в Египте свободно продаются спиртные напитки, однако </w:t>
      </w:r>
      <w:r>
        <w:lastRenderedPageBreak/>
        <w:t>м</w:t>
      </w:r>
      <w:r>
        <w:t>у</w:t>
      </w:r>
      <w:r>
        <w:t>сульманское население отрицательно относится к ним, потребителями являются местные христиане (копты) и туристы. Накануне отъезда обратился к нашей р</w:t>
      </w:r>
      <w:r>
        <w:t>у</w:t>
      </w:r>
      <w:r>
        <w:t>ководительнице с просьбой познакомить меня с администратором ресторана для выяснения вопроса о его посетителях и об их отношении к спиртным напиткам. Она с недоумением и н</w:t>
      </w:r>
      <w:r>
        <w:t>е</w:t>
      </w:r>
      <w:r>
        <w:t>сколько вызывающе спросила: «А что тут выяснять? Все арабы пьют, как и мы». Я возразил, собеседница с некоторым раздражением стала доказывать: «Вы были в Каире в ресторане, где показывали танец живота? Видели с нами сидели два араба? Они пили вместе с нами». Я опроверг это утверждение: «Мы с женой сп</w:t>
      </w:r>
      <w:r>
        <w:t>е</w:t>
      </w:r>
      <w:r>
        <w:t>циально заняли места рядом с вашим столиком для наблюдения за арабами. Один из них ни капли не выпил, он поднимал вместе с вами свой ф</w:t>
      </w:r>
      <w:r>
        <w:t>у</w:t>
      </w:r>
      <w:r>
        <w:t>жер и ставил на место, второй, кроме этого, производил пригубление. Он сист</w:t>
      </w:r>
      <w:r>
        <w:t>е</w:t>
      </w:r>
      <w:r>
        <w:t>матически подливал вам и Вы с приятельницей добросовестно пили». Руковод</w:t>
      </w:r>
      <w:r>
        <w:t>и</w:t>
      </w:r>
      <w:r>
        <w:t>тельница сначала удивилась, потом задумалась и воскликнула: «А ведь и пра</w:t>
      </w:r>
      <w:r>
        <w:t>в</w:t>
      </w:r>
      <w:r>
        <w:t>да, они не пили! Да, представьте себе, арабы, кажется, совсем не пьют». Зн</w:t>
      </w:r>
      <w:r>
        <w:t>а</w:t>
      </w:r>
      <w:r>
        <w:t>комить меня с администратором она отказалась, поэтому мы с женой использовали св</w:t>
      </w:r>
      <w:r>
        <w:t>о</w:t>
      </w:r>
      <w:r>
        <w:t>бодную первую половину следующего дня для прогулки и сбора дополнительных сведений по алк</w:t>
      </w:r>
      <w:r>
        <w:t>о</w:t>
      </w:r>
      <w:r>
        <w:t>гольной проблеме.</w:t>
      </w:r>
    </w:p>
    <w:p w:rsidR="00D32C57" w:rsidRDefault="00D32C57" w:rsidP="00D32C57">
      <w:pPr>
        <w:ind w:firstLine="709"/>
        <w:jc w:val="both"/>
      </w:pPr>
      <w:r>
        <w:t>Справились у пешехода о дороге, разговорились, он назвался грузином, давно проживающим в Египте. На мой вопрос уверенно ответил: «Арабы много и всё пьют: вино, водку, коньяк». Я выразил недоумение и сослался на свои свед</w:t>
      </w:r>
      <w:r>
        <w:t>е</w:t>
      </w:r>
      <w:r>
        <w:t>ния, однако собеседник настаивал на своем: «Арабы любят пить, не могут без эт</w:t>
      </w:r>
      <w:r>
        <w:t>о</w:t>
      </w:r>
      <w:r>
        <w:t>го, вот как я. Если я вечером не выпью с пол-литра, то спать не могу, а, если у</w:t>
      </w:r>
      <w:r>
        <w:t>т</w:t>
      </w:r>
      <w:r>
        <w:t>ром не выпью, то мне плохо». Я знал, что это болтовня алкоголика, однако для очистки совести решил спросить еще двух-трех человек. Нам с женой повезло, через несколько минут мы на улице встретились с двумя советскими дамами; они даже возмутились, услышав мой вопрос от отношении арабов к спиртному: «Мы здесь живем два года и отлично знаем, что арабы совершенно не употребляют ни водку, ни вино, ни другие алкогольные напитки». Я рассказал о встрече с груз</w:t>
      </w:r>
      <w:r>
        <w:t>и</w:t>
      </w:r>
      <w:r>
        <w:t>ном, соотечественницы рассердились, одна из них спросила: «А-а, это тот, что рыбу продает? Ему нельзя верить». Другая подчеркнуто сказала: «Здесь ни мол</w:t>
      </w:r>
      <w:r>
        <w:t>о</w:t>
      </w:r>
      <w:r>
        <w:t>дежь, ни взрослые, ни старики не употребляют алкогольные напитки, им это з</w:t>
      </w:r>
      <w:r>
        <w:t>а</w:t>
      </w:r>
      <w:r>
        <w:t>прещает «Коран». Пьяного араба не увидишь, не почувствуешь запах алкоголя ни в тра</w:t>
      </w:r>
      <w:r>
        <w:t>м</w:t>
      </w:r>
      <w:r>
        <w:t>вае, ни в автобусе, ни на улице; арабы совсем не пьют». Я справился: «Для кого в таком случав свободно продаются спиртные напитки?» Услышал такой о</w:t>
      </w:r>
      <w:r>
        <w:t>т</w:t>
      </w:r>
      <w:r>
        <w:t xml:space="preserve">вет: «Да, действительно продают и стоят они сравнительно дешево: наша водка </w:t>
      </w:r>
      <w:smartTag w:uri="urn:schemas-microsoft-com:office:smarttags" w:element="metricconverter">
        <w:smartTagPr>
          <w:attr w:name="ProductID" w:val="1,5 фунта"/>
        </w:smartTagPr>
        <w:r>
          <w:t>1,5 фунта</w:t>
        </w:r>
      </w:smartTag>
      <w:r>
        <w:t>, вино 50 пиастров, фунт и дороже. Покупают эти напитки туристы, м</w:t>
      </w:r>
      <w:r>
        <w:t>е</w:t>
      </w:r>
      <w:r>
        <w:t>стные христиане, но не мусульманское население».</w:t>
      </w:r>
    </w:p>
    <w:p w:rsidR="00D32C57" w:rsidRDefault="00D32C57" w:rsidP="00D32C57">
      <w:pPr>
        <w:ind w:firstLine="709"/>
        <w:jc w:val="both"/>
      </w:pPr>
      <w:r>
        <w:t>На теплоходе «Башкирия» невольно подслушал разглагольствование тур</w:t>
      </w:r>
      <w:r>
        <w:t>и</w:t>
      </w:r>
      <w:r>
        <w:t>ста, который часто находился во хмелю. Он «просвещал» небольшую группу зе</w:t>
      </w:r>
      <w:r>
        <w:t>м</w:t>
      </w:r>
      <w:r>
        <w:t>ляков-вологодцев: «Чего этим египтянкам не жить: четыре бабы обслуживают одного мужа, время девать некуда, вот они пьянствуют и курят». Никто из слушат</w:t>
      </w:r>
      <w:r>
        <w:t>е</w:t>
      </w:r>
      <w:r>
        <w:t>лей не возразил. Удивительные факты: люди совершили путешествие по Египту и не заметили главную достопримечательность – трезвость его населения, дост</w:t>
      </w:r>
      <w:r>
        <w:t>о</w:t>
      </w:r>
      <w:r>
        <w:t>примечательность, которая значительнее пирамид и сфинкса.</w:t>
      </w:r>
    </w:p>
    <w:p w:rsidR="00D32C57" w:rsidRDefault="00D32C57" w:rsidP="00D32C57">
      <w:pPr>
        <w:ind w:firstLine="709"/>
        <w:jc w:val="both"/>
      </w:pPr>
      <w:r>
        <w:lastRenderedPageBreak/>
        <w:t>Алкоголики неоднократно мне сообщали о том, что только после отрезвл</w:t>
      </w:r>
      <w:r>
        <w:t>е</w:t>
      </w:r>
      <w:r>
        <w:t>ния они начали видеть красоту памятников, зданий, улиц. Один из них неодн</w:t>
      </w:r>
      <w:r>
        <w:t>о</w:t>
      </w:r>
      <w:r>
        <w:t>кратно бывал в Москве, но имел о ней смутное представление, став трезвенн</w:t>
      </w:r>
      <w:r>
        <w:t>и</w:t>
      </w:r>
      <w:r>
        <w:t>ком, взял отпуск и с дочерью специально поехал знакомиться со столицей. Пр</w:t>
      </w:r>
      <w:r>
        <w:t>о</w:t>
      </w:r>
      <w:r>
        <w:t>фессор ЛГУ с удивлением рассказывал о том, что теперь пища доставляет ему вкусовое наслаждение. Прежде, по его утверждению, она напоминала ему бе</w:t>
      </w:r>
      <w:r>
        <w:t>з</w:t>
      </w:r>
      <w:r>
        <w:t>вкусную вату, которую он нехотя заталкивал в рот, чтобы не умереть с голоду.</w:t>
      </w:r>
    </w:p>
    <w:p w:rsidR="00D32C57" w:rsidRDefault="00D32C57" w:rsidP="00D32C57">
      <w:pPr>
        <w:ind w:firstLine="709"/>
        <w:jc w:val="both"/>
      </w:pPr>
      <w:r>
        <w:t>Несколько слов о неправильном понимании пьющими алкогольной пробл</w:t>
      </w:r>
      <w:r>
        <w:t>е</w:t>
      </w:r>
      <w:r>
        <w:t>мы. В печатных материалах содержится масса проалкогольных и самых нелепых высказываний по алкогольной проблеме, исходящих от пьющих авторов. Они взяли на вооружение не материалистическую, не ленинскую противоалкогольную стратегию, а поповскую, суть которой сводится к пропаганде и поддержке так н</w:t>
      </w:r>
      <w:r>
        <w:t>а</w:t>
      </w:r>
      <w:r>
        <w:t>зываемого умеренного питья и бичевании трезвенников и пьяниц. Алкоголепийцы не понимают элементарной истины, что термин «умеренность» приложим только к хорошему, полезному. Можно ли говорить об умеренном употреблении геро</w:t>
      </w:r>
      <w:r>
        <w:t>и</w:t>
      </w:r>
      <w:r>
        <w:t>на? Об умеренном хулиганстве? Об умеренном воровстве? На таком же основ</w:t>
      </w:r>
      <w:r>
        <w:t>а</w:t>
      </w:r>
      <w:r>
        <w:t>нии следует признать нелепым словосочетание «умеренное употребление спир</w:t>
      </w:r>
      <w:r>
        <w:t>т</w:t>
      </w:r>
      <w:r>
        <w:t>ных напитков».</w:t>
      </w:r>
    </w:p>
    <w:p w:rsidR="00D32C57" w:rsidRDefault="00D32C57" w:rsidP="00D32C57">
      <w:pPr>
        <w:ind w:firstLine="709"/>
        <w:jc w:val="both"/>
      </w:pPr>
      <w:r>
        <w:t>Пьющие рассматривают умеренное питье как нечто стабильное: если умеешь пить, то до конца дней останешься в границах умеренности. В действител</w:t>
      </w:r>
      <w:r>
        <w:t>ь</w:t>
      </w:r>
      <w:r>
        <w:t>ности же в силу привыкания организма к алкоголю с течением времени для до</w:t>
      </w:r>
      <w:r>
        <w:t>с</w:t>
      </w:r>
      <w:r>
        <w:t>тижения прежнего уровня опьянения требуются все более высокие дозы. Так п</w:t>
      </w:r>
      <w:r>
        <w:t>о</w:t>
      </w:r>
      <w:r>
        <w:t xml:space="preserve">степенно суточные дозы доходят до 1,2, а в отдельных случаях до </w:t>
      </w:r>
      <w:smartTag w:uri="urn:schemas-microsoft-com:office:smarttags" w:element="metricconverter">
        <w:smartTagPr>
          <w:attr w:name="ProductID" w:val="4 литров"/>
        </w:smartTagPr>
        <w:r>
          <w:t>4 литров</w:t>
        </w:r>
      </w:smartTag>
      <w:r>
        <w:t xml:space="preserve"> водки.</w:t>
      </w:r>
    </w:p>
    <w:p w:rsidR="00D32C57" w:rsidRDefault="00D32C57" w:rsidP="00D32C57">
      <w:pPr>
        <w:ind w:firstLine="709"/>
        <w:jc w:val="both"/>
      </w:pPr>
      <w:r>
        <w:t>Известно, что спиртные напитки затуманивают сознание, ослабляют ко</w:t>
      </w:r>
      <w:r>
        <w:t>н</w:t>
      </w:r>
      <w:r>
        <w:t>троль; поэтому умеренное питье, тем паче в наши дни, явление исключительное. Намерение немного выпить слабеет после приема первой порции, еще больше п</w:t>
      </w:r>
      <w:r>
        <w:t>о</w:t>
      </w:r>
      <w:r>
        <w:t>сле очередных, вместе с тем умеренник все меньше сопротивляется уговорам с</w:t>
      </w:r>
      <w:r>
        <w:t>о</w:t>
      </w:r>
      <w:r>
        <w:t>бутыльников. Обычно пьют до опустошения запасов спиртного, или до расход</w:t>
      </w:r>
      <w:r>
        <w:t>о</w:t>
      </w:r>
      <w:r>
        <w:t>вания денег, или до значительной интоксикации. Иллюзорность рассуждений об умеренном питье была известна в древности, о чем свидетельствует, например, замечательное произведение философа Платона «Пир».</w:t>
      </w:r>
    </w:p>
    <w:p w:rsidR="00D32C57" w:rsidRDefault="00D32C57" w:rsidP="00D32C57">
      <w:pPr>
        <w:ind w:firstLine="709"/>
        <w:jc w:val="both"/>
      </w:pPr>
      <w:r>
        <w:t>Не было, нет и никогда не будет государств, население которых пило бы умеренно. Одно время в Древних Афинах считалось уделом раба поглощать чи</w:t>
      </w:r>
      <w:r>
        <w:t>с</w:t>
      </w:r>
      <w:r>
        <w:t>тое вино, свободные граждане разбавляли его несколькими частями воды, однако и среди них было много пьяниц и алкоголиков. Христианское духовенство почти два тысячелетия грозит пьяницам вечными муками, однако число их не сниж</w:t>
      </w:r>
      <w:r>
        <w:t>а</w:t>
      </w:r>
      <w:r>
        <w:t>лось. Запугивали пьющих и земными карами. Например, Г.Медведев издал свой перевод французского трактата о возгорании пьяниц, в котором приводятся «фа</w:t>
      </w:r>
      <w:r>
        <w:t>к</w:t>
      </w:r>
      <w:r>
        <w:t xml:space="preserve">ты» воспламенения любителей спиртного, отмечается большая подверженность этому женщин, подчеркивается почти полная невозможность затушить пламя. Со времен глубокой древности в отдельных государствах за пьянство, а иногда и за умеренное питье строго наказывали, вплоть до смертной </w:t>
      </w:r>
      <w:r>
        <w:lastRenderedPageBreak/>
        <w:t>казни. Там, где дозвол</w:t>
      </w:r>
      <w:r>
        <w:t>я</w:t>
      </w:r>
      <w:r>
        <w:t>лась умеренность, даже умерщвления варварскими способами (вливание в рот к</w:t>
      </w:r>
      <w:r>
        <w:t>и</w:t>
      </w:r>
      <w:r>
        <w:t>пящего вина и др.) не привели к победе над пьянством, оно продолжало сущес</w:t>
      </w:r>
      <w:r>
        <w:t>т</w:t>
      </w:r>
      <w:r>
        <w:t>вовать. Это – закономерность, ведь пьянство и алкоголизм являются следс</w:t>
      </w:r>
      <w:r>
        <w:t>т</w:t>
      </w:r>
      <w:r>
        <w:t>вием умеренного алкоголепития. В период гражданской войны в нашей стране сур</w:t>
      </w:r>
      <w:r>
        <w:t>о</w:t>
      </w:r>
      <w:r>
        <w:t>во карали военных за употребление спиртных напитков, что хорошо отобразил Д.Бедный в стихотворении «Слабость» (1918), в котором осуждается матрос, пр</w:t>
      </w:r>
      <w:r>
        <w:t>и</w:t>
      </w:r>
      <w:r>
        <w:t xml:space="preserve">ложившийся к самогону: </w:t>
      </w:r>
    </w:p>
    <w:p w:rsidR="00D32C57" w:rsidRDefault="00D32C57" w:rsidP="00D32C57">
      <w:pPr>
        <w:ind w:firstLine="709"/>
        <w:jc w:val="both"/>
      </w:pPr>
    </w:p>
    <w:p w:rsidR="00D32C57" w:rsidRDefault="00D32C57" w:rsidP="00D32C57">
      <w:pPr>
        <w:ind w:left="1416" w:firstLine="709"/>
        <w:jc w:val="both"/>
      </w:pPr>
      <w:r>
        <w:t>Аль не читал ты приказов на стене</w:t>
      </w:r>
    </w:p>
    <w:p w:rsidR="00D32C57" w:rsidRDefault="00D32C57" w:rsidP="00D32C57">
      <w:pPr>
        <w:ind w:left="1416" w:firstLine="709"/>
        <w:jc w:val="both"/>
      </w:pPr>
      <w:r>
        <w:t>О пьяницах и о войне?</w:t>
      </w:r>
    </w:p>
    <w:p w:rsidR="00D32C57" w:rsidRDefault="00D32C57" w:rsidP="00D32C57">
      <w:pPr>
        <w:ind w:left="1416" w:firstLine="709"/>
        <w:jc w:val="both"/>
      </w:pPr>
      <w:r>
        <w:t>Вино выливать велено,</w:t>
      </w:r>
    </w:p>
    <w:p w:rsidR="00D32C57" w:rsidRDefault="00D32C57" w:rsidP="00D32C57">
      <w:pPr>
        <w:ind w:left="1416" w:firstLine="709"/>
        <w:jc w:val="both"/>
      </w:pPr>
      <w:r>
        <w:t>А пьяных, сколько задержат, столько будет расстреляно!</w:t>
      </w:r>
    </w:p>
    <w:p w:rsidR="00D32C57" w:rsidRDefault="00D32C57" w:rsidP="00D32C57">
      <w:pPr>
        <w:ind w:firstLine="709"/>
        <w:jc w:val="both"/>
      </w:pPr>
    </w:p>
    <w:p w:rsidR="00D32C57" w:rsidRDefault="00D32C57" w:rsidP="00D32C57">
      <w:pPr>
        <w:ind w:firstLine="709"/>
        <w:jc w:val="both"/>
      </w:pPr>
      <w:r>
        <w:t>Не только пьяницы и алкоголики, но и умеренники представляют социал</w:t>
      </w:r>
      <w:r>
        <w:t>ь</w:t>
      </w:r>
      <w:r>
        <w:t>ную опасность, на их долю приходится масса хулиганств и преступлений; очень многие ценные дела решаются во время «культурной» выпивки.</w:t>
      </w:r>
    </w:p>
    <w:p w:rsidR="00D32C57" w:rsidRDefault="00D32C57" w:rsidP="00D32C57">
      <w:pPr>
        <w:ind w:firstLine="709"/>
        <w:jc w:val="both"/>
      </w:pPr>
      <w:r>
        <w:t>Обратимся к высказываниям некоторых умеренников. Нарколог Б.Тучин достаточно четко сформулировал основные положения умеренников: «Пей, да меру разумей, – говорят в народе. Именно поиски меры, на мой взгляд, должны ст</w:t>
      </w:r>
      <w:r>
        <w:t>о</w:t>
      </w:r>
      <w:r>
        <w:t>ять в центре нашей профилактической пропагандистской работы. Ищите для себя предел, не переступайте его, – должны сказать мы, медики, всем и каждому. Для алкоголика, лечившегося от болезни, современная медицина такой меры предл</w:t>
      </w:r>
      <w:r>
        <w:t>о</w:t>
      </w:r>
      <w:r>
        <w:t>жить не может. Для этого контингента альтернативой может быть только полное воздержание».</w:t>
      </w:r>
    </w:p>
    <w:p w:rsidR="00D32C57" w:rsidRDefault="00D32C57" w:rsidP="00D32C57">
      <w:pPr>
        <w:ind w:firstLine="709"/>
        <w:jc w:val="both"/>
      </w:pPr>
      <w:r>
        <w:t>«Не призываю к миру без алкоголя, ибо нельзя требовать повсеместного установления сухого закона. Напоминаю: я – врач, много лет занимавшийся спас</w:t>
      </w:r>
      <w:r>
        <w:t>е</w:t>
      </w:r>
      <w:r>
        <w:t>нием алкоголиков. Мой призыв к умеренности выстрадан, выверен жизнью...</w:t>
      </w:r>
    </w:p>
    <w:p w:rsidR="00D32C57" w:rsidRDefault="00D32C57" w:rsidP="00D32C57">
      <w:pPr>
        <w:ind w:firstLine="709"/>
        <w:jc w:val="both"/>
      </w:pPr>
      <w:r>
        <w:t>Нелепо и несерьезно бунтовать против наличия алкоголя в повседневном обиходе человечества».</w:t>
      </w:r>
    </w:p>
    <w:p w:rsidR="00D32C57" w:rsidRDefault="00D32C57" w:rsidP="00D32C57">
      <w:pPr>
        <w:ind w:firstLine="709"/>
        <w:jc w:val="both"/>
      </w:pPr>
      <w:r>
        <w:t>Какое питье надлежит считать умеренным. На этот счет много высказыв</w:t>
      </w:r>
      <w:r>
        <w:t>а</w:t>
      </w:r>
      <w:r>
        <w:t>ний, но наиболее откровенную формулировку дали И.Г.Ураков и В.В.Куликов: Умеренное употребление алкоголя – «...</w:t>
      </w:r>
      <w:r>
        <w:rPr>
          <w:i/>
          <w:iCs/>
        </w:rPr>
        <w:t>обязательное</w:t>
      </w:r>
      <w:r>
        <w:t xml:space="preserve">   употребление алкоголя в дни семейных и государственных праздников, в дни получения заработной пл</w:t>
      </w:r>
      <w:r>
        <w:t>а</w:t>
      </w:r>
      <w:r>
        <w:t>ты». На вопрос о «нормальных» дозах конкретно ответил психиатр Г.Блинов: «И если уж говорить о цифровых выражениях нормы алкоголя для здорового взро</w:t>
      </w:r>
      <w:r>
        <w:t>с</w:t>
      </w:r>
      <w:r>
        <w:t>лого человека, то она лежит где-то в пределах 100-</w:t>
      </w:r>
      <w:smartTag w:uri="urn:schemas-microsoft-com:office:smarttags" w:element="metricconverter">
        <w:smartTagPr>
          <w:attr w:name="ProductID" w:val="150 граммов"/>
        </w:smartTagPr>
        <w:r>
          <w:t>150 граммов</w:t>
        </w:r>
      </w:smartTag>
      <w:r>
        <w:t xml:space="preserve"> водки, либо 200-</w:t>
      </w:r>
      <w:smartTag w:uri="urn:schemas-microsoft-com:office:smarttags" w:element="metricconverter">
        <w:smartTagPr>
          <w:attr w:name="ProductID" w:val="300 граммов"/>
        </w:smartTagPr>
        <w:r>
          <w:t>300 граммов</w:t>
        </w:r>
      </w:smartTag>
      <w:r>
        <w:t xml:space="preserve"> крепкого вина, или же 300-</w:t>
      </w:r>
      <w:smartTag w:uri="urn:schemas-microsoft-com:office:smarttags" w:element="metricconverter">
        <w:smartTagPr>
          <w:attr w:name="ProductID" w:val="400 граммов"/>
        </w:smartTagPr>
        <w:r>
          <w:t>400 граммов</w:t>
        </w:r>
      </w:smartTag>
      <w:r>
        <w:t xml:space="preserve"> сухого вина. Цифры эти очень приблизительны, вывожу я их эмпирически,  из своих житейских наблюд</w:t>
      </w:r>
      <w:r>
        <w:t>е</w:t>
      </w:r>
      <w:r>
        <w:t>ний. Но хочу отметить, что если экономно и нечасто прибегать к таким не сли</w:t>
      </w:r>
      <w:r>
        <w:t>ш</w:t>
      </w:r>
      <w:r>
        <w:t>ком большим дозам, то вы сохраните «свежесть» и приятную достаточную «ос</w:t>
      </w:r>
      <w:r>
        <w:t>т</w:t>
      </w:r>
      <w:r>
        <w:t>роту» опьянения в течение длительного времени, не нуждаясь в дополнител</w:t>
      </w:r>
      <w:r>
        <w:t>ь</w:t>
      </w:r>
      <w:r>
        <w:t>ной дозе, в наращивании дозы. А если вы будете систематически ее прев</w:t>
      </w:r>
      <w:r>
        <w:t>ы</w:t>
      </w:r>
      <w:r>
        <w:t>шать, то со временем вам понадобится все более и более увеличивать дозу для достижения того же эффекта». Человек, который последует указаниям этих авт</w:t>
      </w:r>
      <w:r>
        <w:t>о</w:t>
      </w:r>
      <w:r>
        <w:t>ров, сразу же станет пьяницей.</w:t>
      </w:r>
    </w:p>
    <w:p w:rsidR="00D32C57" w:rsidRDefault="00D32C57" w:rsidP="00D32C57">
      <w:pPr>
        <w:ind w:firstLine="709"/>
        <w:jc w:val="both"/>
      </w:pPr>
      <w:r>
        <w:lastRenderedPageBreak/>
        <w:t>Некоторые любители спиртного давно сообразили, что умеренное питье з</w:t>
      </w:r>
      <w:r>
        <w:t>а</w:t>
      </w:r>
      <w:r>
        <w:t>нятие грязное, поэтому начали говорить о «культурном». Поскольку они стояли не на материалистической, а на поповской позиции, то допустили грубый алогизм: понятие «культура» и «питье спиртного» противоположны. Можно ли сч</w:t>
      </w:r>
      <w:r>
        <w:t>и</w:t>
      </w:r>
      <w:r>
        <w:t>тать человека, причиняющего вред себе, близким и обществу культурным? Употребление самых из</w:t>
      </w:r>
      <w:r>
        <w:t>ы</w:t>
      </w:r>
      <w:r>
        <w:t>сканных вин и в малых дозах, в особо культурной обстановке, в компании «сливок общества» представляет собой загрязнение своего организма, химическое членовредительство, вызывание у себя состояния социальной опасн</w:t>
      </w:r>
      <w:r>
        <w:t>о</w:t>
      </w:r>
      <w:r>
        <w:t>сти. Пропаганда «культурного» алкоголепотребления давно осуждена, как пр</w:t>
      </w:r>
      <w:r>
        <w:t>и</w:t>
      </w:r>
      <w:r>
        <w:t>крытая форма пропаганды пьянства. Она осуждалась, например, журналом «Тре</w:t>
      </w:r>
      <w:r>
        <w:t>з</w:t>
      </w:r>
      <w:r>
        <w:t xml:space="preserve">вость и культура». Так, Э.И.Дейчман в </w:t>
      </w:r>
      <w:smartTag w:uri="urn:schemas-microsoft-com:office:smarttags" w:element="metricconverter">
        <w:smartTagPr>
          <w:attr w:name="ProductID" w:val="1929 г"/>
        </w:smartTagPr>
        <w:r>
          <w:t>1929 г</w:t>
        </w:r>
      </w:smartTag>
      <w:r>
        <w:t>. с возмущением писал: «Центро</w:t>
      </w:r>
      <w:r>
        <w:t>с</w:t>
      </w:r>
      <w:r>
        <w:t>пирт твердо ведет свою линию. В Донбассе додумались до... развозки по домам в праздничные дни и в дни получек водки, И в это же время раздаются голоса о культурной выпивке». Высмеян сотрудник Госплана Т.Астерман за призыв пить «культурно».</w:t>
      </w:r>
    </w:p>
    <w:p w:rsidR="00D32C57" w:rsidRDefault="00D32C57" w:rsidP="00D32C57">
      <w:pPr>
        <w:ind w:firstLine="709"/>
        <w:jc w:val="both"/>
      </w:pPr>
      <w:r>
        <w:t>В.Никитин сделал новое «открытие»: «...пищевое употребление спиртного само по себе социальной опасности не представляет. До тех пор, конечно, пока не перейдет в злоупотребление». Он же подбросил идею «...соблюдения так наз</w:t>
      </w:r>
      <w:r>
        <w:t>ы</w:t>
      </w:r>
      <w:r>
        <w:t>ваемой «пищевой нормы» потребления вина...» Автор не знает детской истины: яд, отравляющая жидкость не является пищевым продуктом и разговор о его п</w:t>
      </w:r>
      <w:r>
        <w:t>и</w:t>
      </w:r>
      <w:r>
        <w:t>щевой норме – нелепость.</w:t>
      </w:r>
    </w:p>
    <w:p w:rsidR="00D32C57" w:rsidRDefault="00D32C57" w:rsidP="00D32C57">
      <w:pPr>
        <w:ind w:firstLine="709"/>
        <w:jc w:val="both"/>
      </w:pPr>
      <w:r>
        <w:t>Умеренники часто твердят: «Спиртные напитки сближают людей». Совсем наоборот: они дважды разъединяют их – физически и идейно. Физическое разъ</w:t>
      </w:r>
      <w:r>
        <w:t>е</w:t>
      </w:r>
      <w:r>
        <w:t>динение заключается в совершении опьяневшими хулиганских поступков, драк, грабежей и др. Часто собутыльники дерутся между собой, иногда гибнут в р</w:t>
      </w:r>
      <w:r>
        <w:t>е</w:t>
      </w:r>
      <w:r>
        <w:t>зультате «алкогольного сближения». Спиртные напитки разъединяют не только отдельных людей, но и население. Вот старый, но выразительный факт,  взятый из книги С.Д.Дрейдена «За ваше здоровье»: «25 млн. «прогуленных» рабочих дней, 500 000 человек зарегистрированных по РСФСР (а сколько не зарегистрировано?) убитых, искалеченных и раненых в результате пьяных драк, 88 % всех хулига</w:t>
      </w:r>
      <w:r>
        <w:t>н</w:t>
      </w:r>
      <w:r>
        <w:t>ских и 60 % уголовных дел, набухших и расцветших на зыбкой алкогольной по</w:t>
      </w:r>
      <w:r>
        <w:t>ч</w:t>
      </w:r>
      <w:r>
        <w:t>ве, треть всех растрат и государственных преступлений, произошедшая «по пь</w:t>
      </w:r>
      <w:r>
        <w:t>я</w:t>
      </w:r>
      <w:r>
        <w:t>ной лавочке…» В наши дни подобное физическое «сближение» с помощью од</w:t>
      </w:r>
      <w:r>
        <w:t>у</w:t>
      </w:r>
      <w:r>
        <w:t>ряющей жидкости дает более значительные последствия.</w:t>
      </w:r>
    </w:p>
    <w:p w:rsidR="00D32C57" w:rsidRDefault="00D32C57" w:rsidP="00D32C57">
      <w:pPr>
        <w:ind w:firstLine="709"/>
        <w:jc w:val="both"/>
      </w:pPr>
      <w:r>
        <w:t>Идейное разобщение выражается в том, что трезвенники и пьющие приде</w:t>
      </w:r>
      <w:r>
        <w:t>р</w:t>
      </w:r>
      <w:r>
        <w:t>живаются различных взглядов и убеждений. Алкоголепотребление делит людей на три группы: трезвенников, умеренников и алкоголиков. Эти группы враждуют между собой, причем особой агрессивностью отличаются вторые, считающие свою позицию золотой серединой. В действительности же их позиция фальшивая, поповская. Факт употребления спиртных напитков показывает, что пьющий не усвоил основы а</w:t>
      </w:r>
      <w:r>
        <w:t>л</w:t>
      </w:r>
      <w:r>
        <w:t>когольной проблемы. Достаточно ему восполнить пробел и он добровольно отк</w:t>
      </w:r>
      <w:r>
        <w:t>а</w:t>
      </w:r>
      <w:r>
        <w:t>жется от противоестественного занятия.</w:t>
      </w:r>
    </w:p>
    <w:p w:rsidR="00D32C57" w:rsidRDefault="00D32C57" w:rsidP="00D32C57">
      <w:pPr>
        <w:ind w:firstLine="709"/>
        <w:jc w:val="both"/>
      </w:pPr>
      <w:r>
        <w:t xml:space="preserve">Спиртные напитки препятствуют настоящему тесному сближению нашего населения в одну всенародную семью. Имеется только один фактор истинного </w:t>
      </w:r>
      <w:r>
        <w:lastRenderedPageBreak/>
        <w:t>объединения людей – научные знания. Именно на их основе возникает общность взглядов, единомыслие, идейное родство. Только научные знания позволяют находить оптимальные решения, формировать оптимальное поведение, строить оптимальную жизнь. В дореволюционное время россияне были разъединены по религиозному признаку, и тогда значительной была межрелигиозная вражда. Шир</w:t>
      </w:r>
      <w:r>
        <w:t>о</w:t>
      </w:r>
      <w:r>
        <w:t xml:space="preserve">кое распространение в послеоктябрьский период образования и атеизма привели к значительному сближению трудящихся. </w:t>
      </w:r>
    </w:p>
    <w:p w:rsidR="00D32C57" w:rsidRDefault="00D32C57" w:rsidP="00D32C57">
      <w:pPr>
        <w:ind w:firstLine="709"/>
        <w:jc w:val="both"/>
      </w:pPr>
      <w:r>
        <w:t>Идейная борьба, вспыхнувшая в прошлом веке между модератистами и абстинентистами, как тогда называли сторо</w:t>
      </w:r>
      <w:r>
        <w:t>н</w:t>
      </w:r>
      <w:r>
        <w:t>ников умеренного питья и противников его, продолжается и будет вестись до тех пор, пока в стране не установится тре</w:t>
      </w:r>
      <w:r>
        <w:t>з</w:t>
      </w:r>
      <w:r>
        <w:t>вость. Советские модератисты занимают чуждую нашей идеологии, по сути христианскую позицию, используют попо</w:t>
      </w:r>
      <w:r>
        <w:t>в</w:t>
      </w:r>
      <w:r>
        <w:t>ские термины, идеи и аргументы, имеют искаженное представление об алкогол</w:t>
      </w:r>
      <w:r>
        <w:t>ь</w:t>
      </w:r>
      <w:r>
        <w:t>ной проблеме.</w:t>
      </w:r>
    </w:p>
    <w:p w:rsidR="00D32C57" w:rsidRDefault="00D32C57" w:rsidP="00D32C57">
      <w:pPr>
        <w:ind w:firstLine="709"/>
        <w:jc w:val="both"/>
      </w:pPr>
      <w:r>
        <w:t>В соответствии с этим представлением они поступают, причем их действия обычно оказываются нецелесообразными, а подчас уголовными. Сам акт алког</w:t>
      </w:r>
      <w:r>
        <w:t>о</w:t>
      </w:r>
      <w:r>
        <w:t>лепития – дикое занятие, придумали его дикари, которые прибегали к нему по р</w:t>
      </w:r>
      <w:r>
        <w:t>и</w:t>
      </w:r>
      <w:r>
        <w:t xml:space="preserve">туальным соображениям. Безрассудность пиршеств ярко показал В.Лебедев-Кумач в стихотворении «О дикарях», в котором имеются такие строки: </w:t>
      </w:r>
    </w:p>
    <w:p w:rsidR="00D32C57" w:rsidRDefault="00D32C57" w:rsidP="00D32C57">
      <w:pPr>
        <w:ind w:firstLine="709"/>
        <w:jc w:val="both"/>
      </w:pPr>
    </w:p>
    <w:p w:rsidR="00D32C57" w:rsidRDefault="00D32C57" w:rsidP="00D32C57">
      <w:pPr>
        <w:ind w:left="2124" w:firstLine="709"/>
        <w:jc w:val="both"/>
      </w:pPr>
      <w:r>
        <w:t>В котором века мы живем?</w:t>
      </w:r>
    </w:p>
    <w:p w:rsidR="00D32C57" w:rsidRDefault="00D32C57" w:rsidP="00D32C57">
      <w:pPr>
        <w:ind w:left="2124" w:firstLine="709"/>
        <w:jc w:val="both"/>
      </w:pPr>
      <w:r>
        <w:t>К лицу ль нам пир дикарский?</w:t>
      </w:r>
    </w:p>
    <w:p w:rsidR="00D32C57" w:rsidRDefault="00D32C57" w:rsidP="00D32C57">
      <w:pPr>
        <w:ind w:left="2124" w:firstLine="709"/>
        <w:jc w:val="both"/>
      </w:pPr>
      <w:r>
        <w:t>Ведь жизнь мы новую куем...</w:t>
      </w:r>
    </w:p>
    <w:p w:rsidR="00D32C57" w:rsidRDefault="00D32C57" w:rsidP="00D32C57">
      <w:pPr>
        <w:ind w:left="2124" w:firstLine="709"/>
        <w:jc w:val="both"/>
      </w:pPr>
      <w:r>
        <w:t>К лицу ли нам швырять рублем,</w:t>
      </w:r>
    </w:p>
    <w:p w:rsidR="00D32C57" w:rsidRDefault="00D32C57" w:rsidP="00D32C57">
      <w:pPr>
        <w:ind w:left="2124" w:firstLine="709"/>
        <w:jc w:val="both"/>
      </w:pPr>
      <w:r>
        <w:t>Когда мы строгий счет ведем</w:t>
      </w:r>
    </w:p>
    <w:p w:rsidR="00D32C57" w:rsidRDefault="00D32C57" w:rsidP="00D32C57">
      <w:pPr>
        <w:ind w:left="2124" w:firstLine="709"/>
        <w:jc w:val="both"/>
      </w:pPr>
      <w:r>
        <w:t>Копейке пролета</w:t>
      </w:r>
      <w:r>
        <w:t>р</w:t>
      </w:r>
      <w:r>
        <w:t>ской?</w:t>
      </w:r>
    </w:p>
    <w:p w:rsidR="00D32C57" w:rsidRDefault="00D32C57" w:rsidP="00D32C57">
      <w:pPr>
        <w:ind w:firstLine="709"/>
        <w:jc w:val="both"/>
      </w:pPr>
    </w:p>
    <w:p w:rsidR="00D32C57" w:rsidRDefault="00D32C57" w:rsidP="00D32C57">
      <w:pPr>
        <w:pStyle w:val="a3"/>
      </w:pPr>
      <w:r>
        <w:t>Пьющий «швыряет рублем», чтобы взамен получить неприятную на вкус, многосторонне вредную жидкость, чтобы со временем потерять семью, работу, свободу, здоровье и жизнь. Взамен за такое огромное «жертвоприношение» он решительно ничего положительного не приобретает. Можно ли назвать такое поведение нормальным, материалистическим? Можно ли отнести к правильным такое поведение: I) Во Дворце бракосочетания регистрируют брак и официально навязывают молодым супругам шампанское. 2) Приехал в гости после долгой ра</w:t>
      </w:r>
      <w:r>
        <w:t>з</w:t>
      </w:r>
      <w:r>
        <w:t>луки лучший друг, хозяин демонстрирует свое теплое отношение ежедневным о</w:t>
      </w:r>
      <w:r>
        <w:t>т</w:t>
      </w:r>
      <w:r>
        <w:t>равлением его спиртным. 3) Борцы с пьянством устраивают попойку.</w:t>
      </w:r>
    </w:p>
    <w:p w:rsidR="00D32C57" w:rsidRDefault="00D32C57" w:rsidP="00D32C57">
      <w:pPr>
        <w:ind w:firstLine="709"/>
        <w:jc w:val="both"/>
      </w:pPr>
      <w:r>
        <w:t>Да, устраивают и часто, в том числе наркологи. Как-то в Психоневрологич</w:t>
      </w:r>
      <w:r>
        <w:t>е</w:t>
      </w:r>
      <w:r>
        <w:t>ском диспансере я проводил психологическую подготовку алкоголиков к встрече Нового года; медицинские сестры неоднократно напоминали мне о том, что в св</w:t>
      </w:r>
      <w:r>
        <w:t>я</w:t>
      </w:r>
      <w:r>
        <w:t>зи с предстоящим праздником диспансер будет закрыт преждевременно, поэтому нужно отпустить пациентов и явиться по важному делу в конференц-зал к гл. вр</w:t>
      </w:r>
      <w:r>
        <w:t>а</w:t>
      </w:r>
      <w:r>
        <w:t>чу. Явился и был поражен: стоял густой табачный чад, сотрудники диспансера пьянствовали. Усиленно агитировали меня «не обижать», я сослался на пре</w:t>
      </w:r>
      <w:r>
        <w:t>д</w:t>
      </w:r>
      <w:r>
        <w:t>стоящую необходимость быть водителем автомобиля. Гл. врач, приплясывая ок</w:t>
      </w:r>
      <w:r>
        <w:t>о</w:t>
      </w:r>
      <w:r>
        <w:t xml:space="preserve">ло меня с наполненным бокалом, заявила: ничего особенного, можно пить, ГАИ в наших руках, в случае чего выручим. </w:t>
      </w:r>
      <w:r>
        <w:lastRenderedPageBreak/>
        <w:t>Всесоюзный семинар по организации на</w:t>
      </w:r>
      <w:r>
        <w:t>р</w:t>
      </w:r>
      <w:r>
        <w:t xml:space="preserve">кологической помощи, проходивший в </w:t>
      </w:r>
      <w:smartTag w:uri="urn:schemas-microsoft-com:office:smarttags" w:element="metricconverter">
        <w:smartTagPr>
          <w:attr w:name="ProductID" w:val="1976 г"/>
        </w:smartTagPr>
        <w:r>
          <w:t>1976 г</w:t>
        </w:r>
      </w:smartTag>
      <w:r>
        <w:t>. в Ленинграде, завершился «друж</w:t>
      </w:r>
      <w:r>
        <w:t>е</w:t>
      </w:r>
      <w:r>
        <w:t>ским ужином». В Дзержинске наркологи проявили себя значительно ярче: две конференции наркологов, проходившие некоторое время назад, завершились ма</w:t>
      </w:r>
      <w:r>
        <w:t>с</w:t>
      </w:r>
      <w:r>
        <w:t>сивными попойками; некоторые «инженеры душ алкоголиков» так одурели, что обнаженные разгуливали по гостинице; не обошлось без вмешательства м</w:t>
      </w:r>
      <w:r>
        <w:t>и</w:t>
      </w:r>
      <w:r>
        <w:t>лиции. В связи с таким поведением наркологов Дзержинский ГК КПСС возражал против проведения нашей межведомственной конференции; нам запретили устроить дружеское чаепитие, поскольку местные власти не верили в способность борцов с пьянством общаться без пьянства.</w:t>
      </w:r>
    </w:p>
    <w:p w:rsidR="00D32C57" w:rsidRDefault="00D32C57" w:rsidP="00D32C57">
      <w:pPr>
        <w:ind w:firstLine="709"/>
        <w:jc w:val="both"/>
      </w:pPr>
      <w:r>
        <w:t>Приведенные факты показывают, насколько алкоголь искажает сознание и поведение людей. Наркологи (часть), которые по долгу службы обязаны быть стойкими трезвенниками, решительными противниками всякого употребления спиртных напитков, пьянствуют, причем иногда в рабочее время и на рабочем месте. Пьющий, тем более нарколог, не может считаться обладателем полноце</w:t>
      </w:r>
      <w:r>
        <w:t>н</w:t>
      </w:r>
      <w:r>
        <w:t>ного, стройного и последовательного материалистического мировоззрения. Он эклектик, именно поэтому многое искаженно воспринимает, придерживается ложного понимания алкогольной проблемы, совершает бездумные, противоест</w:t>
      </w:r>
      <w:r>
        <w:t>е</w:t>
      </w:r>
      <w:r>
        <w:t>ственные и противоправные поступки.</w:t>
      </w:r>
    </w:p>
    <w:p w:rsidR="00D32C57" w:rsidRDefault="00D32C57" w:rsidP="00D32C57">
      <w:pPr>
        <w:ind w:firstLine="709"/>
        <w:jc w:val="both"/>
      </w:pPr>
      <w:r>
        <w:t>Торговля спиртными напитками находится в противоречии с отдельными важными партийными и государственными документами. Один пример. Статья 3 «Основ законодательства Союза ССР и союзных республик о здравоохранении» гласит: «Охрана здоровья населения является обязанностью всех государственных органов, предприятий, учреждений и организаций». Государственные предпр</w:t>
      </w:r>
      <w:r>
        <w:t>и</w:t>
      </w:r>
      <w:r>
        <w:t>ятия, учреждения и организации, занимающиеся планированием производства, торговли и закупок за рубежом спиртных напитков, а также выращивающие с</w:t>
      </w:r>
      <w:r>
        <w:t>ы</w:t>
      </w:r>
      <w:r>
        <w:t>рье для их производства и т.п. не только не выполняют требования статьи 3, но приносят огромный вред здоровью населения. Та же статья обязывает граждан бережно относиться к своему здоровью и здоровью других. Все пьющие – нар</w:t>
      </w:r>
      <w:r>
        <w:t>у</w:t>
      </w:r>
      <w:r>
        <w:t>шители этого требования, они искусственно подрывают здоровье и собственное и других, ос</w:t>
      </w:r>
      <w:r>
        <w:t>о</w:t>
      </w:r>
      <w:r>
        <w:t>бенно родственников.</w:t>
      </w:r>
    </w:p>
    <w:p w:rsidR="00D32C57" w:rsidRDefault="00D32C57" w:rsidP="00D32C57">
      <w:pPr>
        <w:ind w:firstLine="709"/>
        <w:jc w:val="both"/>
      </w:pPr>
      <w:r>
        <w:t>Недостатки, освещенные выше, ослабляют нашу идеологию, препятствуют успешному воспитанию молодежи, полному изжитию разных видов абсурдизма, в том числе религиозного, безраздельному утверждению в стране последовательн</w:t>
      </w:r>
      <w:r>
        <w:t>о</w:t>
      </w:r>
      <w:r>
        <w:t>го материалистического мировоззрения.</w:t>
      </w:r>
    </w:p>
    <w:p w:rsidR="00D32C57" w:rsidRDefault="00D32C57" w:rsidP="00D32C57">
      <w:pPr>
        <w:jc w:val="both"/>
      </w:pPr>
    </w:p>
    <w:p w:rsidR="00D32C57" w:rsidRDefault="00D32C57" w:rsidP="00D32C57">
      <w:pPr>
        <w:jc w:val="center"/>
        <w:rPr>
          <w:b/>
          <w:bCs w:val="0"/>
        </w:rPr>
      </w:pPr>
      <w:r>
        <w:rPr>
          <w:b/>
          <w:bCs w:val="0"/>
        </w:rPr>
        <w:t>4. Материальные потери</w:t>
      </w:r>
    </w:p>
    <w:p w:rsidR="00D32C57" w:rsidRDefault="00D32C57" w:rsidP="00D32C57">
      <w:pPr>
        <w:ind w:firstLine="709"/>
        <w:jc w:val="both"/>
      </w:pPr>
    </w:p>
    <w:p w:rsidR="00D32C57" w:rsidRDefault="00D32C57" w:rsidP="00D32C57">
      <w:pPr>
        <w:ind w:firstLine="709"/>
        <w:jc w:val="both"/>
      </w:pPr>
      <w:r>
        <w:t>Широко распространено мнение, будто производство и продажа спиртных напитков приносит огромный доход. Приносит частным лицам, а государство, особенно народ, несут огромные потери. По данным Э.Алексеева, Франция теряет из-за употребления населением алкогольных напитков в четыре раза больше, чем зарабатывает на его продаже. Такое же соотношение было в царской России. О</w:t>
      </w:r>
      <w:r>
        <w:t>г</w:t>
      </w:r>
      <w:r>
        <w:t xml:space="preserve">ромные убытки несет СССР. Это легко установить путем простого подсчета. В </w:t>
      </w:r>
      <w:smartTag w:uri="urn:schemas-microsoft-com:office:smarttags" w:element="metricconverter">
        <w:smartTagPr>
          <w:attr w:name="ProductID" w:val="1940 г"/>
        </w:smartTagPr>
        <w:r>
          <w:t>1940 г</w:t>
        </w:r>
      </w:smartTag>
      <w:r>
        <w:t xml:space="preserve">. все продовольственные товары, в том числе алкогольные напитки, не </w:t>
      </w:r>
      <w:r>
        <w:lastRenderedPageBreak/>
        <w:t>п</w:t>
      </w:r>
      <w:r>
        <w:t>о</w:t>
      </w:r>
      <w:r>
        <w:t xml:space="preserve">именованные на 429 странице сб. «Народное хозяйство СССР в </w:t>
      </w:r>
      <w:smartTag w:uri="urn:schemas-microsoft-com:office:smarttags" w:element="metricconverter">
        <w:smartTagPr>
          <w:attr w:name="ProductID" w:val="1980 г"/>
        </w:smartTagPr>
        <w:r>
          <w:t>1980 г</w:t>
        </w:r>
      </w:smartTag>
      <w:r>
        <w:t>.», стоили 2 873 млн. руб. Будем считать, что вся эта сумма была получена в результате пр</w:t>
      </w:r>
      <w:r>
        <w:t>о</w:t>
      </w:r>
      <w:r>
        <w:t xml:space="preserve">дажи только алкогольных напитков. На стр.402 того же сборника указано, что в I980 г. продано алкогольных изделий в 7,8 раза больше, чем в </w:t>
      </w:r>
      <w:smartTag w:uri="urn:schemas-microsoft-com:office:smarttags" w:element="metricconverter">
        <w:smartTagPr>
          <w:attr w:name="ProductID" w:val="1940 г"/>
        </w:smartTagPr>
        <w:r>
          <w:t>1940 г</w:t>
        </w:r>
      </w:smartTag>
      <w:r>
        <w:t>. Следов</w:t>
      </w:r>
      <w:r>
        <w:t>а</w:t>
      </w:r>
      <w:r>
        <w:t xml:space="preserve">тельно, в </w:t>
      </w:r>
      <w:smartTag w:uri="urn:schemas-microsoft-com:office:smarttags" w:element="metricconverter">
        <w:smartTagPr>
          <w:attr w:name="ProductID" w:val="1980 г"/>
        </w:smartTagPr>
        <w:r>
          <w:t>1980 г</w:t>
        </w:r>
      </w:smartTag>
      <w:r>
        <w:t>. продали алкогольных напитков на 22 409 (2873 х 7,8) млн. руб. Если учесть стоимость нерационального использования рабочей силы, земли, складских и торговых помещений, транспорта, издержки производства, транспо</w:t>
      </w:r>
      <w:r>
        <w:t>р</w:t>
      </w:r>
      <w:r>
        <w:t>тировки и торговли, экологический вред, то доход окажется значительно меньше приведенного. Потери, вызываемые употреблением спиртных напитков, во много раз превышают доход, получаемый от их продажи. Даже частичный подсчет дает двенадцатизначное число. Известно, что рост производительности труда в пр</w:t>
      </w:r>
      <w:r>
        <w:t>о</w:t>
      </w:r>
      <w:r>
        <w:t>мышленности на 1% дает государству более 5 млрд. руб. Министр внутренних дел Н.А.Щелоков в статье «Во имя человека» заявил, что по подсчетам экономистов «отрезвление производства» увеличивает произв</w:t>
      </w:r>
      <w:r>
        <w:t>о</w:t>
      </w:r>
      <w:r>
        <w:t>дительность труда не менее чем на десять процентов. Отсюда выходит, что только промышленность ежегодно лишается более 50 (5 х 10) млрд. руб. В целом же народное хозяйство из-за сн</w:t>
      </w:r>
      <w:r>
        <w:t>и</w:t>
      </w:r>
      <w:r>
        <w:t>женной производительности труда недополучает продукции примерно на 100 млрд. руб. Если же учесть все наши годовые потери, в том числе преждевреме</w:t>
      </w:r>
      <w:r>
        <w:t>н</w:t>
      </w:r>
      <w:r>
        <w:t>ную гибель около миллиона человек, высокую заболеваемость, расходы на леч</w:t>
      </w:r>
      <w:r>
        <w:t>е</w:t>
      </w:r>
      <w:r>
        <w:t>ние, массовые прогулы, брак, низкое качество труда, з</w:t>
      </w:r>
      <w:r>
        <w:t>а</w:t>
      </w:r>
      <w:r>
        <w:t>медленный темп развития нашего общества, то получится астрономическое число.</w:t>
      </w:r>
    </w:p>
    <w:p w:rsidR="00D32C57" w:rsidRDefault="00D32C57" w:rsidP="00D32C57">
      <w:pPr>
        <w:ind w:firstLine="709"/>
        <w:jc w:val="both"/>
      </w:pPr>
      <w:r>
        <w:t>Алкогольная проблема для нас особо важна, без ее быстрого и радикального решения мы не сможем успешно справиться со многими другими проблемами (снижение смертности и заболеваемости до неизбежных уровней, полная ликв</w:t>
      </w:r>
      <w:r>
        <w:t>и</w:t>
      </w:r>
      <w:r>
        <w:t>дация некоторых болезней и т.д.). Успешное решение алкогольной и курительной проблем резко повысит эффективность здравоохранительной службы.</w:t>
      </w:r>
    </w:p>
    <w:p w:rsidR="00D32C57" w:rsidRDefault="00D32C57" w:rsidP="00D32C57">
      <w:pPr>
        <w:jc w:val="both"/>
      </w:pPr>
    </w:p>
    <w:p w:rsidR="00D32C57" w:rsidRDefault="00D32C57" w:rsidP="00D32C57">
      <w:pPr>
        <w:jc w:val="center"/>
        <w:rPr>
          <w:b/>
          <w:bCs w:val="0"/>
        </w:rPr>
      </w:pPr>
      <w:r>
        <w:rPr>
          <w:b/>
          <w:bCs w:val="0"/>
        </w:rPr>
        <w:t>5. Психологическая запрограммированность</w:t>
      </w:r>
    </w:p>
    <w:p w:rsidR="00D32C57" w:rsidRDefault="00D32C57" w:rsidP="00D32C57">
      <w:pPr>
        <w:ind w:firstLine="709"/>
        <w:jc w:val="both"/>
      </w:pPr>
    </w:p>
    <w:p w:rsidR="00D32C57" w:rsidRDefault="00D32C57" w:rsidP="00D32C57">
      <w:pPr>
        <w:ind w:firstLine="709"/>
        <w:jc w:val="both"/>
      </w:pPr>
      <w:r>
        <w:t>Важнейшее достижение отчетного периода – доработка концепции псих</w:t>
      </w:r>
      <w:r>
        <w:t>о</w:t>
      </w:r>
      <w:r>
        <w:t>логической запрограммированности, а в связи с этим дальнейшее развитие теории алкоголизмии, усовершенствование методов дезалкоголизмии и классификации людей в зависимости от их отношения к алкогольным напиткам.</w:t>
      </w:r>
    </w:p>
    <w:p w:rsidR="00D32C57" w:rsidRDefault="00D32C57" w:rsidP="00D32C57">
      <w:pPr>
        <w:ind w:firstLine="709"/>
        <w:jc w:val="both"/>
      </w:pPr>
      <w:r>
        <w:t>Идет шестьдесят пятый год существования Советского государства, однако оно, к сожалению, не смогло ликвидировать ряд социальных отрицательных я</w:t>
      </w:r>
      <w:r>
        <w:t>в</w:t>
      </w:r>
      <w:r>
        <w:t>лений: религия, алкоголепитие, курение, азартные игры, нецензурные выражения, мошенничество, хулиганство, воровство. Заклинаниями и победными рапортами от них не избавиться. Многие годы авторы и лекторы назойливо твердят такие з</w:t>
      </w:r>
      <w:r>
        <w:t>а</w:t>
      </w:r>
      <w:r>
        <w:t>клинания: «В нашей стране нет социальных корней алкоголизма», «У нас подо</w:t>
      </w:r>
      <w:r>
        <w:t>р</w:t>
      </w:r>
      <w:r>
        <w:t>ваны экономические основы алкоголизма», «Пьянство и алкоголизм – пережитки буржуазного строя»... Подобные заклинания, да еще подкрепленные фальсифиц</w:t>
      </w:r>
      <w:r>
        <w:t>и</w:t>
      </w:r>
      <w:r>
        <w:t>рованными или надуманными фактами, создают картину благополучия, чем пр</w:t>
      </w:r>
      <w:r>
        <w:t>и</w:t>
      </w:r>
      <w:r>
        <w:t xml:space="preserve">носят вред обществу, содействуют сохранению </w:t>
      </w:r>
      <w:r>
        <w:lastRenderedPageBreak/>
        <w:t>отрицательных явлений. И дейс</w:t>
      </w:r>
      <w:r>
        <w:t>т</w:t>
      </w:r>
      <w:r>
        <w:t>вительно, их распространенность отнюдь не падает, не случайно мы пребываем в неведении относительно распространенности в СССР преступлений, пьянства, курения и т.п. Наша неспособность не только покончить с ними, но и остановить их рост, заставляет думать, что мы не располагаем строго научным пониманием рассматриваемых явлений, а также эффективными методами профилактики и и</w:t>
      </w:r>
      <w:r>
        <w:t>з</w:t>
      </w:r>
      <w:r>
        <w:t>живания их. В отчетный период я пришел к убеждению, что многие отрицател</w:t>
      </w:r>
      <w:r>
        <w:t>ь</w:t>
      </w:r>
      <w:r>
        <w:t>ные социальные явления можно правильно понять на основе концепции психологической запрограммированн</w:t>
      </w:r>
      <w:r>
        <w:t>о</w:t>
      </w:r>
      <w:r>
        <w:t>сти. Ее суть.</w:t>
      </w:r>
    </w:p>
    <w:p w:rsidR="00D32C57" w:rsidRDefault="00D32C57" w:rsidP="00D32C57">
      <w:pPr>
        <w:ind w:firstLine="709"/>
        <w:jc w:val="both"/>
      </w:pPr>
      <w:r>
        <w:t>Христианское духовенство считает человека существом греховным, па</w:t>
      </w:r>
      <w:r>
        <w:t>д</w:t>
      </w:r>
      <w:r>
        <w:t>шим, над которым довлеет первородный грех. В действительности же мы рожд</w:t>
      </w:r>
      <w:r>
        <w:t>а</w:t>
      </w:r>
      <w:r>
        <w:t>емся нейтральными по отношению к плохим и хорошим поступкам, рождаемся естественными безбожниками, трезвенниками, некурильщиками и т.д. Поведение человека зависит от внешних воздействий, психологических программ, кот</w:t>
      </w:r>
      <w:r>
        <w:t>о</w:t>
      </w:r>
      <w:r>
        <w:t>рые вводят в его мозг родители, средства массовой информации,  детский сад, школа и другие факторы окружающей среды. Программирование производится стихийно, сознательно и комбинированно.</w:t>
      </w:r>
    </w:p>
    <w:p w:rsidR="00D32C57" w:rsidRDefault="00D32C57" w:rsidP="00D32C57">
      <w:pPr>
        <w:ind w:firstLine="709"/>
        <w:jc w:val="both"/>
      </w:pPr>
      <w:r>
        <w:t>Примером стихийного программирования может быть наркоманное программирование. Никто в нашей стране сознательно не распространяет пронарк</w:t>
      </w:r>
      <w:r>
        <w:t>о</w:t>
      </w:r>
      <w:r>
        <w:t>тические сведения, лишь немногие люди получают их из случайных и очень ре</w:t>
      </w:r>
      <w:r>
        <w:t>д</w:t>
      </w:r>
      <w:r>
        <w:t>ких у нас источников. Особо важно подчеркнуть: в результате серьезных мер</w:t>
      </w:r>
      <w:r>
        <w:t>о</w:t>
      </w:r>
      <w:r>
        <w:t>приятий Министерства здравоохранения реализация наркоманных программ по</w:t>
      </w:r>
      <w:r>
        <w:t>ч</w:t>
      </w:r>
      <w:r>
        <w:t>ти невозможна.</w:t>
      </w:r>
    </w:p>
    <w:p w:rsidR="00D32C57" w:rsidRDefault="00D32C57" w:rsidP="00D32C57">
      <w:pPr>
        <w:ind w:firstLine="709"/>
        <w:jc w:val="both"/>
      </w:pPr>
      <w:r>
        <w:t>Ярким примером сознательного программирования является обучение людей религии, что обычно производится с раннего детства, сначала это делают верующие родители, затем родственники, знакомые, церковь. Здесь стоит сове</w:t>
      </w:r>
      <w:r>
        <w:t>р</w:t>
      </w:r>
      <w:r>
        <w:t>шенно определенная цель – сделать человека поклонником не вообще сверхъест</w:t>
      </w:r>
      <w:r>
        <w:t>е</w:t>
      </w:r>
      <w:r>
        <w:t>ственных сил, а определенного божества и его мифического окружения (их много выдумано). Церковники производят открытое и прямое сознательное программ</w:t>
      </w:r>
      <w:r>
        <w:t>и</w:t>
      </w:r>
      <w:r>
        <w:t>рование. Возможно косвенное сознательное программирование. Его, например, производили маоисты,  когда стремились ослабить с помощью наркотиков амер</w:t>
      </w:r>
      <w:r>
        <w:t>и</w:t>
      </w:r>
      <w:r>
        <w:t>канскую армию, воевавшую во Вьетнаме. Они поставляли наркотики, а прио</w:t>
      </w:r>
      <w:r>
        <w:t>б</w:t>
      </w:r>
      <w:r>
        <w:t>щившиеся к ним солдаты наркоманно программировали своих товарищей и с</w:t>
      </w:r>
      <w:r>
        <w:t>о</w:t>
      </w:r>
      <w:r>
        <w:t>действовали их наркоманизации. Л.Джованитти в книге «Кавалер ордена Почета» рассказывает о большом распространении среди американских бойцов употре</w:t>
      </w:r>
      <w:r>
        <w:t>б</w:t>
      </w:r>
      <w:r>
        <w:t>ления марихуаны, несмотря на строгие запреты начальства. Для нас особый инт</w:t>
      </w:r>
      <w:r>
        <w:t>е</w:t>
      </w:r>
      <w:r>
        <w:t>рес представляет сцена приобщения новичка к наркотику. Группа солдат идет на боевое задание, сделала привал. Наркоман Блонди тайно от сержанта предложил главному герою книги Глассу сигарету с марихуаной, причем в то же время пр</w:t>
      </w:r>
      <w:r>
        <w:t>о</w:t>
      </w:r>
      <w:r>
        <w:t xml:space="preserve">вел короткое программирование. Он сказал: «Расслабься парень. Твой адреналин начинает действовать. Вот так. Взлетай. Лети, парень. Это лучшее оружие против Чарли (так американцы называли вьетнамских партизан. – Г.Ш.). Поверь мне». Программист передал наркотизированную сигарету Глассу. Ниже описывается «чудодействие» курения. Не будет натяжкой </w:t>
      </w:r>
      <w:r>
        <w:lastRenderedPageBreak/>
        <w:t>утверждение: красной чертой через книгу Джованитти проходит наркоманное программирование, и с этой точки зр</w:t>
      </w:r>
      <w:r>
        <w:t>е</w:t>
      </w:r>
      <w:r>
        <w:t>ния она вредна.</w:t>
      </w:r>
    </w:p>
    <w:p w:rsidR="00D32C57" w:rsidRDefault="00D32C57" w:rsidP="00D32C57">
      <w:pPr>
        <w:ind w:firstLine="709"/>
        <w:jc w:val="both"/>
      </w:pPr>
      <w:r>
        <w:t>Пример комбинированного программирования – питейное программиров</w:t>
      </w:r>
      <w:r>
        <w:t>а</w:t>
      </w:r>
      <w:r>
        <w:t>ние. У нас признается нормальным, оправданным умеренное или культурное а</w:t>
      </w:r>
      <w:r>
        <w:t>л</w:t>
      </w:r>
      <w:r>
        <w:t>коголепотребление, поэтому прямо и косвенно пропагандируют его средства ма</w:t>
      </w:r>
      <w:r>
        <w:t>с</w:t>
      </w:r>
      <w:r>
        <w:t>совой информации, дегустационные залы, кино, театр, художественная литерат</w:t>
      </w:r>
      <w:r>
        <w:t>у</w:t>
      </w:r>
      <w:r>
        <w:t>ра и т.п. Некоторые авторы открыто призывают к обучению культурному питью даже несовершеннолетних (это запрещено законом). Так, З.Н.Кишковский соо</w:t>
      </w:r>
      <w:r>
        <w:t>б</w:t>
      </w:r>
      <w:r>
        <w:t>щил о том, что возглавляемая им кафедра занимается разработкой «рекоменд</w:t>
      </w:r>
      <w:r>
        <w:t>а</w:t>
      </w:r>
      <w:r>
        <w:t>ций для подготовки учебной программы педагогического института Благовеще</w:t>
      </w:r>
      <w:r>
        <w:t>н</w:t>
      </w:r>
      <w:r>
        <w:t>ска. Будущие педагоги, – продолжает профессор, – будут знакомить своих учен</w:t>
      </w:r>
      <w:r>
        <w:t>и</w:t>
      </w:r>
      <w:r>
        <w:t>ков с вином. С культурой его потребления, с обычаями и отклонениями от них. Иначе говоря, молодой человек с малых лет будет усваивать в своем сознании, к чему может привести неумеренное потребление напитков». Это фантазия. В действ</w:t>
      </w:r>
      <w:r>
        <w:t>и</w:t>
      </w:r>
      <w:r>
        <w:t>тельности же «молодой человек с малых лет будет усваивать в своем созн</w:t>
      </w:r>
      <w:r>
        <w:t>а</w:t>
      </w:r>
      <w:r>
        <w:t>нии» лживые сведения, на основе которых у него будет формироваться питейная запр</w:t>
      </w:r>
      <w:r>
        <w:t>о</w:t>
      </w:r>
      <w:r>
        <w:t>граммированность. Быстрому протеканию этого процесса будет содействовать стихийное программирование.</w:t>
      </w:r>
    </w:p>
    <w:p w:rsidR="00D32C57" w:rsidRDefault="00D32C57" w:rsidP="00D32C57">
      <w:pPr>
        <w:ind w:firstLine="709"/>
        <w:jc w:val="both"/>
      </w:pPr>
      <w:r>
        <w:t>Психологическое программирование это наиболее тонкая и очень эффе</w:t>
      </w:r>
      <w:r>
        <w:t>к</w:t>
      </w:r>
      <w:r>
        <w:t>тивная форма принуждения людей – идеологическая. Другими формами являются физическое (телесное наказание, тюрьма и т.п.) и экономическое (полное или ча</w:t>
      </w:r>
      <w:r>
        <w:t>с</w:t>
      </w:r>
      <w:r>
        <w:t>тичное лишение средств к существованию). Церковь обладает большим опытом совершения идеологического принуждения, на этом поприще она творит насто</w:t>
      </w:r>
      <w:r>
        <w:t>я</w:t>
      </w:r>
      <w:r>
        <w:t>щие чудеса: религиозно запрограммированные люди добровольно унижаются п</w:t>
      </w:r>
      <w:r>
        <w:t>е</w:t>
      </w:r>
      <w:r>
        <w:t>ред нелепыми измышлениями дикарей, несколько модернизированными духове</w:t>
      </w:r>
      <w:r>
        <w:t>н</w:t>
      </w:r>
      <w:r>
        <w:t>ством, приносят «им в жертву» состояния, последние гроши, время, счастье, а иногда жизнь свою и детей.</w:t>
      </w:r>
    </w:p>
    <w:p w:rsidR="00D32C57" w:rsidRDefault="00D32C57" w:rsidP="00D32C57">
      <w:pPr>
        <w:ind w:firstLine="709"/>
        <w:jc w:val="both"/>
      </w:pPr>
      <w:r>
        <w:t>Что же такое психологическая запрограммированность? Прежде всего ра</w:t>
      </w:r>
      <w:r>
        <w:t>с</w:t>
      </w:r>
      <w:r>
        <w:t>смотрим термин «программирование» и «запрограммированность».</w:t>
      </w:r>
    </w:p>
    <w:p w:rsidR="00D32C57" w:rsidRDefault="00D32C57" w:rsidP="00D32C57">
      <w:pPr>
        <w:jc w:val="both"/>
      </w:pPr>
    </w:p>
    <w:p w:rsidR="00D32C57" w:rsidRDefault="00D32C57" w:rsidP="00D32C57">
      <w:pPr>
        <w:jc w:val="center"/>
        <w:rPr>
          <w:b/>
          <w:bCs w:val="0"/>
        </w:rPr>
      </w:pPr>
      <w:r>
        <w:rPr>
          <w:b/>
          <w:bCs w:val="0"/>
        </w:rPr>
        <w:t>5.1. Понятие «психологическая запрограммированность»</w:t>
      </w:r>
    </w:p>
    <w:p w:rsidR="00D32C57" w:rsidRDefault="00D32C57" w:rsidP="00D32C57">
      <w:pPr>
        <w:ind w:firstLine="709"/>
        <w:jc w:val="both"/>
      </w:pPr>
    </w:p>
    <w:p w:rsidR="00D32C57" w:rsidRDefault="00D32C57" w:rsidP="00D32C57">
      <w:pPr>
        <w:ind w:firstLine="709"/>
        <w:jc w:val="both"/>
      </w:pPr>
      <w:r>
        <w:t>Существительное «программирование» обладает большой полисемией, оно применяется во многих словосочетаниях: «программирование математическое», «программирование машинное», «программирование генетическое», «програ</w:t>
      </w:r>
      <w:r>
        <w:t>м</w:t>
      </w:r>
      <w:r>
        <w:t>мирование средой», «программирование дыхания», «программирование психики» и др.; «программированное обучение», «программированное учебное пособие» и др. Приведу высказывания, в которых слово «запрограммировать» прилагае</w:t>
      </w:r>
      <w:r>
        <w:t>т</w:t>
      </w:r>
      <w:r>
        <w:t>ся к человеку, взятие из словаря-справочника, изданного под редакцией Н.З.Котеловой и Ю.С.Сорокиной: «Нью-Йорк таймс» сумела так запрограммир</w:t>
      </w:r>
      <w:r>
        <w:t>о</w:t>
      </w:r>
      <w:r>
        <w:t xml:space="preserve">вать определенный круг своих читателей, что для них новость не новость, факт не факт и правда не правда, если они не опубликованы в «Нью-Йорк таймс». «Я смотрю на его застывшее лицо и пытаюсь понять, где там запрограммирована (модное словечко!) страсть к путешествиям». «Выбор </w:t>
      </w:r>
      <w:r>
        <w:lastRenderedPageBreak/>
        <w:t>решения товарищами К</w:t>
      </w:r>
      <w:r>
        <w:t>а</w:t>
      </w:r>
      <w:r>
        <w:t>пустиным и Яновым был запрограммирован в их сознании всей сущностью почти полувека существования нашего общества». В этих фразах имеется в виду псих</w:t>
      </w:r>
      <w:r>
        <w:t>о</w:t>
      </w:r>
      <w:r>
        <w:t xml:space="preserve">логическое программирование. </w:t>
      </w:r>
    </w:p>
    <w:p w:rsidR="00D32C57" w:rsidRDefault="00D32C57" w:rsidP="00D32C57">
      <w:pPr>
        <w:ind w:firstLine="709"/>
        <w:jc w:val="both"/>
      </w:pPr>
      <w:r>
        <w:t>Ю.Андреев пишет о реализации своей внутренней программы; в предисл</w:t>
      </w:r>
      <w:r>
        <w:t>о</w:t>
      </w:r>
      <w:r>
        <w:t>вии к сб. «Вопросы психической адаптации» (Новосибирск, I974; автор не указан), говорится о том, что внутренний ф</w:t>
      </w:r>
      <w:r>
        <w:t>и</w:t>
      </w:r>
      <w:r>
        <w:t>зиологический и психологический мир живого организма есть запрограммированный мир среды его обитания, условия, в которых живет человек, «программируют», наряду с генетическими программ</w:t>
      </w:r>
      <w:r>
        <w:t>а</w:t>
      </w:r>
      <w:r>
        <w:t>ми, и здоровье и болезни человека (стр.8 и 11). Академик Н.П.Дубинин высказал очень интересный взгляд на социальное программирование, он пишет, что соде</w:t>
      </w:r>
      <w:r>
        <w:t>р</w:t>
      </w:r>
      <w:r>
        <w:t>жание социального мира, формирующего личность, переходит от поколения к п</w:t>
      </w:r>
      <w:r>
        <w:t>о</w:t>
      </w:r>
      <w:r>
        <w:t>колению в виде социальных программ, что молодые люди не несут в своей биологической наследственн</w:t>
      </w:r>
      <w:r>
        <w:t>о</w:t>
      </w:r>
      <w:r>
        <w:t>сти никаких следов ошибок и достоинств родителей.</w:t>
      </w:r>
    </w:p>
    <w:p w:rsidR="00D32C57" w:rsidRDefault="00D32C57" w:rsidP="00D32C57">
      <w:pPr>
        <w:ind w:firstLine="709"/>
        <w:jc w:val="both"/>
      </w:pPr>
      <w:r>
        <w:t>Мы видим, что термин «программирование» и его производные широко применяются, причем и при рассмотрении психики человека. Конечно, с поз</w:t>
      </w:r>
      <w:r>
        <w:t>и</w:t>
      </w:r>
      <w:r>
        <w:t>ции принципа оптимализма мне надлежало бы ввести оригинальный термин, о</w:t>
      </w:r>
      <w:r>
        <w:t>д</w:t>
      </w:r>
      <w:r>
        <w:t>нако многолетний поиск его не дал положительного результата; более подходящим оказался термин «питейное программирование». В отчетный период он был д</w:t>
      </w:r>
      <w:r>
        <w:t>о</w:t>
      </w:r>
      <w:r>
        <w:t>полнен более широким термином «психологическое программирование». Слово «программирование» обозначает совокупность воздействий, формирующих программу, а слово «запрограммированность» – отражение их в мозгу в форме ассоциаций. Психол</w:t>
      </w:r>
      <w:r>
        <w:t>о</w:t>
      </w:r>
      <w:r>
        <w:t>гическая запрограммированность, как отмечено выше (стр.6) – комплекс време</w:t>
      </w:r>
      <w:r>
        <w:t>н</w:t>
      </w:r>
      <w:r>
        <w:t>ных связей, принуждающий человека периодически выполнять определенную социально-психологическую программу. Состав этого родового понятия можно выразить в виде такой формулы: «психологическая запрограмм</w:t>
      </w:r>
      <w:r>
        <w:t>и</w:t>
      </w:r>
      <w:r>
        <w:t>рованность» = «питейная запрограммированность» + «курительная запрограмм</w:t>
      </w:r>
      <w:r>
        <w:t>и</w:t>
      </w:r>
      <w:r>
        <w:t>рованность» + «наркоманная запрограммированность» + ... + «трезвенная запр</w:t>
      </w:r>
      <w:r>
        <w:t>о</w:t>
      </w:r>
      <w:r>
        <w:t>граммированность».</w:t>
      </w:r>
    </w:p>
    <w:p w:rsidR="00D32C57" w:rsidRDefault="00D32C57" w:rsidP="00D32C57">
      <w:pPr>
        <w:ind w:firstLine="709"/>
        <w:jc w:val="both"/>
      </w:pPr>
      <w:r>
        <w:t>Психологическое программирование происходит под влиянием социальной среды, ее программ. Социальная психологическая программа – совокупность однородных психофизиологических раздражителей социальной среды, производ</w:t>
      </w:r>
      <w:r>
        <w:t>я</w:t>
      </w:r>
      <w:r>
        <w:t>щих программирование человека. Важным программирующий раздражителем я</w:t>
      </w:r>
      <w:r>
        <w:t>в</w:t>
      </w:r>
      <w:r>
        <w:t>ляется общественное мнение.</w:t>
      </w:r>
    </w:p>
    <w:p w:rsidR="00D32C57" w:rsidRDefault="00D32C57" w:rsidP="00D32C57">
      <w:pPr>
        <w:ind w:firstLine="709"/>
        <w:jc w:val="both"/>
      </w:pPr>
      <w:r>
        <w:t>Термины «психологическая программа», «психологическое программир</w:t>
      </w:r>
      <w:r>
        <w:t>о</w:t>
      </w:r>
      <w:r>
        <w:t>вание» и «психологическая запрограммированность» в целом удачны и, можно думать, войдут в научный лексикон, а соответствующие понятия помогут успе</w:t>
      </w:r>
      <w:r>
        <w:t>ш</w:t>
      </w:r>
      <w:r>
        <w:t>но решить некоторые социальные проблемы, в том числе алкогольную, курител</w:t>
      </w:r>
      <w:r>
        <w:t>ь</w:t>
      </w:r>
      <w:r>
        <w:t>ную и наркоманную</w:t>
      </w:r>
    </w:p>
    <w:p w:rsidR="00D32C57" w:rsidRDefault="00D32C57" w:rsidP="00D32C57">
      <w:pPr>
        <w:jc w:val="both"/>
      </w:pPr>
    </w:p>
    <w:p w:rsidR="00D32C57" w:rsidRDefault="00D32C57" w:rsidP="00D32C57">
      <w:pPr>
        <w:jc w:val="center"/>
        <w:rPr>
          <w:b/>
          <w:bCs w:val="0"/>
        </w:rPr>
      </w:pPr>
      <w:r>
        <w:rPr>
          <w:b/>
          <w:bCs w:val="0"/>
        </w:rPr>
        <w:t>5.2. Особенности психологической запрограммированности</w:t>
      </w:r>
    </w:p>
    <w:p w:rsidR="00D32C57" w:rsidRDefault="00D32C57" w:rsidP="00D32C57">
      <w:pPr>
        <w:ind w:firstLine="709"/>
        <w:jc w:val="both"/>
      </w:pPr>
    </w:p>
    <w:p w:rsidR="00D32C57" w:rsidRDefault="00D32C57" w:rsidP="00D32C57">
      <w:pPr>
        <w:ind w:firstLine="709"/>
        <w:jc w:val="both"/>
      </w:pPr>
      <w:r>
        <w:t>Материальным носителем психологической запрограммированности, в отличие от генетической, является комплекс временных связей. Система определе</w:t>
      </w:r>
      <w:r>
        <w:t>н</w:t>
      </w:r>
      <w:r>
        <w:t xml:space="preserve">ных значимых временных связей образует субъективную программу, </w:t>
      </w:r>
      <w:r>
        <w:lastRenderedPageBreak/>
        <w:t>которая хранится в мозгу. Она обусловливает совершение действий, соответствующих ее содержанию.</w:t>
      </w:r>
    </w:p>
    <w:p w:rsidR="00D32C57" w:rsidRDefault="00D32C57" w:rsidP="00D32C57">
      <w:pPr>
        <w:ind w:firstLine="709"/>
        <w:jc w:val="both"/>
      </w:pPr>
      <w:r>
        <w:t>Для запрограммированности характерно периодическое вынужденное повторение действий. Если человек однократно принял спиртное, совершил хул</w:t>
      </w:r>
      <w:r>
        <w:t>и</w:t>
      </w:r>
      <w:r>
        <w:t>ганский поступок, украл, то это не значит, что он запрограммирован. С другой стороны, если некто не пьет, не хулиганит, не ворует, нельзя уверенно считать его не имеющим соответственной запрограммированности. Некоторые программы формируются в школьный период, но из-за отсутствия возможностей не находят адекватного проявления. Например, у многих учеников появляется питейная з</w:t>
      </w:r>
      <w:r>
        <w:t>а</w:t>
      </w:r>
      <w:r>
        <w:t>программированность, но отсутствие денег и боязнь неприятностей препятствуют ее выполнению. Запрограммированность имеет черты инстинктивности – в соо</w:t>
      </w:r>
      <w:r>
        <w:t>т</w:t>
      </w:r>
      <w:r>
        <w:t>ветствующей ситуации реализуется. Возьмем, к примеру, воровски запрограмм</w:t>
      </w:r>
      <w:r>
        <w:t>и</w:t>
      </w:r>
      <w:r>
        <w:t>рованного, в подходящей обстановке он не монет удержаться от кражи. Наказания в лучшем случае на некоторое время приглушают воровскую запрограммирова</w:t>
      </w:r>
      <w:r>
        <w:t>н</w:t>
      </w:r>
      <w:r>
        <w:t>ность, но в дальнейшем она начинает снова проявляться. Запрограммированность нельзя ликвидировать наказаниями, этого можно и порой легко добиться благ</w:t>
      </w:r>
      <w:r>
        <w:t>о</w:t>
      </w:r>
      <w:r>
        <w:t>творными психологическими воздействиями. Одним из подтверждений может служить интересное соо</w:t>
      </w:r>
      <w:r>
        <w:t>б</w:t>
      </w:r>
      <w:r>
        <w:t>щение академика АМН Ф.Г.Углова. Он как-то под утро в купе поезда проснулся от шума, вызванного молодым человеком, пытавшимся украсть тяжелый чемодан. Углов разговорился с вором, назвавшим себя вором в законе. Он убеждал Анатолия порвать с воровским миром и продолжить образ</w:t>
      </w:r>
      <w:r>
        <w:t>о</w:t>
      </w:r>
      <w:r>
        <w:t>вание. Юноша вышел покурить и не возвратился, однако через несколько лет с</w:t>
      </w:r>
      <w:r>
        <w:t>о</w:t>
      </w:r>
      <w:r>
        <w:t>общил о том, что отсидел три года, неоднократно в заключении обдумывал беседу в поезде, решил честно жить. Решение выполнил: окончил училище, затем инст</w:t>
      </w:r>
      <w:r>
        <w:t>и</w:t>
      </w:r>
      <w:r>
        <w:t>тут, создал семью, честно трудится. Автор сделал правильный вывод: «До</w:t>
      </w:r>
      <w:r>
        <w:t>б</w:t>
      </w:r>
      <w:r>
        <w:t>рые семена, брошенные даже на ходу, без длительной обработки почвы тоже могут принести плоды».</w:t>
      </w:r>
    </w:p>
    <w:p w:rsidR="00D32C57" w:rsidRDefault="00D32C57" w:rsidP="00D32C57">
      <w:pPr>
        <w:ind w:firstLine="709"/>
        <w:jc w:val="both"/>
      </w:pPr>
      <w:r>
        <w:t>Психологическая запрограммированность включает в себя настроенность или установку на совершение каких-то действий и соответствующее убеждение. Установка – это решение периодически совершать определенные действия и пр</w:t>
      </w:r>
      <w:r>
        <w:t>о</w:t>
      </w:r>
      <w:r>
        <w:t>грамма реализации его (что делать и как? в какой ситуации? и др.). Убеждение – уверенность в том, что эти действия правомерны, оправданы и даже необходимы. Решающее значение принадлежит не установке, а убеждению. Имеется масса  случаев, когда картежники, воры, курильщики, алкоголики, наркоманы приним</w:t>
      </w:r>
      <w:r>
        <w:t>а</w:t>
      </w:r>
      <w:r>
        <w:t>ли «твердые и последние» решения прекратить недостойные занятия, однако в дальнейшем возобновляли их. Что же касается убеждений, то они отличаются большой устойчивостью, люди действуют в соответствии с ними. Недавно я з</w:t>
      </w:r>
      <w:r>
        <w:t>а</w:t>
      </w:r>
      <w:r>
        <w:t>вершил занятия с очередной группой курильщиков. Т.К. сообщила о том, что не собиралась отказываться от курения, поскольку не видела в этом необходимости и не представляла себя на работе в кругу курящих сотрудниц без сигареты. Пр</w:t>
      </w:r>
      <w:r>
        <w:t>и</w:t>
      </w:r>
      <w:r>
        <w:t>шла по настоянию мужа (год назад я помог ему избавиться от алкоголизма и к</w:t>
      </w:r>
      <w:r>
        <w:t>у</w:t>
      </w:r>
      <w:r>
        <w:t xml:space="preserve">рения), чтобы успокоить его, а затем сообщить о своей неудаче. В первые две встречи у Т.К. изменилось убеждение и под его влиянием установка, она легко рассталась с курением и успешно выдержала агитационный нажим </w:t>
      </w:r>
      <w:r>
        <w:lastRenderedPageBreak/>
        <w:t>курильщиц. Значение убеждения еще ярче проявилось в наблюдениях над В. Р., которого р</w:t>
      </w:r>
      <w:r>
        <w:t>а</w:t>
      </w:r>
      <w:r>
        <w:t>нее мне удалось избавить от алкоголизма и курения. Как-то он зашел ко мне и н</w:t>
      </w:r>
      <w:r>
        <w:t>а</w:t>
      </w:r>
      <w:r>
        <w:t>чал устыжать незнакомую ему студентку за курение, горячо спорил с нею, пер</w:t>
      </w:r>
      <w:r>
        <w:t>е</w:t>
      </w:r>
      <w:r>
        <w:t>шел на оскорбления. Я прервал перепалку и попросил бывшего пациента согл</w:t>
      </w:r>
      <w:r>
        <w:t>а</w:t>
      </w:r>
      <w:r>
        <w:t>ситься на проведение простого эксперимента, с сутью которого коротко ознак</w:t>
      </w:r>
      <w:r>
        <w:t>о</w:t>
      </w:r>
      <w:r>
        <w:t>мил. В вигилогипнозе восстановил у испытуемого курительное убеждение. Вн</w:t>
      </w:r>
      <w:r>
        <w:t>у</w:t>
      </w:r>
      <w:r>
        <w:t>шений не делал, ограничился «чистым» переубеждением. Испытуемый после с</w:t>
      </w:r>
      <w:r>
        <w:t>е</w:t>
      </w:r>
      <w:r>
        <w:t>анса стал оправдывать курение, с удовольствием выкурил сигарету и потор</w:t>
      </w:r>
      <w:r>
        <w:t>о</w:t>
      </w:r>
      <w:r>
        <w:t>пился уйти. Во время очередной встречи он сообщил о том, что, после выхода из инст</w:t>
      </w:r>
      <w:r>
        <w:t>и</w:t>
      </w:r>
      <w:r>
        <w:t>тута буквально побежал в магазин за сигаретами и теперь курение ему доста</w:t>
      </w:r>
      <w:r>
        <w:t>в</w:t>
      </w:r>
      <w:r>
        <w:t>ляет большое удовольствие. В соответствии с прежней договоренностью я пре</w:t>
      </w:r>
      <w:r>
        <w:t>д</w:t>
      </w:r>
      <w:r>
        <w:t>ложил В.Р. сеанс по избавлению от курения. Он категорически отказался, пришлось до</w:t>
      </w:r>
      <w:r>
        <w:t>л</w:t>
      </w:r>
      <w:r>
        <w:t>го уговаривать. В состоянии вигилогипноза я выработал противокурительное убеждение, причем и в данном случае внушения не производил, пользовался п</w:t>
      </w:r>
      <w:r>
        <w:t>е</w:t>
      </w:r>
      <w:r>
        <w:t>реубеждением. После сеанса испытуемый вновь стал осуждать курильщиков, р</w:t>
      </w:r>
      <w:r>
        <w:t>е</w:t>
      </w:r>
      <w:r>
        <w:t>шительно отказывался закурить, я упросил, появилась бурная защитная реа</w:t>
      </w:r>
      <w:r>
        <w:t>к</w:t>
      </w:r>
      <w:r>
        <w:t>ция. Данные эксперименты примечательны тем, что, помимо прочего, показывают влияние убеждения на реакции о</w:t>
      </w:r>
      <w:r>
        <w:t>р</w:t>
      </w:r>
      <w:r>
        <w:t>ганизма.</w:t>
      </w:r>
    </w:p>
    <w:p w:rsidR="00D32C57" w:rsidRDefault="00D32C57" w:rsidP="00D32C57">
      <w:pPr>
        <w:ind w:firstLine="709"/>
        <w:jc w:val="both"/>
      </w:pPr>
      <w:r>
        <w:t>Убеждению принадлежит ведущая роль не только в психологической  запрограммированности, но и в жизни. Поведение и деятельность зависят преим</w:t>
      </w:r>
      <w:r>
        <w:t>у</w:t>
      </w:r>
      <w:r>
        <w:t>щественно от убеждений. А.Н.Радищев писал: «…убеждение действует часто сильнее, нежели сама сила». Более того, оно бывает сильнее смерти. Подтве</w:t>
      </w:r>
      <w:r>
        <w:t>р</w:t>
      </w:r>
      <w:r>
        <w:t>ждающих фактов очень много, последний из них: голодная смерть десяти ирландских узн</w:t>
      </w:r>
      <w:r>
        <w:t>и</w:t>
      </w:r>
      <w:r>
        <w:t>ков тюрьмы Мейз. Первой жертвой стал член британской палаты общин Р.Сэндс. Эта смерть не идет в сравнение с самоубийством, при котором гибель наступает почти мгновенно. Сэндс умирал 66 дней! Вот она сила настоящего убеждения! Оно не поддается физическому, экономическому и фармакологич</w:t>
      </w:r>
      <w:r>
        <w:t>е</w:t>
      </w:r>
      <w:r>
        <w:t>скому воздействиям, его можно изменить только психофизиологическими мет</w:t>
      </w:r>
      <w:r>
        <w:t>о</w:t>
      </w:r>
      <w:r>
        <w:t>дами.</w:t>
      </w:r>
    </w:p>
    <w:p w:rsidR="00D32C57" w:rsidRDefault="00D32C57" w:rsidP="00D32C57">
      <w:pPr>
        <w:ind w:firstLine="709"/>
        <w:jc w:val="both"/>
      </w:pPr>
      <w:r>
        <w:t>Для запрограммированных людей характерны: а) бездумность, автоматизм при реализации программы, б) слепая вера, в) нетерпимость к инакомыслящим, г) добровольная и подчас настойчивая пропаганда своего убеждения, д) сниже</w:t>
      </w:r>
      <w:r>
        <w:t>н</w:t>
      </w:r>
      <w:r>
        <w:t>ные восприимчивость и понимание противоречащего убеждению, в) стремление любой ценой, даже посредством фальсификации и измышлений оправдать свою з</w:t>
      </w:r>
      <w:r>
        <w:t>а</w:t>
      </w:r>
      <w:r>
        <w:t>программированность.</w:t>
      </w:r>
    </w:p>
    <w:p w:rsidR="00D32C57" w:rsidRDefault="00D32C57" w:rsidP="00D32C57">
      <w:pPr>
        <w:ind w:firstLine="709"/>
        <w:jc w:val="both"/>
      </w:pPr>
      <w:r>
        <w:t xml:space="preserve">Отсюда становится понятным, почему на основную массу верующих не произвели влияния, освобождающего от религиозных представлений, такие величайшие научные достижения, как жизнь людей в космосе, путешествия на Луну, проникновение в клетку и в молекулу, успешная трансплантация органов. Ворующие </w:t>
      </w:r>
      <w:r>
        <w:rPr>
          <w:i/>
          <w:iCs/>
        </w:rPr>
        <w:t>не усваивают</w:t>
      </w:r>
      <w:r>
        <w:t xml:space="preserve"> сведения, которые противоречат их запрограммированн</w:t>
      </w:r>
      <w:r>
        <w:t>о</w:t>
      </w:r>
      <w:r>
        <w:t>сти.</w:t>
      </w:r>
    </w:p>
    <w:p w:rsidR="00D32C57" w:rsidRDefault="00D32C57" w:rsidP="00D32C57">
      <w:pPr>
        <w:ind w:firstLine="709"/>
        <w:jc w:val="both"/>
      </w:pPr>
      <w:r>
        <w:t>Пьющие, курящие, воры и т.п. являются верующими, но в отличие от це</w:t>
      </w:r>
      <w:r>
        <w:t>р</w:t>
      </w:r>
      <w:r>
        <w:t>ковников верят не в сверхъестественные силы, а в фантастические свойства алк</w:t>
      </w:r>
      <w:r>
        <w:t>о</w:t>
      </w:r>
      <w:r>
        <w:t xml:space="preserve">голя, табачного дыма, в свое право красть и в свою способность избегать </w:t>
      </w:r>
      <w:r>
        <w:lastRenderedPageBreak/>
        <w:t>прав</w:t>
      </w:r>
      <w:r>
        <w:t>о</w:t>
      </w:r>
      <w:r>
        <w:t>судия и т.п. Многие из нас имеют примитивное представление о ворах, как о п</w:t>
      </w:r>
      <w:r>
        <w:t>о</w:t>
      </w:r>
      <w:r>
        <w:t>донках, любителях поживиться за чужой счет, людях без совести и убеждений. Воры обладают психологической запрограммированностью, следовательно, им</w:t>
      </w:r>
      <w:r>
        <w:t>е</w:t>
      </w:r>
      <w:r>
        <w:t>ют убеждение, которое оправдывает их преступную деятельность. Об этом очень хорошо рассказал бывший «вор в законе» в письме, опубликованном Ю.Андреевым: «Мне и в голову не приходило, – пишет Алексей Фролов, – что в моих нравственных представлениях что-то не так, что я кого-то обижаю, кому-то приношу беду... Я был преисполнен самодовольства, – кастового, если хотите. Далеко не всех уголовников я считал себе ровней: хулиганы, «штопорилы» (ме</w:t>
      </w:r>
      <w:r>
        <w:t>л</w:t>
      </w:r>
      <w:r>
        <w:t>кие грабители), насильники, «барыги» (перекупщики краденого) – их я презирал, но не потому, что они были бесчестными, а потому, что в воровском мире они стояли ниже меня «по рангу».</w:t>
      </w:r>
    </w:p>
    <w:p w:rsidR="00D32C57" w:rsidRDefault="00D32C57" w:rsidP="00D32C57">
      <w:pPr>
        <w:ind w:firstLine="709"/>
        <w:jc w:val="both"/>
      </w:pPr>
      <w:r>
        <w:t>Я жил в тюрьмах и колониях, я бежал, совершал новые кражи – чаще всего в магазинах и складах – и снова возвращался в тюрьму. Я считал это нормальным – быть в тюрьме и жить ее интересами, бегать (риск, смелость!). Свобода мне нужна была только для того, чтобы снова идти на «дело». Побеги и судимости были для нас все равно, что ордена. Ведь это существенно важно для человека, что считается плохим, а что хорошим в том обществе, где он живет, что люди воспринимают как героизм, а что – как подлость. Потому что поступки людей (если эти поступки сознательны) целиком определяются их жизненными устано</w:t>
      </w:r>
      <w:r>
        <w:t>в</w:t>
      </w:r>
      <w:r>
        <w:t>ками; прежде чем так или иначе поступить, человек свой поступок обдумыв</w:t>
      </w:r>
      <w:r>
        <w:t>а</w:t>
      </w:r>
      <w:r>
        <w:t>ет, проверяет его на целесообразность, оценивает с точки зрения своих и чужих нравстве</w:t>
      </w:r>
      <w:r>
        <w:t>н</w:t>
      </w:r>
      <w:r>
        <w:t>ных представлений. Все начинается с головы.</w:t>
      </w:r>
    </w:p>
    <w:p w:rsidR="00D32C57" w:rsidRDefault="00D32C57" w:rsidP="00D32C57">
      <w:pPr>
        <w:ind w:firstLine="709"/>
        <w:jc w:val="both"/>
      </w:pPr>
      <w:r>
        <w:t>О, как все было просто и ясно в моей голове! Воры были для меня единс</w:t>
      </w:r>
      <w:r>
        <w:t>т</w:t>
      </w:r>
      <w:r>
        <w:t>венно стоящими людьми. Безграмотностью своей я гордился. Когда мне предл</w:t>
      </w:r>
      <w:r>
        <w:t>о</w:t>
      </w:r>
      <w:r>
        <w:t>жили прочесть книгу классика, я долго хохотал. «Чему может научить меня – м</w:t>
      </w:r>
      <w:r>
        <w:t>е</w:t>
      </w:r>
      <w:r>
        <w:t>ня, вора! – какой-то фраер!»</w:t>
      </w:r>
    </w:p>
    <w:p w:rsidR="00D32C57" w:rsidRDefault="00D32C57" w:rsidP="00D32C57">
      <w:pPr>
        <w:ind w:firstLine="709"/>
        <w:jc w:val="both"/>
      </w:pPr>
      <w:r>
        <w:t>Вообще я теперь вижу: чем человек невежественнее, тем более он категор</w:t>
      </w:r>
      <w:r>
        <w:t>и</w:t>
      </w:r>
      <w:r>
        <w:t>чен. Существования других мнений ой просто не допускает. И тем более жесток».</w:t>
      </w:r>
    </w:p>
    <w:p w:rsidR="00D32C57" w:rsidRDefault="00D32C57" w:rsidP="00D32C57">
      <w:pPr>
        <w:ind w:firstLine="709"/>
        <w:jc w:val="both"/>
      </w:pPr>
      <w:r>
        <w:t>А.Фролов в своем письме хорошо показал суть воровской запрограммир</w:t>
      </w:r>
      <w:r>
        <w:t>о</w:t>
      </w:r>
      <w:r>
        <w:t>ванности. Он был настроен на кражи, причем преимущественно в магазинах и на складах. Основы его убеждения: воры единственно стоящие люди; кражи, скамья подсудимых, лагерь, побег – нормальная и интересная жизнь; судимости и побеги – подвиги, достойные похвал единомышленников; свобода нужна для совершения новых «подвигов». Уголовная запрограммированность настолько исказила созн</w:t>
      </w:r>
      <w:r>
        <w:t>а</w:t>
      </w:r>
      <w:r>
        <w:t>ние «вора в законе», что он не признавал кражи не только преступлениями, но и безнравственными поступками, не думал, что приносит горе своим жертвам. До тех пор, пока человек остается подобный образом запрограммированным, он б</w:t>
      </w:r>
      <w:r>
        <w:t>у</w:t>
      </w:r>
      <w:r>
        <w:t>дет совершать кражи. Можно запугать преступника угрозами и наказаниями, о</w:t>
      </w:r>
      <w:r>
        <w:t>д</w:t>
      </w:r>
      <w:r>
        <w:t>нако этим нельзя его радикально исправить. Основная задача должна состоять в том, чтобы превратить преступника в сознательного гражданина, а для этого сл</w:t>
      </w:r>
      <w:r>
        <w:t>е</w:t>
      </w:r>
      <w:r>
        <w:t>дует в первую очередь избавить его от воровской запрограммированности.</w:t>
      </w:r>
    </w:p>
    <w:p w:rsidR="00D32C57" w:rsidRDefault="00D32C57" w:rsidP="00D32C57">
      <w:pPr>
        <w:ind w:firstLine="709"/>
        <w:jc w:val="both"/>
      </w:pPr>
      <w:r>
        <w:lastRenderedPageBreak/>
        <w:t>Не только преступления, но и многие проступки совершаются «по убежд</w:t>
      </w:r>
      <w:r>
        <w:t>е</w:t>
      </w:r>
      <w:r>
        <w:t>нию». Как-то испытуемая сообщила мне о том, что бесплатно пользуется горо</w:t>
      </w:r>
      <w:r>
        <w:t>д</w:t>
      </w:r>
      <w:r>
        <w:t>ским транспортом. Я удивился и попытался образумить девушку: «Тамара, Вы студентка и так худо ведете себя. Представьте, что Вас, молоденькую и красивую девушку, объявляют безбилетницей, штрафуют или ведут в милицию. Вы со ст</w:t>
      </w:r>
      <w:r>
        <w:t>ы</w:t>
      </w:r>
      <w:r>
        <w:t>да сгорите». Испытуемая удивила меня своим возражением: «Не только не сгорю, но и не смущусь. Мне государство много недоплачивает за работу, поэтому бе</w:t>
      </w:r>
      <w:r>
        <w:t>з</w:t>
      </w:r>
      <w:r>
        <w:t>билетными поездками я частично возвращаю свое».</w:t>
      </w:r>
    </w:p>
    <w:p w:rsidR="00D32C57" w:rsidRDefault="00D32C57" w:rsidP="00D32C57">
      <w:pPr>
        <w:ind w:firstLine="709"/>
        <w:jc w:val="both"/>
      </w:pPr>
      <w:r>
        <w:t>Концепция психологической запрограммированности открывает научный подход к таким важным социальный проблемам, как религия, азартные игры, х</w:t>
      </w:r>
      <w:r>
        <w:t>у</w:t>
      </w:r>
      <w:r>
        <w:t>лиганство, преступность. На ее основе можно организовать профилактику этих явлений и их ликвидацию. Подтверждением реальности сказанного служат успехи в решении алкогольной и курительной проблем.</w:t>
      </w:r>
    </w:p>
    <w:p w:rsidR="00D32C57" w:rsidRDefault="00D32C57" w:rsidP="00D32C57">
      <w:pPr>
        <w:jc w:val="both"/>
      </w:pPr>
    </w:p>
    <w:p w:rsidR="00D32C57" w:rsidRDefault="00D32C57" w:rsidP="00D32C57">
      <w:pPr>
        <w:jc w:val="center"/>
        <w:rPr>
          <w:b/>
          <w:bCs w:val="0"/>
        </w:rPr>
      </w:pPr>
      <w:r>
        <w:rPr>
          <w:b/>
          <w:bCs w:val="0"/>
        </w:rPr>
        <w:t>6. Теория алкоголизма</w:t>
      </w:r>
    </w:p>
    <w:p w:rsidR="00D32C57" w:rsidRDefault="00D32C57" w:rsidP="00D32C57">
      <w:pPr>
        <w:ind w:firstLine="709"/>
        <w:jc w:val="both"/>
      </w:pPr>
    </w:p>
    <w:p w:rsidR="00D32C57" w:rsidRDefault="00D32C57" w:rsidP="00D32C57">
      <w:pPr>
        <w:ind w:firstLine="709"/>
        <w:jc w:val="both"/>
      </w:pPr>
      <w:r>
        <w:t>На сегодняшний день, можно сказать, нет теории алкоголизма, именно поэтому его распространенность растет. Одолеть беду можно легко и быстро на основе научного познания ее причины и процесса развития. Вопрос о пути превр</w:t>
      </w:r>
      <w:r>
        <w:t>а</w:t>
      </w:r>
      <w:r>
        <w:t>щения трезвенника в алкоголика никогда серьезно не ставился, он не привлекает к себе внимание по следующим причинам. Христианское духовенство и почти все советские авторы и исследователи признают употребление алкогольных напи</w:t>
      </w:r>
      <w:r>
        <w:t>т</w:t>
      </w:r>
      <w:r>
        <w:t>ков «в меру» нормальным и оправданным занятием, взоры их обращены на злоупо</w:t>
      </w:r>
      <w:r>
        <w:t>т</w:t>
      </w:r>
      <w:r>
        <w:t>ребление спиртным – пьянство и алкоголизм. Причин выдумано много, нач</w:t>
      </w:r>
      <w:r>
        <w:t>и</w:t>
      </w:r>
      <w:r>
        <w:t>ная от козней беса пьянства до паразитирования клопов (и их обвиняют!). Во многих странах, например, в арабских с преимущественно мусульманским населением (Египет, Ливия, Саудовская Аравия и др.) эти причины не действуют, там второе тысячелетие господствует трезвость. Отсюда понятно, почему мусульман не пр</w:t>
      </w:r>
      <w:r>
        <w:t>и</w:t>
      </w:r>
      <w:r>
        <w:t>влекает поиск причин употребления спиртного населением.</w:t>
      </w:r>
    </w:p>
    <w:p w:rsidR="00D32C57" w:rsidRDefault="00D32C57" w:rsidP="00D32C57">
      <w:pPr>
        <w:ind w:firstLine="709"/>
        <w:jc w:val="both"/>
      </w:pPr>
      <w:r>
        <w:t>Задача теории алкоголизма состоит в том, чтобы показать процесс протек</w:t>
      </w:r>
      <w:r>
        <w:t>а</w:t>
      </w:r>
      <w:r>
        <w:t>ния алкоголизмии. Люди рождаются естественными трезвенниками, однако со временем почти все утрачивают трезвость, а некоторые становятся алкоголик</w:t>
      </w:r>
      <w:r>
        <w:t>а</w:t>
      </w:r>
      <w:r>
        <w:t>ми. Почему и как это происходит?</w:t>
      </w:r>
    </w:p>
    <w:p w:rsidR="00D32C57" w:rsidRDefault="00D32C57" w:rsidP="00D32C57">
      <w:pPr>
        <w:ind w:firstLine="709"/>
        <w:jc w:val="both"/>
      </w:pPr>
      <w:r>
        <w:t>Важнейший вопрос теории алкоголизма – причина употребления спиртных напитков населением. Мои многочисленные наблюдения, в том числе и отчетного периода, показали, что имеется одна универсальная причина – питейная запр</w:t>
      </w:r>
      <w:r>
        <w:t>о</w:t>
      </w:r>
      <w:r>
        <w:t>граммированность.</w:t>
      </w:r>
    </w:p>
    <w:p w:rsidR="00D32C57" w:rsidRDefault="00D32C57" w:rsidP="00D32C57">
      <w:pPr>
        <w:ind w:firstLine="709"/>
        <w:jc w:val="both"/>
      </w:pPr>
    </w:p>
    <w:p w:rsidR="00D32C57" w:rsidRDefault="00D32C57" w:rsidP="00D32C57">
      <w:pPr>
        <w:jc w:val="center"/>
        <w:rPr>
          <w:b/>
          <w:bCs w:val="0"/>
        </w:rPr>
      </w:pPr>
      <w:r>
        <w:rPr>
          <w:b/>
          <w:bCs w:val="0"/>
        </w:rPr>
        <w:t>6.1. Концепция питейной запрограммированности</w:t>
      </w:r>
    </w:p>
    <w:p w:rsidR="00D32C57" w:rsidRDefault="00D32C57" w:rsidP="00D32C57">
      <w:pPr>
        <w:ind w:firstLine="709"/>
        <w:jc w:val="both"/>
      </w:pPr>
    </w:p>
    <w:p w:rsidR="00D32C57" w:rsidRDefault="00D32C57" w:rsidP="00D32C57">
      <w:pPr>
        <w:ind w:firstLine="709"/>
        <w:jc w:val="both"/>
      </w:pPr>
      <w:r>
        <w:t xml:space="preserve">Понятие «питейная запрограммированность» появилось в </w:t>
      </w:r>
      <w:smartTag w:uri="urn:schemas-microsoft-com:office:smarttags" w:element="metricconverter">
        <w:smartTagPr>
          <w:attr w:name="ProductID" w:val="1974 г"/>
        </w:smartTagPr>
        <w:r>
          <w:t>1974 г</w:t>
        </w:r>
      </w:smartTag>
      <w:r>
        <w:t>., оно пр</w:t>
      </w:r>
      <w:r>
        <w:t>и</w:t>
      </w:r>
      <w:r>
        <w:t xml:space="preserve">влекло к себе внимание многих, в том числе сотрудников ЦНИИ санитарного просвещения, которые по собственной инициативе дали такое название одной из моих рукописей: «Против питейной «запрограммированности». Работа была </w:t>
      </w:r>
      <w:r>
        <w:lastRenderedPageBreak/>
        <w:t>одобрена Министерством здравоохранения СССР, разослана в виде пресс-бюллетеня в 200 газет страны. Ее опубликовали даже некоторые много-тираяные газеты, для которых она не предназначалась.</w:t>
      </w:r>
    </w:p>
    <w:p w:rsidR="00D32C57" w:rsidRDefault="00D32C57" w:rsidP="00D32C57">
      <w:pPr>
        <w:ind w:firstLine="709"/>
        <w:jc w:val="both"/>
      </w:pPr>
      <w:r>
        <w:t>Термин «питейная запрограммированность» используют ученые и проп</w:t>
      </w:r>
      <w:r>
        <w:t>а</w:t>
      </w:r>
      <w:r>
        <w:t>гандисты трезвости, в том числе секретарь комиссии по борьбе с пьянством при СМ УССР О.А.Шульженко, член-корреспондент АМН СССР И.И.Беляев, Ю.Н.Федоров и др. Приведу ответ И.И.Беляева на вопрос корреспондента «Поч</w:t>
      </w:r>
      <w:r>
        <w:t>е</w:t>
      </w:r>
      <w:r>
        <w:t>му люди употребляют спиртные напитки?»: «Люди употребляют спиртное еще в связи с тем, что их мозг запрограммирован соответствующем образом. Програ</w:t>
      </w:r>
      <w:r>
        <w:t>м</w:t>
      </w:r>
      <w:r>
        <w:t>мистов в нашей жизни предостаточно. Это и родители, учиняющие попойки на виду у детей и устраивающие для них застолья сначала с лимонадом, а потом с вином... Формированию в головах молодых людей питейной программы содейс</w:t>
      </w:r>
      <w:r>
        <w:t>т</w:t>
      </w:r>
      <w:r>
        <w:t>вует живучесть ложных положительных сведений о спиртном». Редакция болга</w:t>
      </w:r>
      <w:r>
        <w:t>р</w:t>
      </w:r>
      <w:r>
        <w:t>ской газеты «Трезвеност» перепечатала отдельные мои публикации, в которых говорилось о питейной запрограммированности. Например, она по своей иници</w:t>
      </w:r>
      <w:r>
        <w:t>а</w:t>
      </w:r>
      <w:r>
        <w:t>тиве целиком поместила подробное освещение этого вопроса на страницах упомянутой выше моей брошюры. Многие знаковые поддержали концепцию пите</w:t>
      </w:r>
      <w:r>
        <w:t>й</w:t>
      </w:r>
      <w:r>
        <w:t xml:space="preserve">ной запрограммированности. Например, коммунист с </w:t>
      </w:r>
      <w:smartTag w:uri="urn:schemas-microsoft-com:office:smarttags" w:element="metricconverter">
        <w:smartTagPr>
          <w:attr w:name="ProductID" w:val="1917 г"/>
        </w:smartTagPr>
        <w:r>
          <w:t>1917 г</w:t>
        </w:r>
      </w:smartTag>
      <w:r>
        <w:t>., соратник С.Г.Лазо по борьбе за освобождение Дальнего Востока, мужественный борец за трезвость Я.К.Кокушкин в письме от 21.04.80 сообщил мне: «Пропагандирую брать на во</w:t>
      </w:r>
      <w:r>
        <w:t>о</w:t>
      </w:r>
      <w:r>
        <w:t>ружение твое изложение питейной запрограммированности. Могуче!»</w:t>
      </w:r>
    </w:p>
    <w:p w:rsidR="00D32C57" w:rsidRDefault="00D32C57" w:rsidP="00D32C57">
      <w:pPr>
        <w:ind w:firstLine="709"/>
        <w:jc w:val="both"/>
      </w:pPr>
      <w:r>
        <w:t>Концепция питейной запрограммированности является составной частью представлений о психологической запрограммированности, поэтому изложенное выше имеет прямое отношение к ней.</w:t>
      </w:r>
    </w:p>
    <w:p w:rsidR="00D32C57" w:rsidRDefault="00D32C57" w:rsidP="00D32C57">
      <w:pPr>
        <w:ind w:firstLine="709"/>
        <w:jc w:val="both"/>
      </w:pPr>
      <w:r>
        <w:t>Известно, что алкогольные напитки обладают токсичностью и при попад</w:t>
      </w:r>
      <w:r>
        <w:t>а</w:t>
      </w:r>
      <w:r>
        <w:t>ний внутрь, особенно впервые, вызывают комплекс неприятных реакций. Я собрал большой материал по вопросу о субъективных реакциях в период приобщ</w:t>
      </w:r>
      <w:r>
        <w:t>е</w:t>
      </w:r>
      <w:r>
        <w:t>ния к спиртному. У многих оно вызывает тошноту, нередко завершающуюся рв</w:t>
      </w:r>
      <w:r>
        <w:t>о</w:t>
      </w:r>
      <w:r>
        <w:t>той, головную боль, у отдельных – потерю сознания. Даже часть алкоголиков с отвращением принимает спиртные напитки. Один из последних моих пациентов А.П. уверял, что не может пить водку: она настолько отвратительна, что сразу же вызывает у него рвоту и спазм пищевода ее ему удается поглощать только при моментальном запивании водой. Один случайный знакомый, чтобы обрести во</w:t>
      </w:r>
      <w:r>
        <w:t>з</w:t>
      </w:r>
      <w:r>
        <w:t>можность пить водку, специально развел пчел. Я не раз видел, как он растворял мед в водке в пропорции 1:1. Лишь немногие из опрощенных сообщили о том, что первые выпивки не причинили им страданий. Это объясняется сравнительно х</w:t>
      </w:r>
      <w:r>
        <w:t>о</w:t>
      </w:r>
      <w:r>
        <w:t>рошим качеством спиртного (сухие вина, слабые наливки и т.п.), малыми дозами и искаженностью естественной реакции. Людям, отличающийся хорошей вника</w:t>
      </w:r>
      <w:r>
        <w:t>е</w:t>
      </w:r>
      <w:r>
        <w:t>мостью, достаточно сказать, что водка приятный, полезный и не вызывающий отрицательных последствий нал</w:t>
      </w:r>
      <w:r>
        <w:t>и</w:t>
      </w:r>
      <w:r>
        <w:t>ток, чтобы извратить реакции на прием ее внутрь.</w:t>
      </w:r>
    </w:p>
    <w:p w:rsidR="00D32C57" w:rsidRDefault="00D32C57" w:rsidP="00D32C57">
      <w:pPr>
        <w:ind w:firstLine="709"/>
        <w:jc w:val="both"/>
      </w:pPr>
      <w:r>
        <w:t xml:space="preserve">Приобщение к алкогольным и табачным изделиям обычно происходит в детстве, о чем говорят многочисленные литературные и собственные данные. Я </w:t>
      </w:r>
      <w:r>
        <w:lastRenderedPageBreak/>
        <w:t>провел социологические обследования по собственной методике в средних уче</w:t>
      </w:r>
      <w:r>
        <w:t>б</w:t>
      </w:r>
      <w:r>
        <w:t>ных заведениях, результаты которых представлены в таблице 6.5.</w:t>
      </w:r>
    </w:p>
    <w:p w:rsidR="00D32C57" w:rsidRDefault="00D32C57" w:rsidP="00D32C57">
      <w:pPr>
        <w:ind w:firstLine="709"/>
        <w:jc w:val="both"/>
      </w:pPr>
    </w:p>
    <w:p w:rsidR="00D32C57" w:rsidRDefault="00D32C57" w:rsidP="00D32C57">
      <w:pPr>
        <w:ind w:left="708" w:firstLine="1"/>
        <w:jc w:val="right"/>
      </w:pPr>
      <w:r>
        <w:t>Таблица 6.5</w:t>
      </w:r>
    </w:p>
    <w:p w:rsidR="00D32C57" w:rsidRDefault="00D32C57" w:rsidP="00D32C57">
      <w:pPr>
        <w:ind w:firstLine="709"/>
        <w:jc w:val="both"/>
      </w:pPr>
    </w:p>
    <w:p w:rsidR="00D32C57" w:rsidRDefault="00D32C57" w:rsidP="00D32C57">
      <w:pPr>
        <w:pStyle w:val="31"/>
        <w:rPr>
          <w:u w:val="single"/>
        </w:rPr>
      </w:pPr>
      <w:r>
        <w:rPr>
          <w:u w:val="single"/>
        </w:rPr>
        <w:t>Распространенность употребления алкогольных напитков и табачных изделий среди несовершеннолетних</w:t>
      </w:r>
    </w:p>
    <w:p w:rsidR="00D32C57" w:rsidRDefault="00D32C57" w:rsidP="00D32C57"/>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3"/>
        <w:gridCol w:w="1657"/>
        <w:gridCol w:w="1513"/>
        <w:gridCol w:w="1945"/>
        <w:gridCol w:w="1513"/>
        <w:gridCol w:w="1513"/>
        <w:gridCol w:w="937"/>
        <w:gridCol w:w="1513"/>
      </w:tblGrid>
      <w:tr w:rsidR="00D32C57" w:rsidTr="0051530A">
        <w:tblPrEx>
          <w:tblCellMar>
            <w:top w:w="0" w:type="dxa"/>
            <w:bottom w:w="0" w:type="dxa"/>
          </w:tblCellMar>
        </w:tblPrEx>
        <w:trPr>
          <w:cantSplit/>
          <w:trHeight w:val="291"/>
        </w:trPr>
        <w:tc>
          <w:tcPr>
            <w:tcW w:w="1654" w:type="dxa"/>
            <w:vMerge w:val="restart"/>
          </w:tcPr>
          <w:p w:rsidR="00D32C57" w:rsidRDefault="00D32C57" w:rsidP="0051530A">
            <w:pPr>
              <w:rPr>
                <w:rFonts w:ascii="Courier New" w:hAnsi="Courier New"/>
                <w:b/>
                <w:bCs w:val="0"/>
                <w:sz w:val="24"/>
              </w:rPr>
            </w:pPr>
          </w:p>
          <w:p w:rsidR="00D32C57" w:rsidRDefault="00D32C57" w:rsidP="0051530A">
            <w:pPr>
              <w:rPr>
                <w:rFonts w:ascii="Courier New" w:hAnsi="Courier New"/>
                <w:b/>
                <w:bCs w:val="0"/>
                <w:sz w:val="24"/>
              </w:rPr>
            </w:pPr>
            <w:r>
              <w:rPr>
                <w:rFonts w:ascii="Courier New" w:hAnsi="Courier New"/>
                <w:b/>
                <w:bCs w:val="0"/>
                <w:sz w:val="24"/>
              </w:rPr>
              <w:t>Учебные завед</w:t>
            </w:r>
            <w:r>
              <w:rPr>
                <w:rFonts w:ascii="Courier New" w:hAnsi="Courier New"/>
                <w:b/>
                <w:bCs w:val="0"/>
                <w:sz w:val="24"/>
              </w:rPr>
              <w:t>е</w:t>
            </w:r>
            <w:r>
              <w:rPr>
                <w:rFonts w:ascii="Courier New" w:hAnsi="Courier New"/>
                <w:b/>
                <w:bCs w:val="0"/>
                <w:sz w:val="24"/>
              </w:rPr>
              <w:t>ния</w:t>
            </w:r>
          </w:p>
        </w:tc>
        <w:tc>
          <w:tcPr>
            <w:tcW w:w="1369" w:type="dxa"/>
            <w:vMerge w:val="restart"/>
          </w:tcPr>
          <w:p w:rsidR="00D32C57" w:rsidRDefault="00D32C57" w:rsidP="0051530A">
            <w:pPr>
              <w:rPr>
                <w:rFonts w:ascii="Courier New" w:hAnsi="Courier New"/>
                <w:b/>
                <w:bCs w:val="0"/>
                <w:sz w:val="24"/>
              </w:rPr>
            </w:pPr>
          </w:p>
          <w:p w:rsidR="00D32C57" w:rsidRDefault="00D32C57" w:rsidP="0051530A">
            <w:pPr>
              <w:rPr>
                <w:rFonts w:ascii="Courier New" w:hAnsi="Courier New"/>
                <w:b/>
                <w:bCs w:val="0"/>
                <w:sz w:val="24"/>
              </w:rPr>
            </w:pPr>
            <w:r>
              <w:rPr>
                <w:rFonts w:ascii="Courier New" w:hAnsi="Courier New"/>
                <w:b/>
                <w:bCs w:val="0"/>
                <w:sz w:val="24"/>
              </w:rPr>
              <w:t>Число</w:t>
            </w:r>
          </w:p>
          <w:p w:rsidR="00D32C57" w:rsidRDefault="00D32C57" w:rsidP="0051530A">
            <w:pPr>
              <w:rPr>
                <w:rFonts w:ascii="Courier New" w:hAnsi="Courier New"/>
                <w:b/>
                <w:bCs w:val="0"/>
                <w:sz w:val="24"/>
              </w:rPr>
            </w:pPr>
            <w:r>
              <w:rPr>
                <w:rFonts w:ascii="Courier New" w:hAnsi="Courier New"/>
                <w:b/>
                <w:bCs w:val="0"/>
                <w:sz w:val="24"/>
              </w:rPr>
              <w:t>Участн</w:t>
            </w:r>
            <w:r>
              <w:rPr>
                <w:rFonts w:ascii="Courier New" w:hAnsi="Courier New"/>
                <w:b/>
                <w:bCs w:val="0"/>
                <w:sz w:val="24"/>
              </w:rPr>
              <w:t>и</w:t>
            </w:r>
            <w:r>
              <w:rPr>
                <w:rFonts w:ascii="Courier New" w:hAnsi="Courier New"/>
                <w:b/>
                <w:bCs w:val="0"/>
                <w:sz w:val="24"/>
              </w:rPr>
              <w:t>ков</w:t>
            </w:r>
          </w:p>
        </w:tc>
        <w:tc>
          <w:tcPr>
            <w:tcW w:w="3733" w:type="dxa"/>
            <w:gridSpan w:val="3"/>
          </w:tcPr>
          <w:p w:rsidR="00D32C57" w:rsidRDefault="00D32C57" w:rsidP="0051530A">
            <w:pPr>
              <w:rPr>
                <w:rFonts w:ascii="Courier New" w:hAnsi="Courier New"/>
                <w:b/>
                <w:bCs w:val="0"/>
                <w:sz w:val="24"/>
              </w:rPr>
            </w:pPr>
            <w:r>
              <w:rPr>
                <w:rFonts w:ascii="Courier New" w:hAnsi="Courier New"/>
                <w:b/>
                <w:bCs w:val="0"/>
                <w:sz w:val="24"/>
              </w:rPr>
              <w:t>Отношение к спиртн</w:t>
            </w:r>
            <w:r>
              <w:rPr>
                <w:rFonts w:ascii="Courier New" w:hAnsi="Courier New"/>
                <w:b/>
                <w:bCs w:val="0"/>
                <w:sz w:val="24"/>
              </w:rPr>
              <w:t>о</w:t>
            </w:r>
            <w:r>
              <w:rPr>
                <w:rFonts w:ascii="Courier New" w:hAnsi="Courier New"/>
                <w:b/>
                <w:bCs w:val="0"/>
                <w:sz w:val="24"/>
              </w:rPr>
              <w:t>му</w:t>
            </w:r>
          </w:p>
        </w:tc>
        <w:tc>
          <w:tcPr>
            <w:tcW w:w="3445" w:type="dxa"/>
            <w:gridSpan w:val="3"/>
          </w:tcPr>
          <w:p w:rsidR="00D32C57" w:rsidRDefault="00D32C57" w:rsidP="0051530A">
            <w:pPr>
              <w:rPr>
                <w:rFonts w:ascii="Courier New" w:hAnsi="Courier New"/>
                <w:b/>
                <w:bCs w:val="0"/>
                <w:sz w:val="24"/>
              </w:rPr>
            </w:pPr>
            <w:r>
              <w:rPr>
                <w:rFonts w:ascii="Courier New" w:hAnsi="Courier New"/>
                <w:b/>
                <w:bCs w:val="0"/>
                <w:sz w:val="24"/>
              </w:rPr>
              <w:t>Отношение к табаку</w:t>
            </w:r>
          </w:p>
        </w:tc>
      </w:tr>
      <w:tr w:rsidR="00D32C57" w:rsidTr="0051530A">
        <w:tblPrEx>
          <w:tblCellMar>
            <w:top w:w="0" w:type="dxa"/>
            <w:bottom w:w="0" w:type="dxa"/>
          </w:tblCellMar>
        </w:tblPrEx>
        <w:trPr>
          <w:cantSplit/>
          <w:trHeight w:val="155"/>
        </w:trPr>
        <w:tc>
          <w:tcPr>
            <w:tcW w:w="1654" w:type="dxa"/>
            <w:vMerge/>
          </w:tcPr>
          <w:p w:rsidR="00D32C57" w:rsidRDefault="00D32C57" w:rsidP="0051530A">
            <w:pPr>
              <w:rPr>
                <w:rFonts w:ascii="Courier New" w:hAnsi="Courier New"/>
                <w:b/>
                <w:bCs w:val="0"/>
                <w:sz w:val="24"/>
              </w:rPr>
            </w:pPr>
          </w:p>
        </w:tc>
        <w:tc>
          <w:tcPr>
            <w:tcW w:w="1369" w:type="dxa"/>
            <w:vMerge/>
          </w:tcPr>
          <w:p w:rsidR="00D32C57" w:rsidRDefault="00D32C57" w:rsidP="0051530A">
            <w:pPr>
              <w:rPr>
                <w:rFonts w:ascii="Courier New" w:hAnsi="Courier New"/>
                <w:b/>
                <w:bCs w:val="0"/>
                <w:sz w:val="24"/>
              </w:rPr>
            </w:pPr>
          </w:p>
        </w:tc>
        <w:tc>
          <w:tcPr>
            <w:tcW w:w="1081" w:type="dxa"/>
          </w:tcPr>
          <w:p w:rsidR="00D32C57" w:rsidRDefault="00D32C57" w:rsidP="0051530A">
            <w:pPr>
              <w:rPr>
                <w:rFonts w:ascii="Courier New" w:hAnsi="Courier New"/>
                <w:b/>
                <w:bCs w:val="0"/>
                <w:sz w:val="24"/>
              </w:rPr>
            </w:pPr>
            <w:r>
              <w:rPr>
                <w:rFonts w:ascii="Courier New" w:hAnsi="Courier New"/>
                <w:b/>
                <w:bCs w:val="0"/>
                <w:sz w:val="24"/>
              </w:rPr>
              <w:t>Не проб</w:t>
            </w:r>
            <w:r>
              <w:rPr>
                <w:rFonts w:ascii="Courier New" w:hAnsi="Courier New"/>
                <w:b/>
                <w:bCs w:val="0"/>
                <w:sz w:val="24"/>
              </w:rPr>
              <w:t>о</w:t>
            </w:r>
            <w:r>
              <w:rPr>
                <w:rFonts w:ascii="Courier New" w:hAnsi="Courier New"/>
                <w:b/>
                <w:bCs w:val="0"/>
                <w:sz w:val="24"/>
              </w:rPr>
              <w:t>вали</w:t>
            </w:r>
          </w:p>
        </w:tc>
        <w:tc>
          <w:tcPr>
            <w:tcW w:w="1225" w:type="dxa"/>
          </w:tcPr>
          <w:p w:rsidR="00D32C57" w:rsidRDefault="00D32C57" w:rsidP="0051530A">
            <w:pPr>
              <w:rPr>
                <w:rFonts w:ascii="Courier New" w:hAnsi="Courier New"/>
                <w:b/>
                <w:bCs w:val="0"/>
                <w:sz w:val="24"/>
              </w:rPr>
            </w:pPr>
            <w:r>
              <w:rPr>
                <w:rFonts w:ascii="Courier New" w:hAnsi="Courier New"/>
                <w:b/>
                <w:bCs w:val="0"/>
                <w:sz w:val="24"/>
              </w:rPr>
              <w:t>Пили неодн</w:t>
            </w:r>
            <w:r>
              <w:rPr>
                <w:rFonts w:ascii="Courier New" w:hAnsi="Courier New"/>
                <w:b/>
                <w:bCs w:val="0"/>
                <w:sz w:val="24"/>
              </w:rPr>
              <w:t>о</w:t>
            </w:r>
            <w:r>
              <w:rPr>
                <w:rFonts w:ascii="Courier New" w:hAnsi="Courier New"/>
                <w:b/>
                <w:bCs w:val="0"/>
                <w:sz w:val="24"/>
              </w:rPr>
              <w:t>кратно</w:t>
            </w:r>
          </w:p>
        </w:tc>
        <w:tc>
          <w:tcPr>
            <w:tcW w:w="1427" w:type="dxa"/>
          </w:tcPr>
          <w:p w:rsidR="00D32C57" w:rsidRDefault="00D32C57" w:rsidP="0051530A">
            <w:pPr>
              <w:rPr>
                <w:rFonts w:ascii="Courier New" w:hAnsi="Courier New"/>
                <w:b/>
                <w:bCs w:val="0"/>
                <w:sz w:val="24"/>
              </w:rPr>
            </w:pPr>
            <w:r>
              <w:rPr>
                <w:rFonts w:ascii="Courier New" w:hAnsi="Courier New"/>
                <w:b/>
                <w:bCs w:val="0"/>
                <w:sz w:val="24"/>
              </w:rPr>
              <w:t>Хотят п</w:t>
            </w:r>
            <w:r>
              <w:rPr>
                <w:rFonts w:ascii="Courier New" w:hAnsi="Courier New"/>
                <w:b/>
                <w:bCs w:val="0"/>
                <w:sz w:val="24"/>
              </w:rPr>
              <w:t>е</w:t>
            </w:r>
            <w:r>
              <w:rPr>
                <w:rFonts w:ascii="Courier New" w:hAnsi="Courier New"/>
                <w:b/>
                <w:bCs w:val="0"/>
                <w:sz w:val="24"/>
              </w:rPr>
              <w:t>рестать пить</w:t>
            </w:r>
          </w:p>
        </w:tc>
        <w:tc>
          <w:tcPr>
            <w:tcW w:w="1081" w:type="dxa"/>
          </w:tcPr>
          <w:p w:rsidR="00D32C57" w:rsidRDefault="00D32C57" w:rsidP="0051530A">
            <w:pPr>
              <w:rPr>
                <w:rFonts w:ascii="Courier New" w:hAnsi="Courier New"/>
                <w:b/>
                <w:bCs w:val="0"/>
                <w:sz w:val="24"/>
              </w:rPr>
            </w:pPr>
            <w:r>
              <w:rPr>
                <w:rFonts w:ascii="Courier New" w:hAnsi="Courier New"/>
                <w:b/>
                <w:bCs w:val="0"/>
                <w:sz w:val="24"/>
              </w:rPr>
              <w:t>Не пробовали к</w:t>
            </w:r>
            <w:r>
              <w:rPr>
                <w:rFonts w:ascii="Courier New" w:hAnsi="Courier New"/>
                <w:b/>
                <w:bCs w:val="0"/>
                <w:sz w:val="24"/>
              </w:rPr>
              <w:t>у</w:t>
            </w:r>
            <w:r>
              <w:rPr>
                <w:rFonts w:ascii="Courier New" w:hAnsi="Courier New"/>
                <w:b/>
                <w:bCs w:val="0"/>
                <w:sz w:val="24"/>
              </w:rPr>
              <w:t>рить</w:t>
            </w:r>
          </w:p>
        </w:tc>
        <w:tc>
          <w:tcPr>
            <w:tcW w:w="937" w:type="dxa"/>
          </w:tcPr>
          <w:p w:rsidR="00D32C57" w:rsidRDefault="00D32C57" w:rsidP="0051530A">
            <w:pPr>
              <w:rPr>
                <w:rFonts w:ascii="Courier New" w:hAnsi="Courier New"/>
                <w:b/>
                <w:bCs w:val="0"/>
                <w:sz w:val="24"/>
              </w:rPr>
            </w:pPr>
            <w:r>
              <w:rPr>
                <w:rFonts w:ascii="Courier New" w:hAnsi="Courier New"/>
                <w:b/>
                <w:bCs w:val="0"/>
                <w:sz w:val="24"/>
              </w:rPr>
              <w:t>курят</w:t>
            </w:r>
          </w:p>
        </w:tc>
        <w:tc>
          <w:tcPr>
            <w:tcW w:w="1427" w:type="dxa"/>
          </w:tcPr>
          <w:p w:rsidR="00D32C57" w:rsidRDefault="00D32C57" w:rsidP="0051530A">
            <w:pPr>
              <w:rPr>
                <w:rFonts w:ascii="Courier New" w:hAnsi="Courier New"/>
                <w:b/>
                <w:bCs w:val="0"/>
                <w:sz w:val="24"/>
              </w:rPr>
            </w:pPr>
            <w:r>
              <w:rPr>
                <w:rFonts w:ascii="Courier New" w:hAnsi="Courier New"/>
                <w:b/>
                <w:bCs w:val="0"/>
                <w:sz w:val="24"/>
              </w:rPr>
              <w:t>Хотят п</w:t>
            </w:r>
            <w:r>
              <w:rPr>
                <w:rFonts w:ascii="Courier New" w:hAnsi="Courier New"/>
                <w:b/>
                <w:bCs w:val="0"/>
                <w:sz w:val="24"/>
              </w:rPr>
              <w:t>е</w:t>
            </w:r>
            <w:r>
              <w:rPr>
                <w:rFonts w:ascii="Courier New" w:hAnsi="Courier New"/>
                <w:b/>
                <w:bCs w:val="0"/>
                <w:sz w:val="24"/>
              </w:rPr>
              <w:t>рестать курить</w:t>
            </w:r>
          </w:p>
        </w:tc>
      </w:tr>
      <w:tr w:rsidR="00D32C57" w:rsidTr="0051530A">
        <w:tblPrEx>
          <w:tblCellMar>
            <w:top w:w="0" w:type="dxa"/>
            <w:bottom w:w="0" w:type="dxa"/>
          </w:tblCellMar>
        </w:tblPrEx>
        <w:trPr>
          <w:trHeight w:val="291"/>
        </w:trPr>
        <w:tc>
          <w:tcPr>
            <w:tcW w:w="1654" w:type="dxa"/>
          </w:tcPr>
          <w:p w:rsidR="00D32C57" w:rsidRDefault="00D32C57" w:rsidP="0051530A">
            <w:pPr>
              <w:rPr>
                <w:rFonts w:ascii="Courier New" w:hAnsi="Courier New"/>
                <w:b/>
                <w:bCs w:val="0"/>
                <w:sz w:val="24"/>
              </w:rPr>
            </w:pPr>
            <w:r>
              <w:rPr>
                <w:rFonts w:ascii="Courier New" w:hAnsi="Courier New"/>
                <w:b/>
                <w:bCs w:val="0"/>
                <w:sz w:val="24"/>
              </w:rPr>
              <w:t>Техникум</w:t>
            </w:r>
          </w:p>
        </w:tc>
        <w:tc>
          <w:tcPr>
            <w:tcW w:w="1369" w:type="dxa"/>
          </w:tcPr>
          <w:p w:rsidR="00D32C57" w:rsidRDefault="00D32C57" w:rsidP="0051530A">
            <w:pPr>
              <w:jc w:val="center"/>
              <w:rPr>
                <w:rFonts w:ascii="Courier New" w:hAnsi="Courier New"/>
                <w:b/>
                <w:bCs w:val="0"/>
                <w:sz w:val="24"/>
              </w:rPr>
            </w:pPr>
            <w:r>
              <w:rPr>
                <w:rFonts w:ascii="Courier New" w:hAnsi="Courier New"/>
                <w:b/>
                <w:bCs w:val="0"/>
                <w:sz w:val="24"/>
              </w:rPr>
              <w:t>83</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4</w:t>
            </w:r>
          </w:p>
        </w:tc>
        <w:tc>
          <w:tcPr>
            <w:tcW w:w="1225" w:type="dxa"/>
          </w:tcPr>
          <w:p w:rsidR="00D32C57" w:rsidRDefault="00D32C57" w:rsidP="0051530A">
            <w:pPr>
              <w:jc w:val="center"/>
              <w:rPr>
                <w:rFonts w:ascii="Courier New" w:hAnsi="Courier New"/>
                <w:b/>
                <w:bCs w:val="0"/>
                <w:sz w:val="24"/>
              </w:rPr>
            </w:pPr>
            <w:r>
              <w:rPr>
                <w:rFonts w:ascii="Courier New" w:hAnsi="Courier New"/>
                <w:b/>
                <w:bCs w:val="0"/>
                <w:sz w:val="24"/>
              </w:rPr>
              <w:t>60</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18</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13</w:t>
            </w:r>
          </w:p>
        </w:tc>
        <w:tc>
          <w:tcPr>
            <w:tcW w:w="937" w:type="dxa"/>
          </w:tcPr>
          <w:p w:rsidR="00D32C57" w:rsidRDefault="00D32C57" w:rsidP="0051530A">
            <w:pPr>
              <w:jc w:val="center"/>
              <w:rPr>
                <w:rFonts w:ascii="Courier New" w:hAnsi="Courier New"/>
                <w:b/>
                <w:bCs w:val="0"/>
                <w:sz w:val="24"/>
              </w:rPr>
            </w:pPr>
            <w:r>
              <w:rPr>
                <w:rFonts w:ascii="Courier New" w:hAnsi="Courier New"/>
                <w:b/>
                <w:bCs w:val="0"/>
                <w:sz w:val="24"/>
              </w:rPr>
              <w:t>42</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41</w:t>
            </w:r>
          </w:p>
        </w:tc>
      </w:tr>
      <w:tr w:rsidR="00D32C57" w:rsidTr="0051530A">
        <w:tblPrEx>
          <w:tblCellMar>
            <w:top w:w="0" w:type="dxa"/>
            <w:bottom w:w="0" w:type="dxa"/>
          </w:tblCellMar>
        </w:tblPrEx>
        <w:trPr>
          <w:trHeight w:val="291"/>
        </w:trPr>
        <w:tc>
          <w:tcPr>
            <w:tcW w:w="1654" w:type="dxa"/>
          </w:tcPr>
          <w:p w:rsidR="00D32C57" w:rsidRDefault="00D32C57" w:rsidP="0051530A">
            <w:pPr>
              <w:rPr>
                <w:rFonts w:ascii="Courier New" w:hAnsi="Courier New"/>
                <w:b/>
                <w:bCs w:val="0"/>
                <w:sz w:val="24"/>
              </w:rPr>
            </w:pPr>
            <w:r>
              <w:rPr>
                <w:rFonts w:ascii="Courier New" w:hAnsi="Courier New"/>
                <w:b/>
                <w:bCs w:val="0"/>
                <w:sz w:val="24"/>
              </w:rPr>
              <w:t>10 класс</w:t>
            </w:r>
          </w:p>
        </w:tc>
        <w:tc>
          <w:tcPr>
            <w:tcW w:w="1369" w:type="dxa"/>
          </w:tcPr>
          <w:p w:rsidR="00D32C57" w:rsidRDefault="00D32C57" w:rsidP="0051530A">
            <w:pPr>
              <w:jc w:val="center"/>
              <w:rPr>
                <w:rFonts w:ascii="Courier New" w:hAnsi="Courier New"/>
                <w:b/>
                <w:bCs w:val="0"/>
                <w:sz w:val="24"/>
              </w:rPr>
            </w:pPr>
            <w:r>
              <w:rPr>
                <w:rFonts w:ascii="Courier New" w:hAnsi="Courier New"/>
                <w:b/>
                <w:bCs w:val="0"/>
                <w:sz w:val="24"/>
              </w:rPr>
              <w:t>27</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2</w:t>
            </w:r>
          </w:p>
        </w:tc>
        <w:tc>
          <w:tcPr>
            <w:tcW w:w="1225" w:type="dxa"/>
          </w:tcPr>
          <w:p w:rsidR="00D32C57" w:rsidRDefault="00D32C57" w:rsidP="0051530A">
            <w:pPr>
              <w:jc w:val="center"/>
              <w:rPr>
                <w:rFonts w:ascii="Courier New" w:hAnsi="Courier New"/>
                <w:b/>
                <w:bCs w:val="0"/>
                <w:sz w:val="24"/>
              </w:rPr>
            </w:pPr>
            <w:r>
              <w:rPr>
                <w:rFonts w:ascii="Courier New" w:hAnsi="Courier New"/>
                <w:b/>
                <w:bCs w:val="0"/>
                <w:sz w:val="24"/>
              </w:rPr>
              <w:t>18</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4</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7</w:t>
            </w:r>
          </w:p>
        </w:tc>
        <w:tc>
          <w:tcPr>
            <w:tcW w:w="937" w:type="dxa"/>
          </w:tcPr>
          <w:p w:rsidR="00D32C57" w:rsidRDefault="00D32C57" w:rsidP="0051530A">
            <w:pPr>
              <w:jc w:val="center"/>
              <w:rPr>
                <w:rFonts w:ascii="Courier New" w:hAnsi="Courier New"/>
                <w:b/>
                <w:bCs w:val="0"/>
                <w:sz w:val="24"/>
              </w:rPr>
            </w:pPr>
            <w:r>
              <w:rPr>
                <w:rFonts w:ascii="Courier New" w:hAnsi="Courier New"/>
                <w:b/>
                <w:bCs w:val="0"/>
                <w:sz w:val="24"/>
              </w:rPr>
              <w:t>13</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4</w:t>
            </w:r>
          </w:p>
        </w:tc>
      </w:tr>
      <w:tr w:rsidR="00D32C57" w:rsidTr="0051530A">
        <w:tblPrEx>
          <w:tblCellMar>
            <w:top w:w="0" w:type="dxa"/>
            <w:bottom w:w="0" w:type="dxa"/>
          </w:tblCellMar>
        </w:tblPrEx>
        <w:trPr>
          <w:trHeight w:val="291"/>
        </w:trPr>
        <w:tc>
          <w:tcPr>
            <w:tcW w:w="1654" w:type="dxa"/>
          </w:tcPr>
          <w:p w:rsidR="00D32C57" w:rsidRDefault="00D32C57" w:rsidP="0051530A">
            <w:pPr>
              <w:rPr>
                <w:rFonts w:ascii="Courier New" w:hAnsi="Courier New"/>
                <w:b/>
                <w:bCs w:val="0"/>
                <w:sz w:val="24"/>
              </w:rPr>
            </w:pPr>
            <w:r>
              <w:rPr>
                <w:rFonts w:ascii="Courier New" w:hAnsi="Courier New"/>
                <w:b/>
                <w:bCs w:val="0"/>
                <w:sz w:val="24"/>
              </w:rPr>
              <w:t>ПТУ-1</w:t>
            </w:r>
          </w:p>
        </w:tc>
        <w:tc>
          <w:tcPr>
            <w:tcW w:w="1369" w:type="dxa"/>
          </w:tcPr>
          <w:p w:rsidR="00D32C57" w:rsidRDefault="00D32C57" w:rsidP="0051530A">
            <w:pPr>
              <w:jc w:val="center"/>
              <w:rPr>
                <w:rFonts w:ascii="Courier New" w:hAnsi="Courier New"/>
                <w:b/>
                <w:bCs w:val="0"/>
                <w:sz w:val="24"/>
              </w:rPr>
            </w:pPr>
            <w:r>
              <w:rPr>
                <w:rFonts w:ascii="Courier New" w:hAnsi="Courier New"/>
                <w:b/>
                <w:bCs w:val="0"/>
                <w:sz w:val="24"/>
              </w:rPr>
              <w:t>105</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17</w:t>
            </w:r>
          </w:p>
        </w:tc>
        <w:tc>
          <w:tcPr>
            <w:tcW w:w="1225" w:type="dxa"/>
          </w:tcPr>
          <w:p w:rsidR="00D32C57" w:rsidRDefault="00D32C57" w:rsidP="0051530A">
            <w:pPr>
              <w:jc w:val="center"/>
              <w:rPr>
                <w:rFonts w:ascii="Courier New" w:hAnsi="Courier New"/>
                <w:b/>
                <w:bCs w:val="0"/>
                <w:sz w:val="24"/>
              </w:rPr>
            </w:pPr>
            <w:r>
              <w:rPr>
                <w:rFonts w:ascii="Courier New" w:hAnsi="Courier New"/>
                <w:b/>
                <w:bCs w:val="0"/>
                <w:sz w:val="24"/>
              </w:rPr>
              <w:t>53</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5</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7</w:t>
            </w:r>
          </w:p>
        </w:tc>
        <w:tc>
          <w:tcPr>
            <w:tcW w:w="937" w:type="dxa"/>
          </w:tcPr>
          <w:p w:rsidR="00D32C57" w:rsidRDefault="00D32C57" w:rsidP="0051530A">
            <w:pPr>
              <w:jc w:val="center"/>
              <w:rPr>
                <w:rFonts w:ascii="Courier New" w:hAnsi="Courier New"/>
                <w:b/>
                <w:bCs w:val="0"/>
                <w:sz w:val="24"/>
              </w:rPr>
            </w:pPr>
            <w:r>
              <w:rPr>
                <w:rFonts w:ascii="Courier New" w:hAnsi="Courier New"/>
                <w:b/>
                <w:bCs w:val="0"/>
                <w:sz w:val="24"/>
              </w:rPr>
              <w:t>42</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4</w:t>
            </w:r>
          </w:p>
        </w:tc>
      </w:tr>
      <w:tr w:rsidR="00D32C57" w:rsidTr="0051530A">
        <w:tblPrEx>
          <w:tblCellMar>
            <w:top w:w="0" w:type="dxa"/>
            <w:bottom w:w="0" w:type="dxa"/>
          </w:tblCellMar>
        </w:tblPrEx>
        <w:trPr>
          <w:trHeight w:val="291"/>
        </w:trPr>
        <w:tc>
          <w:tcPr>
            <w:tcW w:w="1654" w:type="dxa"/>
          </w:tcPr>
          <w:p w:rsidR="00D32C57" w:rsidRDefault="00D32C57" w:rsidP="0051530A">
            <w:pPr>
              <w:rPr>
                <w:rFonts w:ascii="Courier New" w:hAnsi="Courier New"/>
                <w:b/>
                <w:bCs w:val="0"/>
                <w:sz w:val="24"/>
              </w:rPr>
            </w:pPr>
            <w:r>
              <w:rPr>
                <w:rFonts w:ascii="Courier New" w:hAnsi="Courier New"/>
                <w:b/>
                <w:bCs w:val="0"/>
                <w:sz w:val="24"/>
              </w:rPr>
              <w:t>ПТУ-2</w:t>
            </w:r>
          </w:p>
        </w:tc>
        <w:tc>
          <w:tcPr>
            <w:tcW w:w="1369" w:type="dxa"/>
          </w:tcPr>
          <w:p w:rsidR="00D32C57" w:rsidRDefault="00D32C57" w:rsidP="0051530A">
            <w:pPr>
              <w:jc w:val="center"/>
              <w:rPr>
                <w:rFonts w:ascii="Courier New" w:hAnsi="Courier New"/>
                <w:b/>
                <w:bCs w:val="0"/>
                <w:sz w:val="24"/>
              </w:rPr>
            </w:pPr>
            <w:r>
              <w:rPr>
                <w:rFonts w:ascii="Courier New" w:hAnsi="Courier New"/>
                <w:b/>
                <w:bCs w:val="0"/>
                <w:sz w:val="24"/>
              </w:rPr>
              <w:t>67</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14</w:t>
            </w:r>
          </w:p>
        </w:tc>
        <w:tc>
          <w:tcPr>
            <w:tcW w:w="1225" w:type="dxa"/>
          </w:tcPr>
          <w:p w:rsidR="00D32C57" w:rsidRDefault="00D32C57" w:rsidP="0051530A">
            <w:pPr>
              <w:jc w:val="center"/>
              <w:rPr>
                <w:rFonts w:ascii="Courier New" w:hAnsi="Courier New"/>
                <w:b/>
                <w:bCs w:val="0"/>
                <w:sz w:val="24"/>
              </w:rPr>
            </w:pPr>
            <w:r>
              <w:rPr>
                <w:rFonts w:ascii="Courier New" w:hAnsi="Courier New"/>
                <w:b/>
                <w:bCs w:val="0"/>
                <w:sz w:val="24"/>
              </w:rPr>
              <w:t>40</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w:t>
            </w:r>
          </w:p>
        </w:tc>
        <w:tc>
          <w:tcPr>
            <w:tcW w:w="937" w:type="dxa"/>
          </w:tcPr>
          <w:p w:rsidR="00D32C57" w:rsidRDefault="00D32C57" w:rsidP="0051530A">
            <w:pPr>
              <w:jc w:val="center"/>
              <w:rPr>
                <w:rFonts w:ascii="Courier New" w:hAnsi="Courier New"/>
                <w:b/>
                <w:bCs w:val="0"/>
                <w:sz w:val="24"/>
              </w:rPr>
            </w:pPr>
            <w:r>
              <w:rPr>
                <w:rFonts w:ascii="Courier New" w:hAnsi="Courier New"/>
                <w:b/>
                <w:bCs w:val="0"/>
                <w:sz w:val="24"/>
              </w:rPr>
              <w:t>10</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w:t>
            </w:r>
          </w:p>
        </w:tc>
      </w:tr>
      <w:tr w:rsidR="00D32C57" w:rsidTr="0051530A">
        <w:tblPrEx>
          <w:tblCellMar>
            <w:top w:w="0" w:type="dxa"/>
            <w:bottom w:w="0" w:type="dxa"/>
          </w:tblCellMar>
        </w:tblPrEx>
        <w:trPr>
          <w:trHeight w:val="291"/>
        </w:trPr>
        <w:tc>
          <w:tcPr>
            <w:tcW w:w="1654" w:type="dxa"/>
          </w:tcPr>
          <w:p w:rsidR="00D32C57" w:rsidRDefault="00D32C57" w:rsidP="0051530A">
            <w:pPr>
              <w:rPr>
                <w:rFonts w:ascii="Courier New" w:hAnsi="Courier New"/>
                <w:b/>
                <w:bCs w:val="0"/>
                <w:sz w:val="24"/>
              </w:rPr>
            </w:pPr>
            <w:r>
              <w:rPr>
                <w:rFonts w:ascii="Courier New" w:hAnsi="Courier New"/>
                <w:b/>
                <w:bCs w:val="0"/>
                <w:sz w:val="24"/>
              </w:rPr>
              <w:t>ПТУ-3</w:t>
            </w:r>
          </w:p>
        </w:tc>
        <w:tc>
          <w:tcPr>
            <w:tcW w:w="1369" w:type="dxa"/>
          </w:tcPr>
          <w:p w:rsidR="00D32C57" w:rsidRDefault="00D32C57" w:rsidP="0051530A">
            <w:pPr>
              <w:jc w:val="center"/>
              <w:rPr>
                <w:rFonts w:ascii="Courier New" w:hAnsi="Courier New"/>
                <w:b/>
                <w:bCs w:val="0"/>
                <w:sz w:val="24"/>
              </w:rPr>
            </w:pPr>
            <w:r>
              <w:rPr>
                <w:rFonts w:ascii="Courier New" w:hAnsi="Courier New"/>
                <w:b/>
                <w:bCs w:val="0"/>
                <w:sz w:val="24"/>
              </w:rPr>
              <w:t>60</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10</w:t>
            </w:r>
          </w:p>
        </w:tc>
        <w:tc>
          <w:tcPr>
            <w:tcW w:w="1225" w:type="dxa"/>
          </w:tcPr>
          <w:p w:rsidR="00D32C57" w:rsidRDefault="00D32C57" w:rsidP="0051530A">
            <w:pPr>
              <w:jc w:val="center"/>
              <w:rPr>
                <w:rFonts w:ascii="Courier New" w:hAnsi="Courier New"/>
                <w:b/>
                <w:bCs w:val="0"/>
                <w:sz w:val="24"/>
              </w:rPr>
            </w:pPr>
            <w:r>
              <w:rPr>
                <w:rFonts w:ascii="Courier New" w:hAnsi="Courier New"/>
                <w:b/>
                <w:bCs w:val="0"/>
                <w:sz w:val="24"/>
              </w:rPr>
              <w:t>22</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2</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w:t>
            </w:r>
          </w:p>
        </w:tc>
        <w:tc>
          <w:tcPr>
            <w:tcW w:w="937" w:type="dxa"/>
          </w:tcPr>
          <w:p w:rsidR="00D32C57" w:rsidRDefault="00D32C57" w:rsidP="0051530A">
            <w:pPr>
              <w:jc w:val="center"/>
              <w:rPr>
                <w:rFonts w:ascii="Courier New" w:hAnsi="Courier New"/>
                <w:b/>
                <w:bCs w:val="0"/>
                <w:sz w:val="24"/>
              </w:rPr>
            </w:pPr>
            <w:r>
              <w:rPr>
                <w:rFonts w:ascii="Courier New" w:hAnsi="Courier New"/>
                <w:b/>
                <w:bCs w:val="0"/>
                <w:sz w:val="24"/>
              </w:rPr>
              <w:t>36</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18</w:t>
            </w:r>
          </w:p>
        </w:tc>
      </w:tr>
      <w:tr w:rsidR="00D32C57" w:rsidTr="0051530A">
        <w:tblPrEx>
          <w:tblCellMar>
            <w:top w:w="0" w:type="dxa"/>
            <w:bottom w:w="0" w:type="dxa"/>
          </w:tblCellMar>
        </w:tblPrEx>
        <w:trPr>
          <w:trHeight w:val="291"/>
        </w:trPr>
        <w:tc>
          <w:tcPr>
            <w:tcW w:w="1654" w:type="dxa"/>
          </w:tcPr>
          <w:p w:rsidR="00D32C57" w:rsidRDefault="00D32C57" w:rsidP="0051530A">
            <w:pPr>
              <w:rPr>
                <w:rFonts w:ascii="Courier New" w:hAnsi="Courier New"/>
                <w:b/>
                <w:bCs w:val="0"/>
                <w:sz w:val="24"/>
              </w:rPr>
            </w:pPr>
            <w:r>
              <w:rPr>
                <w:rFonts w:ascii="Courier New" w:hAnsi="Courier New"/>
                <w:b/>
                <w:bCs w:val="0"/>
                <w:sz w:val="24"/>
              </w:rPr>
              <w:t>ПТУ-4</w:t>
            </w:r>
          </w:p>
        </w:tc>
        <w:tc>
          <w:tcPr>
            <w:tcW w:w="1369" w:type="dxa"/>
          </w:tcPr>
          <w:p w:rsidR="00D32C57" w:rsidRDefault="00D32C57" w:rsidP="0051530A">
            <w:pPr>
              <w:jc w:val="center"/>
              <w:rPr>
                <w:rFonts w:ascii="Courier New" w:hAnsi="Courier New"/>
                <w:b/>
                <w:bCs w:val="0"/>
                <w:sz w:val="24"/>
              </w:rPr>
            </w:pPr>
            <w:r>
              <w:rPr>
                <w:rFonts w:ascii="Courier New" w:hAnsi="Courier New"/>
                <w:b/>
                <w:bCs w:val="0"/>
                <w:sz w:val="24"/>
              </w:rPr>
              <w:t>30</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2</w:t>
            </w:r>
          </w:p>
        </w:tc>
        <w:tc>
          <w:tcPr>
            <w:tcW w:w="1225" w:type="dxa"/>
          </w:tcPr>
          <w:p w:rsidR="00D32C57" w:rsidRDefault="00D32C57" w:rsidP="0051530A">
            <w:pPr>
              <w:jc w:val="center"/>
              <w:rPr>
                <w:rFonts w:ascii="Courier New" w:hAnsi="Courier New"/>
                <w:b/>
                <w:bCs w:val="0"/>
                <w:sz w:val="24"/>
              </w:rPr>
            </w:pPr>
            <w:r>
              <w:rPr>
                <w:rFonts w:ascii="Courier New" w:hAnsi="Courier New"/>
                <w:b/>
                <w:bCs w:val="0"/>
                <w:sz w:val="24"/>
              </w:rPr>
              <w:t>17</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2</w:t>
            </w:r>
          </w:p>
        </w:tc>
        <w:tc>
          <w:tcPr>
            <w:tcW w:w="937" w:type="dxa"/>
          </w:tcPr>
          <w:p w:rsidR="00D32C57" w:rsidRDefault="00D32C57" w:rsidP="0051530A">
            <w:pPr>
              <w:jc w:val="center"/>
              <w:rPr>
                <w:rFonts w:ascii="Courier New" w:hAnsi="Courier New"/>
                <w:b/>
                <w:bCs w:val="0"/>
                <w:sz w:val="24"/>
              </w:rPr>
            </w:pPr>
            <w:r>
              <w:rPr>
                <w:rFonts w:ascii="Courier New" w:hAnsi="Courier New"/>
                <w:b/>
                <w:bCs w:val="0"/>
                <w:sz w:val="24"/>
              </w:rPr>
              <w:t>17</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w:t>
            </w:r>
          </w:p>
        </w:tc>
      </w:tr>
      <w:tr w:rsidR="00D32C57" w:rsidTr="0051530A">
        <w:tblPrEx>
          <w:tblCellMar>
            <w:top w:w="0" w:type="dxa"/>
            <w:bottom w:w="0" w:type="dxa"/>
          </w:tblCellMar>
        </w:tblPrEx>
        <w:trPr>
          <w:trHeight w:val="291"/>
        </w:trPr>
        <w:tc>
          <w:tcPr>
            <w:tcW w:w="1654" w:type="dxa"/>
          </w:tcPr>
          <w:p w:rsidR="00D32C57" w:rsidRDefault="00D32C57" w:rsidP="0051530A">
            <w:pPr>
              <w:rPr>
                <w:rFonts w:ascii="Courier New" w:hAnsi="Courier New"/>
                <w:b/>
                <w:bCs w:val="0"/>
                <w:sz w:val="24"/>
              </w:rPr>
            </w:pPr>
            <w:r>
              <w:rPr>
                <w:rFonts w:ascii="Courier New" w:hAnsi="Courier New"/>
                <w:b/>
                <w:bCs w:val="0"/>
                <w:sz w:val="24"/>
              </w:rPr>
              <w:t>ИТОГО:</w:t>
            </w:r>
          </w:p>
        </w:tc>
        <w:tc>
          <w:tcPr>
            <w:tcW w:w="1369" w:type="dxa"/>
          </w:tcPr>
          <w:p w:rsidR="00D32C57" w:rsidRDefault="00D32C57" w:rsidP="0051530A">
            <w:pPr>
              <w:jc w:val="center"/>
              <w:rPr>
                <w:rFonts w:ascii="Courier New" w:hAnsi="Courier New"/>
                <w:b/>
                <w:bCs w:val="0"/>
                <w:sz w:val="24"/>
              </w:rPr>
            </w:pPr>
            <w:r>
              <w:rPr>
                <w:rFonts w:ascii="Courier New" w:hAnsi="Courier New"/>
                <w:b/>
                <w:bCs w:val="0"/>
                <w:sz w:val="24"/>
              </w:rPr>
              <w:t>372</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49</w:t>
            </w:r>
          </w:p>
        </w:tc>
        <w:tc>
          <w:tcPr>
            <w:tcW w:w="1225" w:type="dxa"/>
          </w:tcPr>
          <w:p w:rsidR="00D32C57" w:rsidRDefault="00D32C57" w:rsidP="0051530A">
            <w:pPr>
              <w:jc w:val="center"/>
              <w:rPr>
                <w:rFonts w:ascii="Courier New" w:hAnsi="Courier New"/>
                <w:b/>
                <w:bCs w:val="0"/>
                <w:sz w:val="24"/>
              </w:rPr>
            </w:pPr>
            <w:r>
              <w:rPr>
                <w:rFonts w:ascii="Courier New" w:hAnsi="Courier New"/>
                <w:b/>
                <w:bCs w:val="0"/>
                <w:sz w:val="24"/>
              </w:rPr>
              <w:t>210</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29 + х</w:t>
            </w:r>
          </w:p>
        </w:tc>
        <w:tc>
          <w:tcPr>
            <w:tcW w:w="1081" w:type="dxa"/>
          </w:tcPr>
          <w:p w:rsidR="00D32C57" w:rsidRDefault="00D32C57" w:rsidP="0051530A">
            <w:pPr>
              <w:jc w:val="center"/>
              <w:rPr>
                <w:rFonts w:ascii="Courier New" w:hAnsi="Courier New"/>
                <w:b/>
                <w:bCs w:val="0"/>
                <w:sz w:val="24"/>
              </w:rPr>
            </w:pPr>
            <w:r>
              <w:rPr>
                <w:rFonts w:ascii="Courier New" w:hAnsi="Courier New"/>
                <w:b/>
                <w:bCs w:val="0"/>
                <w:sz w:val="24"/>
              </w:rPr>
              <w:t>29 + х</w:t>
            </w:r>
          </w:p>
        </w:tc>
        <w:tc>
          <w:tcPr>
            <w:tcW w:w="937" w:type="dxa"/>
          </w:tcPr>
          <w:p w:rsidR="00D32C57" w:rsidRDefault="00D32C57" w:rsidP="0051530A">
            <w:pPr>
              <w:jc w:val="center"/>
              <w:rPr>
                <w:rFonts w:ascii="Courier New" w:hAnsi="Courier New"/>
                <w:b/>
                <w:bCs w:val="0"/>
                <w:sz w:val="24"/>
              </w:rPr>
            </w:pPr>
            <w:r>
              <w:rPr>
                <w:rFonts w:ascii="Courier New" w:hAnsi="Courier New"/>
                <w:b/>
                <w:bCs w:val="0"/>
                <w:sz w:val="24"/>
              </w:rPr>
              <w:t>160</w:t>
            </w:r>
          </w:p>
        </w:tc>
        <w:tc>
          <w:tcPr>
            <w:tcW w:w="1427" w:type="dxa"/>
          </w:tcPr>
          <w:p w:rsidR="00D32C57" w:rsidRDefault="00D32C57" w:rsidP="0051530A">
            <w:pPr>
              <w:jc w:val="center"/>
              <w:rPr>
                <w:rFonts w:ascii="Courier New" w:hAnsi="Courier New"/>
                <w:b/>
                <w:bCs w:val="0"/>
                <w:sz w:val="24"/>
              </w:rPr>
            </w:pPr>
            <w:r>
              <w:rPr>
                <w:rFonts w:ascii="Courier New" w:hAnsi="Courier New"/>
                <w:b/>
                <w:bCs w:val="0"/>
                <w:sz w:val="24"/>
              </w:rPr>
              <w:t>67 + х</w:t>
            </w:r>
          </w:p>
        </w:tc>
      </w:tr>
    </w:tbl>
    <w:p w:rsidR="00D32C57" w:rsidRDefault="00D32C57" w:rsidP="00D32C57">
      <w:pPr>
        <w:ind w:firstLine="709"/>
        <w:jc w:val="both"/>
      </w:pPr>
      <w:r>
        <w:t xml:space="preserve">  </w:t>
      </w:r>
    </w:p>
    <w:p w:rsidR="00D32C57" w:rsidRDefault="00D32C57" w:rsidP="00D32C57">
      <w:pPr>
        <w:ind w:firstLine="709"/>
        <w:jc w:val="both"/>
      </w:pPr>
      <w:r>
        <w:t xml:space="preserve"> Примечание: Номера ПТУ – условные.</w:t>
      </w:r>
    </w:p>
    <w:p w:rsidR="00D32C57" w:rsidRDefault="00D32C57" w:rsidP="00D32C57">
      <w:pPr>
        <w:ind w:firstLine="709"/>
        <w:jc w:val="both"/>
      </w:pPr>
      <w:r>
        <w:t xml:space="preserve"> </w:t>
      </w:r>
    </w:p>
    <w:p w:rsidR="00D32C57" w:rsidRDefault="00D32C57" w:rsidP="00D32C57">
      <w:pPr>
        <w:ind w:firstLine="709"/>
        <w:jc w:val="both"/>
      </w:pPr>
      <w:r>
        <w:t>Приведенный материал показывает, что почти все подростки знакомы с а</w:t>
      </w:r>
      <w:r>
        <w:t>л</w:t>
      </w:r>
      <w:r>
        <w:t>когольными и табачными изделиями. Известно, что дети отказываются от приема внутрь невкусных веществ, в том числе лекарственных. Алкогольные н</w:t>
      </w:r>
      <w:r>
        <w:t>а</w:t>
      </w:r>
      <w:r>
        <w:t>питки не только имеют плохой вкус, но и вызывают отрицательные, а иногда очень тяжелые, реакции. Алкоголичка И.Ц. в аутоанамнезе сообщила о следу</w:t>
      </w:r>
      <w:r>
        <w:t>ю</w:t>
      </w:r>
      <w:r>
        <w:t>щем. Первый раз выпила в 15 лет по настоянию взрослых полбутылки ликера, это вызвало рв</w:t>
      </w:r>
      <w:r>
        <w:t>о</w:t>
      </w:r>
      <w:r>
        <w:t>ту и потерю сознания. С этого случая появилось отвращение к спир</w:t>
      </w:r>
      <w:r>
        <w:t>т</w:t>
      </w:r>
      <w:r>
        <w:t>ному. Через несколько лет в торжественных случаях выпивала немного (до 50 мл) вина, одн</w:t>
      </w:r>
      <w:r>
        <w:t>а</w:t>
      </w:r>
      <w:r>
        <w:t>ко и за такую дозу расплачивалась очень плохим самочувствием (тошнота, сил</w:t>
      </w:r>
      <w:r>
        <w:t>ь</w:t>
      </w:r>
      <w:r>
        <w:t>ная головная боль, учащенное сердцебиение и др.).В 28 лет стала пр</w:t>
      </w:r>
      <w:r>
        <w:t>и</w:t>
      </w:r>
      <w:r>
        <w:t>учать себя к водке, однако достаточно было выпить около 100 мл, как начинались сильные б</w:t>
      </w:r>
      <w:r>
        <w:t>о</w:t>
      </w:r>
      <w:r>
        <w:t>ли в желудке, рвота, головная боль; неоднократно приходилось вызывать нео</w:t>
      </w:r>
      <w:r>
        <w:t>т</w:t>
      </w:r>
      <w:r>
        <w:t>ложную помощь. Сначала рвота и плохое самочувствие появлялись п</w:t>
      </w:r>
      <w:r>
        <w:t>о</w:t>
      </w:r>
      <w:r>
        <w:t>сле приема 100 мл водки, потом 250 мл, а через некоторое время ее не вызывали и 750 мл.</w:t>
      </w:r>
    </w:p>
    <w:p w:rsidR="00D32C57" w:rsidRDefault="00D32C57" w:rsidP="00D32C57">
      <w:pPr>
        <w:ind w:firstLine="709"/>
        <w:jc w:val="both"/>
      </w:pPr>
      <w:r>
        <w:t>Факты многолетнего отказа от приема алкоголя под влиянием первых резко отрицательных реакций на него не исключение. Как видно из материалов прил</w:t>
      </w:r>
      <w:r>
        <w:t>о</w:t>
      </w:r>
      <w:r>
        <w:t>жения, С.Б. после пробы спирта, что произошло в 14 лет, не мог разговаривать дней семь, не трогал спиртные напитки года четыре. В 19 лет начал понемногу выпивать, однажды перепил, очень плохо себя почувствовал, в результате около года не переносил даже запах этанола. Позже изредка употреблял спиртное, затем чаще, через несколько лет превратился в алкоголика.</w:t>
      </w:r>
    </w:p>
    <w:p w:rsidR="00D32C57" w:rsidRDefault="00D32C57" w:rsidP="00D32C57">
      <w:pPr>
        <w:ind w:firstLine="709"/>
        <w:jc w:val="both"/>
      </w:pPr>
      <w:r>
        <w:t xml:space="preserve">Мой бывший пациент А.Кротов в статье «Прозрение» писал о том, что впервые выпил в 23 года на своей свадьбе, от двух рюмок «куда-то поплыл»… </w:t>
      </w:r>
      <w:r>
        <w:lastRenderedPageBreak/>
        <w:t>очнулся утром с сильной головной болью, вид бутылок и закусок на столе вызвал «такое отвращение, что дал себе клятву не пить вообще». Очередной раз выпил лет через десять, когда товарищи по работе потребовали совместно «обмыть» премию за рационализаторское предложение. И теперь после второй рюмки пот</w:t>
      </w:r>
      <w:r>
        <w:t>е</w:t>
      </w:r>
      <w:r>
        <w:t>рял сознание, потом была рвота и плохое самочувствие. Над Кротовым посмеив</w:t>
      </w:r>
      <w:r>
        <w:t>а</w:t>
      </w:r>
      <w:r>
        <w:t>лись, особенно соседка, которая иронизировала: «Какой же ты мужчина, если т</w:t>
      </w:r>
      <w:r>
        <w:t>е</w:t>
      </w:r>
      <w:r>
        <w:t>бя после рюмки домой на руках приносят». Автор начал доказывать, что является мужч</w:t>
      </w:r>
      <w:r>
        <w:t>и</w:t>
      </w:r>
      <w:r>
        <w:t>ной и может пить, он пишет: «... то за день рождения выпью, то за получку, то еще за что-либо. Меня рвет, а я пью, меня рвет, – а я пью». О последствиях т</w:t>
      </w:r>
      <w:r>
        <w:t>а</w:t>
      </w:r>
      <w:r>
        <w:t>кого «самозакаливания» алкоголем можно узнать из прилагаемого текста высту</w:t>
      </w:r>
      <w:r>
        <w:t>п</w:t>
      </w:r>
      <w:r>
        <w:t>ления А.И.Кротова, написанного для противоалкогольной конференции.</w:t>
      </w:r>
    </w:p>
    <w:p w:rsidR="00D32C57" w:rsidRDefault="00D32C57" w:rsidP="00D32C57">
      <w:pPr>
        <w:ind w:firstLine="709"/>
        <w:jc w:val="both"/>
      </w:pPr>
      <w:r>
        <w:t>Самоистязание спиртными напитками, которое провели И.Ц., С.Б. и А.И.Кротов, вполне можно признать актом безумия и, если бы они это продел</w:t>
      </w:r>
      <w:r>
        <w:t>ы</w:t>
      </w:r>
      <w:r>
        <w:t>вали с помощью другой отравляющей жидкости, их непременно отправили бы в психиатрическую больницу. Мои пациенты вступили в борьбу с инстинктом с</w:t>
      </w:r>
      <w:r>
        <w:t>а</w:t>
      </w:r>
      <w:r>
        <w:t>мосохранения, дерзнули переделать сложнейший безусловный рефлекс, вызыва</w:t>
      </w:r>
      <w:r>
        <w:t>е</w:t>
      </w:r>
      <w:r>
        <w:t>мый спиртными напитками. Они вышли победителями: подавили безусловный рефлекс, подорвали защиту организма от ядов, попадающих в пищеварительную систему, превратили отравляющую жидкость в продукт питания. Пьяниц и алк</w:t>
      </w:r>
      <w:r>
        <w:t>о</w:t>
      </w:r>
      <w:r>
        <w:t>голиков считают безвольными, учитывая приведенные, факты, о большим осн</w:t>
      </w:r>
      <w:r>
        <w:t>о</w:t>
      </w:r>
      <w:r>
        <w:t>ванием их можно причислить к волевым. Парадоксальное явление: люди, добр</w:t>
      </w:r>
      <w:r>
        <w:t>о</w:t>
      </w:r>
      <w:r>
        <w:t>вольно подвергающие себя путем приема алкоголя значительным физическим страданиям, обычно не переносят подчас несравненно меньшие болевые раздр</w:t>
      </w:r>
      <w:r>
        <w:t>а</w:t>
      </w:r>
      <w:r>
        <w:t>жения, например, процедуры взятия крови, инъецирование лекарств, лечение, з</w:t>
      </w:r>
      <w:r>
        <w:t>у</w:t>
      </w:r>
      <w:r>
        <w:t>бов. Высокий, крепкого телосложения доцент Н.С., истязавший себя спиртным в период приобщения к нему и во время запоев, в стоматологический кабинет х</w:t>
      </w:r>
      <w:r>
        <w:t>о</w:t>
      </w:r>
      <w:r>
        <w:t>дил только в сопровождении старенького отца, но и в его присутствии иногда т</w:t>
      </w:r>
      <w:r>
        <w:t>е</w:t>
      </w:r>
      <w:r>
        <w:t>рял сознание.</w:t>
      </w:r>
    </w:p>
    <w:p w:rsidR="00D32C57" w:rsidRDefault="00D32C57" w:rsidP="00D32C57">
      <w:pPr>
        <w:ind w:firstLine="709"/>
        <w:jc w:val="both"/>
      </w:pPr>
      <w:r>
        <w:t>Факты подобного рода позволяет объяснить концепция питейной запр</w:t>
      </w:r>
      <w:r>
        <w:t>о</w:t>
      </w:r>
      <w:r>
        <w:t>граммированности. Она, как отмечено выше, включает в себя настроенность или установку на употребление алкогольных, напитков и питейное убеждение. Алкогольная установка – программа отношения человека к алкогольным напи</w:t>
      </w:r>
      <w:r>
        <w:t>т</w:t>
      </w:r>
      <w:r>
        <w:t>кам (что пить? сколько? в какой обстановке? и т.п.). Содержанке установки с течением времени обычно изменяется. Ее суть – решение употреблять спиртное. Питейное убеждение – уверенность в том, что алкоголепитие представляет собой нормал</w:t>
      </w:r>
      <w:r>
        <w:t>ь</w:t>
      </w:r>
      <w:r>
        <w:t>ное, естественное и даже необходимое в нашей жизни занятие. Суть его состоит в оправдании этого занятия. Именно оно как бы принуждает человека пить спир</w:t>
      </w:r>
      <w:r>
        <w:t>т</w:t>
      </w:r>
      <w:r>
        <w:t>ное, угощать им других, добровольно заниматься алкогольной пропагандой и аг</w:t>
      </w:r>
      <w:r>
        <w:t>и</w:t>
      </w:r>
      <w:r>
        <w:t>тацией. Широкое распространение умеренного алкоголепотребления, пья</w:t>
      </w:r>
      <w:r>
        <w:t>н</w:t>
      </w:r>
      <w:r>
        <w:t>ства и алкоголизма объясняется активностью обладателей питейных убеждений, кот</w:t>
      </w:r>
      <w:r>
        <w:t>о</w:t>
      </w:r>
      <w:r>
        <w:t>рые в своих книгах, брошюрах,  статьях, лекциях, кинофильмах и т.п. явно или замаскированно пропагандируют ничем неоправданное и противоестественное занятие.</w:t>
      </w:r>
    </w:p>
    <w:p w:rsidR="00D32C57" w:rsidRDefault="00D32C57" w:rsidP="00D32C57">
      <w:pPr>
        <w:ind w:firstLine="709"/>
        <w:jc w:val="both"/>
      </w:pPr>
      <w:r>
        <w:lastRenderedPageBreak/>
        <w:t>Каждый пьющий в том или ином объеме играет роль питейного программ</w:t>
      </w:r>
      <w:r>
        <w:t>и</w:t>
      </w:r>
      <w:r>
        <w:t>ста,  т.е. распространителя проалкоголъных измышлений и питейного агитатора. Это легко понять, если иметь в виду особенности убежденных людей – они пр</w:t>
      </w:r>
      <w:r>
        <w:t>о</w:t>
      </w:r>
      <w:r>
        <w:t>пагандируют свои взгляды, усиленно навязывают их другим. Среди питейных программистов имеются «новаторы», которые выдумывают новые абсурдные проалкогольные суждения. Например, В.К.Смирнов утверждает: «...опьянение испол</w:t>
      </w:r>
      <w:r>
        <w:t>ь</w:t>
      </w:r>
      <w:r>
        <w:t>зуется в качестве средства управления своим психическим состоянием или псих</w:t>
      </w:r>
      <w:r>
        <w:t>и</w:t>
      </w:r>
      <w:r>
        <w:t>ческим состоянием другого человека». Опьянение не может быть средством управления психическим состоянием, поскольку само есть состояние, к тому же патологическое. «Открытие» сделал В.Никитин, додумавшийся до пищевого употребления спиртных напитков, якобы являющегося безопасным в социальном плане. Давно известно, что спиртные напитки не являются пищевым проду</w:t>
      </w:r>
      <w:r>
        <w:t>к</w:t>
      </w:r>
      <w:r>
        <w:t>том, всякое их употребление не питает организм, а приводит к отравлению его, оно с</w:t>
      </w:r>
      <w:r>
        <w:t>о</w:t>
      </w:r>
      <w:r>
        <w:t>циально опасно – может быть причиной хулиганских выходок и преступл</w:t>
      </w:r>
      <w:r>
        <w:t>е</w:t>
      </w:r>
      <w:r>
        <w:t>ний.</w:t>
      </w:r>
    </w:p>
    <w:p w:rsidR="00D32C57" w:rsidRDefault="00D32C57" w:rsidP="00D32C57">
      <w:pPr>
        <w:ind w:firstLine="709"/>
        <w:jc w:val="both"/>
      </w:pPr>
      <w:r>
        <w:t>Питейная запрограммированность формируется на основе ложной проалк</w:t>
      </w:r>
      <w:r>
        <w:t>о</w:t>
      </w:r>
      <w:r>
        <w:t>гольной информации, она искажает сознание человека, мышление и деятел</w:t>
      </w:r>
      <w:r>
        <w:t>ь</w:t>
      </w:r>
      <w:r>
        <w:t>ность. На этот счет имеется очень много фактов, приведем некоторые. Г.М.Блинов и Б.Л.Данюшевский пишут: «... миллионы людей видят в вине велик</w:t>
      </w:r>
      <w:r>
        <w:t>о</w:t>
      </w:r>
      <w:r>
        <w:t>лепный дар природы, к тому же не лишенный определенного человеческого содержания». Вино не дар природы, а вреднейший искусственный продукт, даром природы я</w:t>
      </w:r>
      <w:r>
        <w:t>в</w:t>
      </w:r>
      <w:r>
        <w:t>ляются виноград, фрукты и т.п.</w:t>
      </w:r>
    </w:p>
    <w:p w:rsidR="00D32C57" w:rsidRDefault="00D32C57" w:rsidP="00D32C57">
      <w:pPr>
        <w:ind w:firstLine="709"/>
        <w:jc w:val="both"/>
      </w:pPr>
      <w:r>
        <w:t>Г.Сунягин весьма своеобразно отреагировал на известные партийно-правительственные постановления «О мерах по дальнейшему усилению борьбы против пьянства и алкоголизма» (1972), он написал грубо проалкогольную заме</w:t>
      </w:r>
      <w:r>
        <w:t>т</w:t>
      </w:r>
      <w:r>
        <w:t>ку, в которой объявил вино даром природы и доказывал необходимость «прио</w:t>
      </w:r>
      <w:r>
        <w:t>б</w:t>
      </w:r>
      <w:r>
        <w:t>щать наше юношество к культуре еды и питья». Б.Д.Овчинников присоединился к следующему заявлению Сунягина: обращаясь к молодежи с призывом «не пей», мы фальшивим; для предупреждения алкоголизма нужна пропаганда культуры питья. Полное непонимание вопроса! Именно, пропаганда культурного питья – явная фальшь, обман, искажение сознания читателей. Пьянство и алкоголизм – з</w:t>
      </w:r>
      <w:r>
        <w:t>а</w:t>
      </w:r>
      <w:r>
        <w:t>кономерное следствие культурного питья. Это аксиома.</w:t>
      </w:r>
    </w:p>
    <w:p w:rsidR="00D32C57" w:rsidRDefault="00D32C57" w:rsidP="00D32C57">
      <w:pPr>
        <w:ind w:firstLine="709"/>
        <w:jc w:val="both"/>
      </w:pPr>
      <w:r>
        <w:t>Е.Лосото поучает молодежь, читающую «Комсомольскую правду»: самое реальное направление в борьбе с пьянством и алкоголизмом – учить молодежь культурному отношению к вину; призывы к отказу от спиртного принимают смехотворный характер, «некоторые договорились до того, что и шампанское объ</w:t>
      </w:r>
      <w:r>
        <w:t>я</w:t>
      </w:r>
      <w:r>
        <w:t>вили ядом?!» Поразительный примитивизм! Призывы к нормальной, естественной и здоровой жизни, по Е.Лосото, смехотворны, а проповедь поповской идеи п</w:t>
      </w:r>
      <w:r>
        <w:t>и</w:t>
      </w:r>
      <w:r>
        <w:t>тья «в меру», которая принесла неисчислимые беды человечеству, – правомерна. Крепость шампанского более 10°, поэтому нельзя отрицать его значительной токси</w:t>
      </w:r>
      <w:r>
        <w:t>ч</w:t>
      </w:r>
      <w:r>
        <w:t>ности.</w:t>
      </w:r>
    </w:p>
    <w:p w:rsidR="00D32C57" w:rsidRDefault="00D32C57" w:rsidP="00D32C57">
      <w:pPr>
        <w:ind w:firstLine="709"/>
        <w:jc w:val="both"/>
      </w:pPr>
      <w:r>
        <w:t>Яркий пример глубокого искажения сознания и мышления питейной запр</w:t>
      </w:r>
      <w:r>
        <w:t>о</w:t>
      </w:r>
      <w:r>
        <w:t xml:space="preserve">граммированностью приводит С.Шолохов. Родители выпускников школы, организовавшие для них, учителей и для себя коллективную пьянку, просили </w:t>
      </w:r>
      <w:r>
        <w:lastRenderedPageBreak/>
        <w:t>реда</w:t>
      </w:r>
      <w:r>
        <w:t>к</w:t>
      </w:r>
      <w:r>
        <w:t>цию газеты поблагодарить «директора Клавдию Алексеевну за то, что она не чуждалась выпить с нами и ходатайствовать перед Министерством народного обр</w:t>
      </w:r>
      <w:r>
        <w:t>а</w:t>
      </w:r>
      <w:r>
        <w:t>зования, чтобы вынесли выговор тем учителям, которые не остались на выпус</w:t>
      </w:r>
      <w:r>
        <w:t>к</w:t>
      </w:r>
      <w:r>
        <w:t>ном вечере». Иначе говоря, родители осудили дисциплинированных учителей, к</w:t>
      </w:r>
      <w:r>
        <w:t>о</w:t>
      </w:r>
      <w:r>
        <w:t>торые не захотели осквернять стены школы коллективной попойкой и вовлечен</w:t>
      </w:r>
      <w:r>
        <w:t>и</w:t>
      </w:r>
      <w:r>
        <w:t>ем в нее своих питомцев. Сами же они вместе с директором совершили два правон</w:t>
      </w:r>
      <w:r>
        <w:t>а</w:t>
      </w:r>
      <w:r>
        <w:t>рушения: пьянствовали в школе, угощали спиртным несовершеннолетних.</w:t>
      </w:r>
    </w:p>
    <w:p w:rsidR="00D32C57" w:rsidRDefault="00D32C57" w:rsidP="00D32C57">
      <w:pPr>
        <w:ind w:firstLine="709"/>
        <w:jc w:val="both"/>
      </w:pPr>
      <w:r>
        <w:t>Умеренники убеждены в том, что занимают «золотую середину», поэтому отрицательно относятся к алкоголикам и к трезвенникам. О том, насколько п</w:t>
      </w:r>
      <w:r>
        <w:t>и</w:t>
      </w:r>
      <w:r>
        <w:t>тейная запрограммированность лишила их ясности сознания, свидетельствуют ярлыки, которыми они наделяют трезвенников: «аскеты», «антисоветчики», «диссиденты», «максималисты», «сектанты», «экстремисты» и др. Между тем тре</w:t>
      </w:r>
      <w:r>
        <w:t>з</w:t>
      </w:r>
      <w:r>
        <w:t>венники, особенно сознательные, – лучшая, наиболее дисциплинированная, трудосп</w:t>
      </w:r>
      <w:r>
        <w:t>о</w:t>
      </w:r>
      <w:r>
        <w:t>собная, патриотически настроенная часть общества. Умеренники презирают алк</w:t>
      </w:r>
      <w:r>
        <w:t>о</w:t>
      </w:r>
      <w:r>
        <w:t>голиков, помимо прочего, за утрату способности решать вопрос «пить или не пить». Но сами они пьют также по принуждению, хотя и менее значительному. Чтобы убедиться в этом, достаточно получить ответы на такие вопросы: I) Какова цель употребления Вами спиртных напитков? 2) Что хорошее приносит это зан</w:t>
      </w:r>
      <w:r>
        <w:t>я</w:t>
      </w:r>
      <w:r>
        <w:t>тие лично Вам, вашей семье и нашей Родине? 3) Сможете ли Вы провести у себя очередной прием гостей без алкоголя? 4) Способны ли сами не выпить, будучи за пиршеским столом? 5) Был ли случай, когда Вы отказались принять участие в торжества со спиртным, организованном на работе?</w:t>
      </w:r>
    </w:p>
    <w:p w:rsidR="00D32C57" w:rsidRDefault="00D32C57" w:rsidP="00D32C57">
      <w:pPr>
        <w:ind w:firstLine="709"/>
        <w:jc w:val="both"/>
      </w:pPr>
      <w:r>
        <w:t>Питейная запрограммированность делает человека верующим, но не в фа</w:t>
      </w:r>
      <w:r>
        <w:t>н</w:t>
      </w:r>
      <w:r>
        <w:t>тастические небесные силы, а в фантастические свойства алкогольных напитков. Они борются за свою нелепую веру, распространяют ее, обманывают народ, и</w:t>
      </w:r>
      <w:r>
        <w:t>с</w:t>
      </w:r>
      <w:r>
        <w:t>пользуя для этого трибуны лекториев,  экраны телевизоров и кино, страницы газет и т.п. Если оценивать подобную деятельность не с позиции концепции питейной запрограммированности, то трудно не признать ее враждебной, вредительской. Алкоголепийцы распространяют свою веру не только с помощью слова, но нере</w:t>
      </w:r>
      <w:r>
        <w:t>д</w:t>
      </w:r>
      <w:r>
        <w:t>ко и дела. Некоторые из них «в единоборстве» с трезвенниками не останавлив</w:t>
      </w:r>
      <w:r>
        <w:t>а</w:t>
      </w:r>
      <w:r>
        <w:t>ются перед клеветой, угрозами, должностными карами, выливаниями спиртного за шиворот, избиениями. Например, меня с товарищами по Клубу благоразумия, который помогал алкоголикам (1971-1973 гг.), оклеветал бывший главный нарк</w:t>
      </w:r>
      <w:r>
        <w:t>о</w:t>
      </w:r>
      <w:r>
        <w:t>лог города В.П.Беляев. Он всячески вредил нашей деятельности: участвовал в подготовке уголовного по содержанию анонимного письма, для его «проверки» и дискредитации клуба и меня создал комиссию, тайно от нас провел собрание на</w:t>
      </w:r>
      <w:r>
        <w:t>р</w:t>
      </w:r>
      <w:r>
        <w:t>кологов и психиатров, на которой поносил меня и «Временный устав клуба бл</w:t>
      </w:r>
      <w:r>
        <w:t>а</w:t>
      </w:r>
      <w:r>
        <w:t>горазумия», объявленный им шизофреническим бредом, создал комиссию (И.В.Бокий и др.) с задачей поставить мне психиатрический диагноз... Позже Б</w:t>
      </w:r>
      <w:r>
        <w:t>е</w:t>
      </w:r>
      <w:r>
        <w:t>ляев и некоторые его подчиненные распространяли слух, будто «очень авторите</w:t>
      </w:r>
      <w:r>
        <w:t>т</w:t>
      </w:r>
      <w:r>
        <w:t>ная комиссия» установила, что Шичко психически больной человек, что ему з</w:t>
      </w:r>
      <w:r>
        <w:t>а</w:t>
      </w:r>
      <w:r>
        <w:t>прещено заниматься а</w:t>
      </w:r>
      <w:r>
        <w:t>л</w:t>
      </w:r>
      <w:r>
        <w:t xml:space="preserve">когольной проблемой. Беляев внес значительный вклад в ликвидацию двух клубов благоразумия, в подготовку роспуска нашей </w:t>
      </w:r>
      <w:r>
        <w:lastRenderedPageBreak/>
        <w:t>Противоа</w:t>
      </w:r>
      <w:r>
        <w:t>л</w:t>
      </w:r>
      <w:r>
        <w:t>когольной народной дружины, помешал нам организовать клуб трезвенников в ЛТП г.Пушкина, хотя его руководство и пациенты просили нас об этом... В.П.Беляев причинил вред Л</w:t>
      </w:r>
      <w:r>
        <w:t>е</w:t>
      </w:r>
      <w:r>
        <w:t xml:space="preserve">нинграду, поскольку с </w:t>
      </w:r>
      <w:smartTag w:uri="urn:schemas-microsoft-com:office:smarttags" w:element="metricconverter">
        <w:smartTagPr>
          <w:attr w:name="ProductID" w:val="1972 г"/>
        </w:smartTagPr>
        <w:r>
          <w:t>1972 г</w:t>
        </w:r>
      </w:smartTag>
      <w:r>
        <w:t>. мешал развертыванию нами широкой противоалк</w:t>
      </w:r>
      <w:r>
        <w:t>о</w:t>
      </w:r>
      <w:r>
        <w:t>гольной работы.</w:t>
      </w:r>
    </w:p>
    <w:p w:rsidR="00D32C57" w:rsidRDefault="00D32C57" w:rsidP="00D32C57">
      <w:pPr>
        <w:ind w:firstLine="709"/>
        <w:jc w:val="both"/>
      </w:pPr>
      <w:r>
        <w:t xml:space="preserve">В декабре </w:t>
      </w:r>
      <w:smartTag w:uri="urn:schemas-microsoft-com:office:smarttags" w:element="metricconverter">
        <w:smartTagPr>
          <w:attr w:name="ProductID" w:val="1981 г"/>
        </w:smartTagPr>
        <w:r>
          <w:t>1981 г</w:t>
        </w:r>
      </w:smartTag>
      <w:r>
        <w:t>. на противоалкогольной конференции в Дзержинске пьющие представители Оргбюро четко продемонстрировали свое враждебное отн</w:t>
      </w:r>
      <w:r>
        <w:t>о</w:t>
      </w:r>
      <w:r>
        <w:t>шение к трезвенникам. Например, В.Г.Морткович подверг оскорбительной крит</w:t>
      </w:r>
      <w:r>
        <w:t>и</w:t>
      </w:r>
      <w:r>
        <w:t>ке горячего патриота и выдающегося ученого акад. АМН Ф.Г.Углова, его серье</w:t>
      </w:r>
      <w:r>
        <w:t>з</w:t>
      </w:r>
      <w:r>
        <w:t>ное занятие алкогольной проблемой назвал хобби, а обоснование целесообразн</w:t>
      </w:r>
      <w:r>
        <w:t>о</w:t>
      </w:r>
      <w:r>
        <w:t>сти введения «сухого закона» – экстремизмом. В частном разговоре он объявил акти</w:t>
      </w:r>
      <w:r>
        <w:t>в</w:t>
      </w:r>
      <w:r>
        <w:t>ных трезвенников диссидентами.</w:t>
      </w:r>
    </w:p>
    <w:p w:rsidR="00D32C57" w:rsidRDefault="00D32C57" w:rsidP="00D32C57">
      <w:pPr>
        <w:ind w:firstLine="709"/>
        <w:jc w:val="both"/>
      </w:pPr>
      <w:r>
        <w:t>На той же конференции я сделал доклад на тему: «Методы проведения трезвенной работы на промышленном предприятии», реферат которого прилаг</w:t>
      </w:r>
      <w:r>
        <w:t>а</w:t>
      </w:r>
      <w:r>
        <w:t>ется; председательствовавший В.К.Смирнов перебивал меня, в одном случае справился о необходимом дополнительном времени, хотя я в нем не нуждался. Подобная строгость проявлялась к трезвенникам, активнейшему проповеднику умеренного питья Б.В.Левину председатель удвоил время на доклад и пребывал в покое по истечении его, позволил единомышленнику полностью выговориться. Мой метод дезалкоголизмии вызвал своеобразную реакцию Смирнова: он «авторитетно за</w:t>
      </w:r>
      <w:r>
        <w:t>я</w:t>
      </w:r>
      <w:r>
        <w:t>вил», «как представитель Облздравотдела», что Шичко не имеет права польз</w:t>
      </w:r>
      <w:r>
        <w:t>о</w:t>
      </w:r>
      <w:r>
        <w:t>ваться своим методом без разрешения на то Министерства здравоохран</w:t>
      </w:r>
      <w:r>
        <w:t>е</w:t>
      </w:r>
      <w:r>
        <w:t>ния.</w:t>
      </w:r>
    </w:p>
    <w:p w:rsidR="00D32C57" w:rsidRDefault="00D32C57" w:rsidP="00D32C57">
      <w:pPr>
        <w:ind w:firstLine="709"/>
        <w:jc w:val="both"/>
      </w:pPr>
      <w:r>
        <w:t>Приведенные факты показывают, что вспыхнувшая в XIX в. борьба между защитниками умеренного питья (модератистами) и воздержанниками (абстине</w:t>
      </w:r>
      <w:r>
        <w:t>н</w:t>
      </w:r>
      <w:r>
        <w:t>тистами) продолжается, причем проповедники умеренности не гнушаются недо</w:t>
      </w:r>
      <w:r>
        <w:t>с</w:t>
      </w:r>
      <w:r>
        <w:t>тойными способами, они всячески мешают установлению трезвости. Делать это и пользоваться недозволенными методами заставляет их питейная запрограммир</w:t>
      </w:r>
      <w:r>
        <w:t>о</w:t>
      </w:r>
      <w:r>
        <w:t>ванность. Она же повинна в том, что у входа в зал заседаний продавалось пиво, и некоторые борцы с пьянством наслаждались им, забыв о том, что принимают алкоголь в р</w:t>
      </w:r>
      <w:r>
        <w:t>а</w:t>
      </w:r>
      <w:r>
        <w:t>бочее время и на рабочем месте. Питейная запрограммированность в сочетании с поглощением спиртного серьезно искажает мировоззрение и посту</w:t>
      </w:r>
      <w:r>
        <w:t>п</w:t>
      </w:r>
      <w:r>
        <w:t>ки людей.</w:t>
      </w:r>
    </w:p>
    <w:p w:rsidR="00D32C57" w:rsidRDefault="00D32C57" w:rsidP="00D32C57">
      <w:pPr>
        <w:ind w:firstLine="709"/>
        <w:jc w:val="both"/>
      </w:pPr>
      <w:r>
        <w:t>Питейные программисты духовно калечат нашу молодежь, идеологически принуждают ее употреблять спиртные напитки, что делает их жизнь неполноце</w:t>
      </w:r>
      <w:r>
        <w:t>н</w:t>
      </w:r>
      <w:r>
        <w:t>ной. В.И.Ленин учил: «Развитие сознания масс остается, как всегда, базой и гла</w:t>
      </w:r>
      <w:r>
        <w:t>в</w:t>
      </w:r>
      <w:r>
        <w:t>ным содержанием всей нашей работы». Пропагандисты умеренного и культурн</w:t>
      </w:r>
      <w:r>
        <w:t>о</w:t>
      </w:r>
      <w:r>
        <w:t>го питья затемняют сознание масс, препятствуют его всестороннему развитию. У этих людей настолько сужено сознание, что они не знают или игнорируют пр</w:t>
      </w:r>
      <w:r>
        <w:t>о</w:t>
      </w:r>
      <w:r>
        <w:t>стые истины: I) «Умеренное или культурное питье – единственная реальная по</w:t>
      </w:r>
      <w:r>
        <w:t>ч</w:t>
      </w:r>
      <w:r>
        <w:t>ва, на которой вырастают пьянство и алкоголизм». 2) «Чтобы учить других, ну</w:t>
      </w:r>
      <w:r>
        <w:t>ж</w:t>
      </w:r>
      <w:r>
        <w:t>ны не дилетантские, а научные знания». 3) «Для эффективной борьбы со злом, н</w:t>
      </w:r>
      <w:r>
        <w:t>е</w:t>
      </w:r>
      <w:r>
        <w:t>обходимо самому не творить его». 4) «Пьющий борец с пьянством такая же кар</w:t>
      </w:r>
      <w:r>
        <w:t>и</w:t>
      </w:r>
      <w:r>
        <w:t>катура, как верующий в бога борец с религией».</w:t>
      </w:r>
    </w:p>
    <w:p w:rsidR="00D32C57" w:rsidRDefault="00D32C57" w:rsidP="00D32C57">
      <w:pPr>
        <w:ind w:firstLine="709"/>
        <w:jc w:val="both"/>
      </w:pPr>
      <w:r>
        <w:t>Принято считать, что опасность развития алкоголизма начинается с перех</w:t>
      </w:r>
      <w:r>
        <w:t>о</w:t>
      </w:r>
      <w:r>
        <w:t xml:space="preserve">да от умеренного питья к пьянству. Это ненаучное понимание вопроса. </w:t>
      </w:r>
      <w:r>
        <w:lastRenderedPageBreak/>
        <w:t>Алког</w:t>
      </w:r>
      <w:r>
        <w:t>о</w:t>
      </w:r>
      <w:r>
        <w:t>лизмия начинается с момента появления в голове человека проалкогольной мысли или с момента попадания в организм первой порции алкоголя. То и другое пре</w:t>
      </w:r>
      <w:r>
        <w:t>д</w:t>
      </w:r>
      <w:r>
        <w:t>ставляют собой первый шаг по пути алкоголизмии, каждая новая проалкогольная мысль, каждое новое, с доверием воспринятое проалкогольное сообщение, ка</w:t>
      </w:r>
      <w:r>
        <w:t>ж</w:t>
      </w:r>
      <w:r>
        <w:t>дая новая порция спиртного приближают человека к алкоголизму. Как правило, с</w:t>
      </w:r>
      <w:r>
        <w:t>о</w:t>
      </w:r>
      <w:r>
        <w:t>ветские дети рано становятся на путь алкоголизмии, отдельные из них успевают пройти его до наступления совершеннолетия. Обычно сначала происходит пите</w:t>
      </w:r>
      <w:r>
        <w:t>й</w:t>
      </w:r>
      <w:r>
        <w:t>ное программирование. Положительные мысли об алкоголе появляются под вли</w:t>
      </w:r>
      <w:r>
        <w:t>я</w:t>
      </w:r>
      <w:r>
        <w:t>нием наблюдения сцен выпивок в жизни, на экранах телевизоров и кино, устных и письменных повествований о спиртных напитках и их, якобы благотворном, де</w:t>
      </w:r>
      <w:r>
        <w:t>й</w:t>
      </w:r>
      <w:r>
        <w:t>ствии на организм. Опубликовано много сообщений о том, как происходит п</w:t>
      </w:r>
      <w:r>
        <w:t>и</w:t>
      </w:r>
      <w:r>
        <w:t>тейное программирование детей и реализация программы в играх. Большой инт</w:t>
      </w:r>
      <w:r>
        <w:t>е</w:t>
      </w:r>
      <w:r>
        <w:t>рес представляет статья В.Т.  «О детских «невинных» играх и о виновных родит</w:t>
      </w:r>
      <w:r>
        <w:t>е</w:t>
      </w:r>
      <w:r>
        <w:t>лях», в которой описывается наблюдение за игрой детей в «пьянку». Автор п</w:t>
      </w:r>
      <w:r>
        <w:t>и</w:t>
      </w:r>
      <w:r>
        <w:t>шет: «До мельчайших подробностей воспроизводится картина пьянства. После первой рюмки начинается оживленный разговор, чем дальше, тем шумнее. Дело даже доходит до «ссоры» и «драки», или «напьются пьяные» и ходят в обнимку по улице, шатаясь и дебоширя. А за это их матери из окон похваливают...»</w:t>
      </w:r>
    </w:p>
    <w:p w:rsidR="00D32C57" w:rsidRDefault="00D32C57" w:rsidP="00D32C57">
      <w:pPr>
        <w:ind w:firstLine="709"/>
        <w:jc w:val="both"/>
      </w:pPr>
      <w:r>
        <w:t>Алкоголик Н.С. так описал в аутоанамнезе ход программирования: «В нашем доме всегда собиралось много гостей на праздники и по случаю других с</w:t>
      </w:r>
      <w:r>
        <w:t>о</w:t>
      </w:r>
      <w:r>
        <w:t>бытий, бывало до 30 человек. Я, будучи дошкольником, наблюдал такие сцены: приходят люди, выпивают и становятся шумными, веселыми добрыми; хвалили нас, ласкали, угощали конфетами. Эти сборища взрослых я с раннего детства пр</w:t>
      </w:r>
      <w:r>
        <w:t>и</w:t>
      </w:r>
      <w:r>
        <w:t>вык считать радостным, веселым и приятным событием. Правда, за стол меня не сажали...</w:t>
      </w:r>
    </w:p>
    <w:p w:rsidR="00D32C57" w:rsidRDefault="00D32C57" w:rsidP="00D32C57">
      <w:pPr>
        <w:ind w:firstLine="709"/>
        <w:jc w:val="both"/>
      </w:pPr>
      <w:r>
        <w:t>Частые пиршества дома заставили меня считать попойки нормальным, ест</w:t>
      </w:r>
      <w:r>
        <w:t>е</w:t>
      </w:r>
      <w:r>
        <w:t>ственным и привлекательным занятием, и сам я в 15 лет впервые сильно напился во время встречи праздника с одноклассниками. Пил ликер, потерял сознание, была сильная рвота. Через несколько часов пришел в себя и ребята меня отвели домой...</w:t>
      </w:r>
    </w:p>
    <w:p w:rsidR="00D32C57" w:rsidRDefault="00D32C57" w:rsidP="00D32C57">
      <w:pPr>
        <w:ind w:firstLine="709"/>
        <w:jc w:val="both"/>
      </w:pPr>
      <w:r>
        <w:t>Некоторые родители активно питейно программируют своих детей и пр</w:t>
      </w:r>
      <w:r>
        <w:t>и</w:t>
      </w:r>
      <w:r>
        <w:t>общают их к спиртному. В I980 г. инженер Н.У. с восторгом рассказала мне о прозорливости своей подруги, которая сначала преподавала своим детям теорию алкоголепотребления, а потом стала обучать их культурному питью вина. Образ</w:t>
      </w:r>
      <w:r>
        <w:t>о</w:t>
      </w:r>
      <w:r>
        <w:t>ванная и пьющая мать усвоила рекомендации питейных программистов, в том числе писательницы, матери и бывшей учительницы Н.Долининой, которая так поучает читателей: «Пока ребенок маленький, ему наливают лимонад. Пятнадц</w:t>
      </w:r>
      <w:r>
        <w:t>а</w:t>
      </w:r>
      <w:r>
        <w:t xml:space="preserve">тилетнему можно предложить рюмку вина, станет постарше – и водки. Важно научить его соблюдать меру. Воспитать – а это достигается только родительским примером...» Писательница по сути провоцирует родителей на противоправные действия: доведение несовершеннолетних до состояния опьянения – уголовное деяние. Моя собеседница с самодовольством заявила, что уже начала готовиться к обучению культурному питью своего мальчика. Примечательно, что сама Н.У. страдала из-за алкоголизма брата. В результате </w:t>
      </w:r>
      <w:r>
        <w:lastRenderedPageBreak/>
        <w:t>беседы и ознакомления с некот</w:t>
      </w:r>
      <w:r>
        <w:t>о</w:t>
      </w:r>
      <w:r>
        <w:t>рыми моими публикациями, рукописями, она не только отказалась от д</w:t>
      </w:r>
      <w:r>
        <w:t>и</w:t>
      </w:r>
      <w:r>
        <w:t>кой затеи, но сама стала трезвенницей, проводит противоалкогольную работу в семье, пр</w:t>
      </w:r>
      <w:r>
        <w:t>о</w:t>
      </w:r>
      <w:r>
        <w:t>светила «прозорливую» подругу.</w:t>
      </w:r>
    </w:p>
    <w:p w:rsidR="00D32C57" w:rsidRDefault="00D32C57" w:rsidP="00D32C57">
      <w:pPr>
        <w:ind w:firstLine="709"/>
        <w:jc w:val="both"/>
      </w:pPr>
      <w:r>
        <w:t>А.Осенин описал метод питейного программирования и приучения к спир</w:t>
      </w:r>
      <w:r>
        <w:t>т</w:t>
      </w:r>
      <w:r>
        <w:t>ному А.С.Ивановым дочери Нины: «Обучение проходило следующим образом. Когда Нина была поменьше и вино вызывало у нее о</w:t>
      </w:r>
      <w:r>
        <w:t>т</w:t>
      </w:r>
      <w:r>
        <w:t>вращение, папа за каждый выпитый стаканчик давал дочке рубль. Иногда два. По молодости лет Нина по</w:t>
      </w:r>
      <w:r>
        <w:t>д</w:t>
      </w:r>
      <w:r>
        <w:t>давалась искушению легко. И вот, вместо того, чтобы стать, нет, не эфемерным созданием, а просто нормальным человеком, молодая девушка стала пьяницей.</w:t>
      </w:r>
    </w:p>
    <w:p w:rsidR="00D32C57" w:rsidRDefault="00D32C57" w:rsidP="00D32C57">
      <w:pPr>
        <w:ind w:firstLine="709"/>
        <w:jc w:val="both"/>
      </w:pPr>
      <w:r>
        <w:t>Папой Ивановым руководила довольно своеобразная логика. «Вино, – гов</w:t>
      </w:r>
      <w:r>
        <w:t>о</w:t>
      </w:r>
      <w:r>
        <w:t>рил он дочери, – полезно. Оно от всякой хвори враз излечит.  Мамаша моего папаши, твоего дедушки, очень вино уважала и прожила восемьдесят лет. Твой д</w:t>
      </w:r>
      <w:r>
        <w:t>е</w:t>
      </w:r>
      <w:r>
        <w:t>душка прожил шестьдесят, но помер не от вина, а от больного сердца. Собака, –продолжал папа, – не пьет, потому, что она собака. А мы – люди. Чувствуешь?! Девчонки твои знакомые выпивают? Выпивают! Парни знакомые выпиваю? В</w:t>
      </w:r>
      <w:r>
        <w:t>ы</w:t>
      </w:r>
      <w:r>
        <w:t>пивают! Не будешь выпивать – никто тебя замуж не возьмет!».</w:t>
      </w:r>
    </w:p>
    <w:p w:rsidR="00D32C57" w:rsidRDefault="00D32C57" w:rsidP="00D32C57">
      <w:pPr>
        <w:ind w:firstLine="709"/>
        <w:jc w:val="both"/>
      </w:pPr>
      <w:r>
        <w:t>Мы, взрослые, лишаем молодежь свободы в решении вопроса «пить или не пить?» Наше питейное психологическое программирование принуждает ее пр</w:t>
      </w:r>
      <w:r>
        <w:t>и</w:t>
      </w:r>
      <w:r>
        <w:t>общаться к спиртному, даже если это причиняет страдания. Нужно вооружать школьников научными знаниями по алкогольной проблеме с тем, чтобы предо</w:t>
      </w:r>
      <w:r>
        <w:t>с</w:t>
      </w:r>
      <w:r>
        <w:t>тавить им возможность сознательно сделать выбор. К сожалению, у нас пока не проводится серьезное противоалкогольное воспитание в школе, а в повседне</w:t>
      </w:r>
      <w:r>
        <w:t>в</w:t>
      </w:r>
      <w:r>
        <w:t>ной жизни делается нечто противоположное. Правильно пишет П.И.Шамарин: «Пр</w:t>
      </w:r>
      <w:r>
        <w:t>о</w:t>
      </w:r>
      <w:r>
        <w:t>паганда пьянства ведется настойчиво и эффективно. Пути такой агитации и пр</w:t>
      </w:r>
      <w:r>
        <w:t>о</w:t>
      </w:r>
      <w:r>
        <w:t>паганды многообразны, доходчивы, часто носят массовый характер». Для алк</w:t>
      </w:r>
      <w:r>
        <w:t>о</w:t>
      </w:r>
      <w:r>
        <w:t>гольной пропаганды используются такие мощные по массовости и эмоционал</w:t>
      </w:r>
      <w:r>
        <w:t>ь</w:t>
      </w:r>
      <w:r>
        <w:t>ному воздействию каналы, как театр, кино, телевидение. «Так с раннего подрос</w:t>
      </w:r>
      <w:r>
        <w:t>т</w:t>
      </w:r>
      <w:r>
        <w:t>кового возраста люди приучаются к выпивкам. Привычка к выпивке рано или поздно перерастает в систематическое пьянство, а от пьянства к алкоголизму только один шаг».</w:t>
      </w:r>
    </w:p>
    <w:p w:rsidR="00D32C57" w:rsidRDefault="00D32C57" w:rsidP="00D32C57">
      <w:pPr>
        <w:ind w:firstLine="709"/>
        <w:jc w:val="both"/>
      </w:pPr>
      <w:r>
        <w:t>Отсутствие у детей элементарных научных сведений по этой проблеме является причиной усвоения ими питейной программы. У многих учеников рано п</w:t>
      </w:r>
      <w:r>
        <w:t>о</w:t>
      </w:r>
      <w:r>
        <w:t>является алкогольная установка.</w:t>
      </w:r>
    </w:p>
    <w:p w:rsidR="00D32C57" w:rsidRDefault="00D32C57" w:rsidP="00D32C57">
      <w:pPr>
        <w:ind w:firstLine="709"/>
        <w:jc w:val="both"/>
      </w:pPr>
      <w:r>
        <w:t>В сборнике об особенностях алкоголизации молодежи под редакцией Ю.П.Лисицына отмечено, что активная выработка алкогольной установки нач</w:t>
      </w:r>
      <w:r>
        <w:t>и</w:t>
      </w:r>
      <w:r>
        <w:t>нается у мальчиков с 9, а у девочек – с 10-11I лет. В одном из обследований за</w:t>
      </w:r>
      <w:r>
        <w:t>я</w:t>
      </w:r>
      <w:r>
        <w:t>вили о намерении употреблять в дальнейшем спиртное 7,1 % мальчиков и 2,3 % девочек в возрасте 9-10 лет, 23 % юношей и 18,2 % девушек. Важно подчер</w:t>
      </w:r>
      <w:r>
        <w:t>к</w:t>
      </w:r>
      <w:r>
        <w:t>нуть, что половина мальчиков и треть девочек уже были знакомы со спиртным. Мои обследования учеников показали примерно такие же результаты. Среди перв</w:t>
      </w:r>
      <w:r>
        <w:t>о</w:t>
      </w:r>
      <w:r>
        <w:t>классников единицы заявил о том, что в дальнейшем будут употреблять спир</w:t>
      </w:r>
      <w:r>
        <w:t>т</w:t>
      </w:r>
      <w:r>
        <w:t>ные напитки и табачные изделия, с возрастом частота таких высказываний увеличив</w:t>
      </w:r>
      <w:r>
        <w:t>а</w:t>
      </w:r>
      <w:r>
        <w:t xml:space="preserve">лась. Например, среди восьмиклассников (41 человек в возрасте 14-15 лет) 1/3  имела курительную, ¼ – питейную установки. После </w:t>
      </w:r>
      <w:r>
        <w:lastRenderedPageBreak/>
        <w:t>проведения противоалк</w:t>
      </w:r>
      <w:r>
        <w:t>о</w:t>
      </w:r>
      <w:r>
        <w:t>гольных и противокурительных занятий многие дети изменили свои решения.</w:t>
      </w:r>
    </w:p>
    <w:p w:rsidR="00D32C57" w:rsidRDefault="00D32C57" w:rsidP="00D32C57">
      <w:pPr>
        <w:ind w:firstLine="709"/>
        <w:jc w:val="both"/>
      </w:pPr>
      <w:r>
        <w:t>Скорость продвижения человека по пути алкоголизма зависит от алког</w:t>
      </w:r>
      <w:r>
        <w:t>о</w:t>
      </w:r>
      <w:r>
        <w:t>лизмийности, частоты употребления спиртного, его качества и дозировок, от з</w:t>
      </w:r>
      <w:r>
        <w:t>а</w:t>
      </w:r>
      <w:r>
        <w:t>кусок и от компаний. Алкоголизмийность – степень подверженности алкоголизму – слагается из следующих компонентов: восприимчивости к питейному програ</w:t>
      </w:r>
      <w:r>
        <w:t>м</w:t>
      </w:r>
      <w:r>
        <w:t>мированию, вырабатываемости привычки к спиртному и потребности в нем. Во</w:t>
      </w:r>
      <w:r>
        <w:t>с</w:t>
      </w:r>
      <w:r>
        <w:t>приимчивость зависит от вникаемости и убеждаемости. Дети, из-за недостаточн</w:t>
      </w:r>
      <w:r>
        <w:t>о</w:t>
      </w:r>
      <w:r>
        <w:t>го развития сознания обладают повышенной убеждаемостью, поэтому они ле</w:t>
      </w:r>
      <w:r>
        <w:t>г</w:t>
      </w:r>
      <w:r>
        <w:t>че программируются. Скорость выработки привычки и потребности зависит от во</w:t>
      </w:r>
      <w:r>
        <w:t>з</w:t>
      </w:r>
      <w:r>
        <w:t>раста, пола, состояния здоровья, заболеваний. Например, люди перенесшие сотр</w:t>
      </w:r>
      <w:r>
        <w:t>я</w:t>
      </w:r>
      <w:r>
        <w:t>сение мозга приобретают потребность в алкоголе во много раз быстрее.</w:t>
      </w:r>
    </w:p>
    <w:p w:rsidR="00D32C57" w:rsidRDefault="00D32C57" w:rsidP="00D32C57">
      <w:pPr>
        <w:ind w:firstLine="709"/>
        <w:jc w:val="both"/>
      </w:pPr>
      <w:r>
        <w:t>В заключение хочется особо подчеркнуть следующее. Психологическая питейная запрограммированность – это такое неблагоприятное функциональное и</w:t>
      </w:r>
      <w:r>
        <w:t>з</w:t>
      </w:r>
      <w:r>
        <w:t>менение мозга под влиянием воздействий микросоциальной среды, искусства, средств массовой информации, которое принуждает человека периодически прибегать к алкоголю. Попрание запрограммированным противоалкогольного зак</w:t>
      </w:r>
      <w:r>
        <w:t>о</w:t>
      </w:r>
      <w:r>
        <w:t>нодательства, навязывание другим спиртного, распространение неверных свед</w:t>
      </w:r>
      <w:r>
        <w:t>е</w:t>
      </w:r>
      <w:r>
        <w:t>ний об алкоголе и о последствиях его употребления – закономерная реализация питейной программы.</w:t>
      </w:r>
    </w:p>
    <w:p w:rsidR="00D32C57" w:rsidRDefault="00D32C57" w:rsidP="00D32C57">
      <w:pPr>
        <w:jc w:val="both"/>
      </w:pPr>
    </w:p>
    <w:p w:rsidR="00D32C57" w:rsidRDefault="00D32C57" w:rsidP="00D32C57">
      <w:pPr>
        <w:jc w:val="center"/>
        <w:rPr>
          <w:b/>
          <w:bCs w:val="0"/>
        </w:rPr>
      </w:pPr>
      <w:r>
        <w:rPr>
          <w:b/>
          <w:bCs w:val="0"/>
        </w:rPr>
        <w:t>6.2. Психическая и физическая зависимость</w:t>
      </w:r>
    </w:p>
    <w:p w:rsidR="00D32C57" w:rsidRDefault="00D32C57" w:rsidP="00D32C57">
      <w:pPr>
        <w:ind w:firstLine="709"/>
        <w:jc w:val="both"/>
      </w:pPr>
    </w:p>
    <w:p w:rsidR="00D32C57" w:rsidRDefault="00D32C57" w:rsidP="00D32C57">
      <w:pPr>
        <w:ind w:firstLine="709"/>
        <w:jc w:val="both"/>
      </w:pPr>
      <w:r>
        <w:t>Понятия «психическая зависимость» и «физическая зависимость» введены для характеристики химических веществ, к которым развивается привязанность. В докладе исследовательской группы ВОЗ так раскрыто содержание этих пон</w:t>
      </w:r>
      <w:r>
        <w:t>я</w:t>
      </w:r>
      <w:r>
        <w:t>тий:</w:t>
      </w:r>
    </w:p>
    <w:p w:rsidR="00D32C57" w:rsidRDefault="00D32C57" w:rsidP="00D32C57">
      <w:pPr>
        <w:ind w:firstLine="709"/>
        <w:jc w:val="both"/>
      </w:pPr>
      <w:r>
        <w:t>«Психическая зависимость была описана как состояние, при котором лека</w:t>
      </w:r>
      <w:r>
        <w:t>р</w:t>
      </w:r>
      <w:r>
        <w:t>ственное средство вызывает «чувство удовлетворенности и психическое настро</w:t>
      </w:r>
      <w:r>
        <w:t>е</w:t>
      </w:r>
      <w:r>
        <w:t>ние, которое требует периодического или постоянного введения этого средства, для того чтобы достичь удовольствия или избежать дискомфорта.  Физическая з</w:t>
      </w:r>
      <w:r>
        <w:t>а</w:t>
      </w:r>
      <w:r>
        <w:t>висимость – это «состояние адаптации, которое проявляется в интенсивных физ</w:t>
      </w:r>
      <w:r>
        <w:t>и</w:t>
      </w:r>
      <w:r>
        <w:t>ческих расстройствах, когда введение этого средства прекращается... Эти ра</w:t>
      </w:r>
      <w:r>
        <w:t>с</w:t>
      </w:r>
      <w:r>
        <w:t>стройства, т.е. синдромы абстиненции, состоят из специфических симптомов и признаков психического и физического свойства, которые характерны для дейс</w:t>
      </w:r>
      <w:r>
        <w:t>т</w:t>
      </w:r>
      <w:r>
        <w:t>вия каждого вида наркотика».</w:t>
      </w:r>
    </w:p>
    <w:p w:rsidR="00D32C57" w:rsidRDefault="00D32C57" w:rsidP="00D32C57">
      <w:pPr>
        <w:ind w:firstLine="709"/>
        <w:jc w:val="both"/>
      </w:pPr>
      <w:r>
        <w:t>Известные специалисты в области наркологии А.А.Портнов и И.Н.Пятницкая дали следующие определения рассматриваемым понятиям: «Под психической зависимостью подразумевается симптом психического (в отличии от физического) влечения и в широком смысле – потребность больного в измен</w:t>
      </w:r>
      <w:r>
        <w:t>е</w:t>
      </w:r>
      <w:r>
        <w:t>нии алкоголем своего психического состояния». «Под физической зависимостью подразумевается зависимость физического состояния пациента от действия алк</w:t>
      </w:r>
      <w:r>
        <w:t>о</w:t>
      </w:r>
      <w:r>
        <w:t>голя, дискомфорт в отсутствии наркотика. При этой мы отвечаем физическое, п</w:t>
      </w:r>
      <w:r>
        <w:t>о</w:t>
      </w:r>
      <w:r>
        <w:t xml:space="preserve">добное голоду и жажде, характера влечения, стремление к наркотику как к </w:t>
      </w:r>
      <w:r>
        <w:lastRenderedPageBreak/>
        <w:t>средству до</w:t>
      </w:r>
      <w:r>
        <w:t>с</w:t>
      </w:r>
      <w:r>
        <w:t>тижения физического комфорта, как средству, нормализирующему функционал</w:t>
      </w:r>
      <w:r>
        <w:t>ь</w:t>
      </w:r>
      <w:r>
        <w:t>ное состояние больного».</w:t>
      </w:r>
    </w:p>
    <w:p w:rsidR="00D32C57" w:rsidRDefault="00D32C57" w:rsidP="00D32C57">
      <w:pPr>
        <w:ind w:firstLine="709"/>
        <w:jc w:val="both"/>
      </w:pPr>
      <w:r>
        <w:t>Отдельные наркологи высказывали предположение, что питейная запр</w:t>
      </w:r>
      <w:r>
        <w:t>о</w:t>
      </w:r>
      <w:r>
        <w:t>граммированность входит в состав понятия «психическая и физическая завис</w:t>
      </w:r>
      <w:r>
        <w:t>и</w:t>
      </w:r>
      <w:r>
        <w:t>мость». Грубая ошибка, понятия совершенно разные. Психологическая питейная запрограммированность может формироваться задолго до первого приема спир</w:t>
      </w:r>
      <w:r>
        <w:t>т</w:t>
      </w:r>
      <w:r>
        <w:t>ных напитков, а психическая и физическая зависимости появляются только в пр</w:t>
      </w:r>
      <w:r>
        <w:t>о</w:t>
      </w:r>
      <w:r>
        <w:t>цессе их употребления. Думается, что последний соответствуют привычка к алк</w:t>
      </w:r>
      <w:r>
        <w:t>о</w:t>
      </w:r>
      <w:r>
        <w:t xml:space="preserve">голю и потребность в нем. </w:t>
      </w:r>
    </w:p>
    <w:p w:rsidR="00D32C57" w:rsidRDefault="00D32C57" w:rsidP="00D32C57">
      <w:pPr>
        <w:jc w:val="both"/>
      </w:pPr>
    </w:p>
    <w:p w:rsidR="00D32C57" w:rsidRDefault="00D32C57" w:rsidP="00D32C57">
      <w:pPr>
        <w:jc w:val="center"/>
        <w:rPr>
          <w:b/>
          <w:bCs w:val="0"/>
        </w:rPr>
      </w:pPr>
      <w:r>
        <w:rPr>
          <w:b/>
          <w:bCs w:val="0"/>
        </w:rPr>
        <w:t>6.3. Привычка к спиртным напиткам</w:t>
      </w:r>
    </w:p>
    <w:p w:rsidR="00D32C57" w:rsidRDefault="00D32C57" w:rsidP="00D32C57">
      <w:pPr>
        <w:jc w:val="both"/>
      </w:pPr>
    </w:p>
    <w:p w:rsidR="00D32C57" w:rsidRDefault="00D32C57" w:rsidP="00D32C57">
      <w:pPr>
        <w:ind w:firstLine="709"/>
        <w:jc w:val="both"/>
      </w:pPr>
      <w:r>
        <w:t>Привычка – это,  согласно учению о высшей нервной деятельности, стере</w:t>
      </w:r>
      <w:r>
        <w:t>о</w:t>
      </w:r>
      <w:r>
        <w:t>тип. И.П.Павлов писал: «Постоянно повторяющиеся и в определённом следов</w:t>
      </w:r>
      <w:r>
        <w:t>а</w:t>
      </w:r>
      <w:r>
        <w:t>нии перед животным внешние явления создают в полушариях определённую, так сказать, стереотипную деятельность. Всякое новое явление, или даже и старые, но в новой связи, нарушая этим стереотип, вызывают торможение, как и в наших опытах с изменением порядка усло</w:t>
      </w:r>
      <w:r>
        <w:t>в</w:t>
      </w:r>
      <w:r>
        <w:t>ных раздражителей».</w:t>
      </w:r>
    </w:p>
    <w:p w:rsidR="00D32C57" w:rsidRDefault="00D32C57" w:rsidP="00D32C57">
      <w:pPr>
        <w:ind w:firstLine="709"/>
        <w:jc w:val="both"/>
      </w:pPr>
      <w:r>
        <w:t>Спиртные напитки обычно употребляют по случаю различных торжеств. Подготовка к ним и участие в них представляет собой комплекс последовател</w:t>
      </w:r>
      <w:r>
        <w:t>ь</w:t>
      </w:r>
      <w:r>
        <w:t>ных раздражений, действий и реакций. Многократное совпадение их во врем</w:t>
      </w:r>
      <w:r>
        <w:t>е</w:t>
      </w:r>
      <w:r>
        <w:t>ни и по порядку приводит к выработке стереотипа или привычки. Выключение важных компонентов его вызывает отрицательные эмоции, переживания. Именно в связи с этим расстра</w:t>
      </w:r>
      <w:r>
        <w:t>и</w:t>
      </w:r>
      <w:r>
        <w:t>ваются гости, привыкшие к совместным выпивкам при встрече, если не видят на столе спиртные напитки. Происходит, по И.П.Павлову, сшибка: гости заранее настроились на выпивку, а она не состоялась. Не случайно, по данным печати, нек</w:t>
      </w:r>
      <w:r>
        <w:t>о</w:t>
      </w:r>
      <w:r>
        <w:t>торые отказываются бывать у таких хозяев. Есть два варианта профилактики «бунта» любителей спиртного – 1) при первых встречах выставл</w:t>
      </w:r>
      <w:r>
        <w:t>е</w:t>
      </w:r>
      <w:r>
        <w:t>ние для них небольшого количества спиртных напитков и 2) психологическая подготовка гостей к трезвой встрече.</w:t>
      </w:r>
    </w:p>
    <w:p w:rsidR="00D32C57" w:rsidRDefault="00D32C57" w:rsidP="00D32C57">
      <w:pPr>
        <w:ind w:firstLine="709"/>
        <w:jc w:val="both"/>
      </w:pPr>
      <w:r>
        <w:t>Отрицательные последствия игнорирования привычки четверть века назад я испытал не себе, когда находился в рядах алкоголепийц. Наметил провести о</w:t>
      </w:r>
      <w:r>
        <w:t>к</w:t>
      </w:r>
      <w:r>
        <w:t>тябрьские праздники за подготовкой статьи. 7 ноября к вечеру стало ухудшаться настроение, падала работоспособность и тем больше, чем ближе подходили стрелки часов к 19.30 – времени обычного начала застолий. Позже стала грызть совесть в связи с нарушением обычая, в голове сидела мысль: «Сейчас все люди отмечают важнейший революционный праздник веселым застольем, а я превратил его в будний день, игнорирую советский обычай – не ознаменовал Октябрь при</w:t>
      </w:r>
      <w:r>
        <w:t>е</w:t>
      </w:r>
      <w:r>
        <w:t>мом спиртного». Вот как изуродовала мое сознание питейная запрограммирова</w:t>
      </w:r>
      <w:r>
        <w:t>н</w:t>
      </w:r>
      <w:r>
        <w:t>ность! Влечения к спиртному не было, я не получал удовольствия ни от вкуса а</w:t>
      </w:r>
      <w:r>
        <w:t>л</w:t>
      </w:r>
      <w:r>
        <w:t>когольных напитков, ни от опьянения. За игнорирование был наказан психолог</w:t>
      </w:r>
      <w:r>
        <w:t>и</w:t>
      </w:r>
      <w:r>
        <w:t>ческим страданием и угрызением совести. В то время я был холост, питье в од</w:t>
      </w:r>
      <w:r>
        <w:t>и</w:t>
      </w:r>
      <w:r>
        <w:t>ночестве не привлекало меня, а идти к кому-либо из многочисленных друзей сч</w:t>
      </w:r>
      <w:r>
        <w:t>и</w:t>
      </w:r>
      <w:r>
        <w:t xml:space="preserve">тал неприличным, поскольку под </w:t>
      </w:r>
      <w:r>
        <w:lastRenderedPageBreak/>
        <w:t>благовидным предлогом отклонил их пре</w:t>
      </w:r>
      <w:r>
        <w:t>д</w:t>
      </w:r>
      <w:r>
        <w:t>праздничные приглашения. В 21 час отправился в ресторан, выпил в кругу незн</w:t>
      </w:r>
      <w:r>
        <w:t>а</w:t>
      </w:r>
      <w:r>
        <w:t>комый людей немного коньяка, этим успокоил свою «гражданскую совесть».  К</w:t>
      </w:r>
      <w:r>
        <w:t>о</w:t>
      </w:r>
      <w:r>
        <w:t>нечно, продолжать работу над статьей не смог, поскольку не только коньяк, но и стакан пива всегда резко снижал мою интеллектуальную работоспособность. И</w:t>
      </w:r>
      <w:r>
        <w:t>н</w:t>
      </w:r>
      <w:r>
        <w:t>тересно этот факт сопоставить со следующим.</w:t>
      </w:r>
    </w:p>
    <w:p w:rsidR="00D32C57" w:rsidRDefault="00D32C57" w:rsidP="00D32C57">
      <w:pPr>
        <w:ind w:firstLine="709"/>
        <w:jc w:val="both"/>
      </w:pPr>
      <w:r>
        <w:t xml:space="preserve">В </w:t>
      </w:r>
      <w:smartTag w:uri="urn:schemas-microsoft-com:office:smarttags" w:element="metricconverter">
        <w:smartTagPr>
          <w:attr w:name="ProductID" w:val="1975 г"/>
        </w:smartTagPr>
        <w:r>
          <w:t>1975 г</w:t>
        </w:r>
      </w:smartTag>
      <w:r>
        <w:t>., когда я имел приличный стаж сознательного трезвенника, меня пригласили в Центральный военно-морской музей на встречу с боевыми товар</w:t>
      </w:r>
      <w:r>
        <w:t>и</w:t>
      </w:r>
      <w:r>
        <w:t>щами, которую организовал генерал-полковник В.А.Греков. Мы, военные моряки, во время Великого волжского сражения поддерживали его, наземно блокирова</w:t>
      </w:r>
      <w:r>
        <w:t>н</w:t>
      </w:r>
      <w:r>
        <w:t>ную противником, группировку. Я почти не сомневался в том, что будет друж</w:t>
      </w:r>
      <w:r>
        <w:t>е</w:t>
      </w:r>
      <w:r>
        <w:t>ская попойка, поэтому искал вариант отказа, не оскорбляющий чувства пьющих. Меня ожидала двойная радость – личная встреча с товарищами через 33 года, д</w:t>
      </w:r>
      <w:r>
        <w:t>е</w:t>
      </w:r>
      <w:r>
        <w:t>ловая, теплая обстановка без горячительных напитков. Мы поделились воспоминаниями, осмотрели основные экспонаты музея, сфот</w:t>
      </w:r>
      <w:r>
        <w:t>о</w:t>
      </w:r>
      <w:r>
        <w:t>графировались, побывали на «Авроре», расписались в журнале почетных гостей. Трезвая встреча принесла большую радость, а будь я, как прежде питейно запрограммированным, расстр</w:t>
      </w:r>
      <w:r>
        <w:t>о</w:t>
      </w:r>
      <w:r>
        <w:t>ился бы, подобно моему товарищу по канонерской лодке, который во время во</w:t>
      </w:r>
      <w:r>
        <w:t>з</w:t>
      </w:r>
      <w:r>
        <w:t>вращения домой с возмущением сказал: «Я удивлен жа</w:t>
      </w:r>
      <w:r>
        <w:t>д</w:t>
      </w:r>
      <w:r>
        <w:t>ности человека: генерал-полковник, занимает высокий пост, значит, имеет большие деньги, и пожалел к</w:t>
      </w:r>
      <w:r>
        <w:t>а</w:t>
      </w:r>
      <w:r>
        <w:t>кую-то десятку на коньяк. Так с боевыми друзьями не встречаются». Я успокоил капитана I ранга, доказал, что встреча прошла отлично.</w:t>
      </w:r>
    </w:p>
    <w:p w:rsidR="00D32C57" w:rsidRDefault="00D32C57" w:rsidP="00D32C57">
      <w:pPr>
        <w:ind w:firstLine="709"/>
        <w:jc w:val="both"/>
      </w:pPr>
      <w:r>
        <w:t>Данные факты показывают зависимость от сознания привычек и отношения к обычаям.</w:t>
      </w:r>
    </w:p>
    <w:p w:rsidR="00D32C57" w:rsidRDefault="00D32C57" w:rsidP="00D32C57">
      <w:pPr>
        <w:ind w:firstLine="709"/>
        <w:jc w:val="both"/>
      </w:pPr>
      <w:r>
        <w:t>Мы переоцениваем силу дурных привычек и обычаев, порой смотрим на них, как на нечто роковое. Мне неоднократно удавалось переубеждать людей, к</w:t>
      </w:r>
      <w:r>
        <w:t>о</w:t>
      </w:r>
      <w:r>
        <w:t>торые не стыдились устраивать на работе попойки по случаю каких-либо личных событий, что запрещено законом, но считали чуть ли не преступлением не нап</w:t>
      </w:r>
      <w:r>
        <w:t>о</w:t>
      </w:r>
      <w:r>
        <w:t>ить сослуживцев. Мой опыт показывает, что можно одной грамотной беседой о</w:t>
      </w:r>
      <w:r>
        <w:t>с</w:t>
      </w:r>
      <w:r>
        <w:t>вободить человека от алкогольной привычки и от привязанности к обычаю.</w:t>
      </w:r>
    </w:p>
    <w:p w:rsidR="00D32C57" w:rsidRDefault="00D32C57" w:rsidP="00D32C57">
      <w:pPr>
        <w:ind w:firstLine="709"/>
        <w:jc w:val="both"/>
      </w:pPr>
      <w:r>
        <w:t>В последние годы наблюдается отрадное явление – рост числа меропри</w:t>
      </w:r>
      <w:r>
        <w:t>я</w:t>
      </w:r>
      <w:r>
        <w:t>тий, проводимых трезво, в том числе вечеров встреч, банкетов, свадеб. Одну из первых таких свадеб провел комсомольский работник А.Маюров, причем в ресторане, одну из последних организовал у себя на даче по случаю бракосочетания сына академик АМН Ф.Г.Углов. На этих торжествах было очень много гостей, в</w:t>
      </w:r>
      <w:r>
        <w:t>е</w:t>
      </w:r>
      <w:r>
        <w:t>село и приятно провели время, все остались довольны.</w:t>
      </w:r>
    </w:p>
    <w:p w:rsidR="00D32C57" w:rsidRDefault="00D32C57" w:rsidP="00D32C57">
      <w:pPr>
        <w:ind w:firstLine="709"/>
        <w:jc w:val="both"/>
      </w:pPr>
      <w:r>
        <w:t>В процессе потребления спиртных напитков формируется не только пр</w:t>
      </w:r>
      <w:r>
        <w:t>и</w:t>
      </w:r>
      <w:r>
        <w:t>вычка, но привыкание к ним и потребность в них. Привыкание проявляется в повышении толерантности к алкоголю. Это общая закономерность, которая набл</w:t>
      </w:r>
      <w:r>
        <w:t>ю</w:t>
      </w:r>
      <w:r>
        <w:t>дается в связи с многократным воздействием веществ, отличающихся токсичн</w:t>
      </w:r>
      <w:r>
        <w:t>о</w:t>
      </w:r>
      <w:r>
        <w:t>стью (героин, морфий, табак и т.п.). А.Туров уверяет, что происходит быстрое привыкание организма к пчелиному яду: при ежедневных укусах 1-20 пчел через 2-3 недели боль отмечается только в момент вхождения жала, а «через три мин</w:t>
      </w:r>
      <w:r>
        <w:t>у</w:t>
      </w:r>
      <w:r>
        <w:t xml:space="preserve">ты ни боли, ни опухоли, ни отека». Нарколог Р.Васильев сообщил об </w:t>
      </w:r>
      <w:r>
        <w:lastRenderedPageBreak/>
        <w:t xml:space="preserve">алкоголике, который в сутки выпивал до </w:t>
      </w:r>
      <w:smartTag w:uri="urn:schemas-microsoft-com:office:smarttags" w:element="metricconverter">
        <w:smartTagPr>
          <w:attr w:name="ProductID" w:val="25 л"/>
        </w:smartTagPr>
        <w:r>
          <w:t>25 л</w:t>
        </w:r>
      </w:smartTag>
      <w:r>
        <w:t xml:space="preserve"> вина, у меня были пациенты, поглощавшие еж</w:t>
      </w:r>
      <w:r>
        <w:t>е</w:t>
      </w:r>
      <w:r>
        <w:t xml:space="preserve">дневно </w:t>
      </w:r>
      <w:smartTag w:uri="urn:schemas-microsoft-com:office:smarttags" w:element="metricconverter">
        <w:smartTagPr>
          <w:attr w:name="ProductID" w:val="2 л"/>
        </w:smartTagPr>
        <w:r>
          <w:t>2 л</w:t>
        </w:r>
      </w:smartTag>
      <w:r>
        <w:t xml:space="preserve"> водки.</w:t>
      </w:r>
    </w:p>
    <w:p w:rsidR="00D32C57" w:rsidRDefault="00D32C57" w:rsidP="00D32C57">
      <w:pPr>
        <w:ind w:firstLine="709"/>
        <w:jc w:val="both"/>
      </w:pPr>
      <w:r>
        <w:t>С прекращением приема яда привычка и привыкание угасают. Снижение толерантности четко наблюдается у курильщиков: достаточно сделать перерыв в несколько часов, чтобы табачный дым начал вызывать неприятный вкус, голов</w:t>
      </w:r>
      <w:r>
        <w:t>о</w:t>
      </w:r>
      <w:r>
        <w:t>кружение, слабость и т.д.</w:t>
      </w:r>
    </w:p>
    <w:p w:rsidR="00D32C57" w:rsidRDefault="00D32C57" w:rsidP="00D32C57">
      <w:pPr>
        <w:ind w:firstLine="709"/>
        <w:jc w:val="both"/>
      </w:pPr>
      <w:r>
        <w:t>Нарушение питейного стереотипа не вызывает болезненного состояния, оно наблюдается при неудовлетворения потребности в алкоголе.</w:t>
      </w:r>
    </w:p>
    <w:p w:rsidR="00D32C57" w:rsidRDefault="00D32C57" w:rsidP="00D32C57">
      <w:pPr>
        <w:jc w:val="center"/>
        <w:rPr>
          <w:b/>
          <w:bCs w:val="0"/>
        </w:rPr>
      </w:pPr>
    </w:p>
    <w:p w:rsidR="00D32C57" w:rsidRDefault="00D32C57" w:rsidP="00D32C57">
      <w:pPr>
        <w:jc w:val="center"/>
        <w:rPr>
          <w:b/>
          <w:bCs w:val="0"/>
        </w:rPr>
      </w:pPr>
      <w:r>
        <w:rPr>
          <w:b/>
          <w:bCs w:val="0"/>
        </w:rPr>
        <w:t>6.4. Потребность в алкоголе</w:t>
      </w:r>
    </w:p>
    <w:p w:rsidR="00D32C57" w:rsidRDefault="00D32C57" w:rsidP="00D32C57">
      <w:pPr>
        <w:ind w:firstLine="709"/>
        <w:jc w:val="both"/>
      </w:pPr>
    </w:p>
    <w:p w:rsidR="00D32C57" w:rsidRDefault="00D32C57" w:rsidP="00D32C57">
      <w:pPr>
        <w:ind w:firstLine="709"/>
        <w:jc w:val="both"/>
      </w:pPr>
      <w:r>
        <w:t>Потребность – основной специфический признак алкоголика, резко отл</w:t>
      </w:r>
      <w:r>
        <w:t>и</w:t>
      </w:r>
      <w:r>
        <w:t>чающий его от других алкоголепийц. Относительно потребности существуют с</w:t>
      </w:r>
      <w:r>
        <w:t>а</w:t>
      </w:r>
      <w:r>
        <w:t>мые разнообразные мнения, общим почти для всех авторов является переоценка её значения в патогенезе алкоголизма.</w:t>
      </w:r>
    </w:p>
    <w:p w:rsidR="00D32C57" w:rsidRDefault="00D32C57" w:rsidP="00D32C57">
      <w:pPr>
        <w:ind w:firstLine="709"/>
        <w:jc w:val="both"/>
      </w:pPr>
      <w:r>
        <w:t>Наблюдается тенденция рассматривать потребность в этаноле, как свойство организма частично или полностью врожденное. Все еще имеются сторонники гипотезы наследственной передачи пристрастия к этанолу, причем одни прямо говорят об этом, другие косвенно – доказывают будто животные добровольно и охотно поглощают опьяняющие растения или жидкости. Например, имеются пу</w:t>
      </w:r>
      <w:r>
        <w:t>б</w:t>
      </w:r>
      <w:r>
        <w:t>ликации о «пьянстве» слонов, о предпочтении крысами раствора спирта воде чи</w:t>
      </w:r>
      <w:r>
        <w:t>с</w:t>
      </w:r>
      <w:r>
        <w:t>той или подслащенной и т.д. Высшие животные, как показывают литературные и со</w:t>
      </w:r>
      <w:r>
        <w:t>б</w:t>
      </w:r>
      <w:r>
        <w:t>ственные данные, отличаются осторожностью в приеме новых видов пищи и жидкостей. Они не имеют генетического механизма для дифференцирования съ</w:t>
      </w:r>
      <w:r>
        <w:t>е</w:t>
      </w:r>
      <w:r>
        <w:t>добного от опасного, не случайно в зоопарках сосуществуют в одной клетке хи</w:t>
      </w:r>
      <w:r>
        <w:t>щ</w:t>
      </w:r>
      <w:r>
        <w:t>ники и чих жертвы, а на пастбищах дрессированные волки исполняют роль паст</w:t>
      </w:r>
      <w:r>
        <w:t>у</w:t>
      </w:r>
      <w:r>
        <w:t>ха. Мне приходилось обезьяну и молодых крыс приучать к сливкам, тыквенным с</w:t>
      </w:r>
      <w:r>
        <w:t>е</w:t>
      </w:r>
      <w:r>
        <w:t>мечкам и некоторым другим продуктам.</w:t>
      </w:r>
    </w:p>
    <w:p w:rsidR="00D32C57" w:rsidRDefault="00D32C57" w:rsidP="00D32C57">
      <w:pPr>
        <w:ind w:firstLine="709"/>
        <w:jc w:val="both"/>
      </w:pPr>
      <w:r>
        <w:t>И.Д.Боенко и М.М.Чирков показали, что собаки никогда не приближались к раствору спирта, даже будучи обезвоженными. В опытах Б.М.Гузикова белые крысы выраженно предпочитали 20 % раствор глюкозы 10% раствору этанола. Можно разными физиологическими приемами принудить животное употреблять резко неприятные вещества. В моих опытах, проведенных по методу ситуацио</w:t>
      </w:r>
      <w:r>
        <w:t>н</w:t>
      </w:r>
      <w:r>
        <w:t>ных условных рефлексов П.С.Купалова, собаки самостоятельно пили концентр</w:t>
      </w:r>
      <w:r>
        <w:t>и</w:t>
      </w:r>
      <w:r>
        <w:t>рованные растворы хинина. Приучение производилось так: спонтанное питье воды сопровождалось включением метронома и бесшу</w:t>
      </w:r>
      <w:r>
        <w:t>м</w:t>
      </w:r>
      <w:r>
        <w:t>ной кормушки из которой животное получало пищевое подкрепление. В последующих опытах в миску н</w:t>
      </w:r>
      <w:r>
        <w:t>а</w:t>
      </w:r>
      <w:r>
        <w:t>ливались все более горькие растворы хинина. Эти опыты примечательны тем, что показывают большие возможности приучения ж</w:t>
      </w:r>
      <w:r>
        <w:t>и</w:t>
      </w:r>
      <w:r>
        <w:t>вотных к потреблению веществ, обладающих неприятными вкусовыми качествами. Подобно тому, как я произв</w:t>
      </w:r>
      <w:r>
        <w:t>о</w:t>
      </w:r>
      <w:r>
        <w:t>дил приучение собак к раствору хинина, в жизни происходит приучение людей к спиртным напиткам. Прием алкоголя сопрово</w:t>
      </w:r>
      <w:r>
        <w:t>ж</w:t>
      </w:r>
      <w:r>
        <w:t>дается закусыванием, причем, как правило, приятной пищей. Закуска играет важную роль в приучении людей к а</w:t>
      </w:r>
      <w:r>
        <w:t>л</w:t>
      </w:r>
      <w:r>
        <w:t xml:space="preserve">когольным напиткам: 1) останавливает неприятное вкусовое </w:t>
      </w:r>
      <w:r>
        <w:lastRenderedPageBreak/>
        <w:t>последействие н</w:t>
      </w:r>
      <w:r>
        <w:t>а</w:t>
      </w:r>
      <w:r>
        <w:t>питка, 2) смешиваясь с ним в желудке, замедляет его абсорбцию и 3) содействует смя</w:t>
      </w:r>
      <w:r>
        <w:t>г</w:t>
      </w:r>
      <w:r>
        <w:t>чению отрицательных безусловно-рефлекторных реакций.</w:t>
      </w:r>
    </w:p>
    <w:p w:rsidR="00D32C57" w:rsidRDefault="00D32C57" w:rsidP="00D32C57">
      <w:pPr>
        <w:ind w:firstLine="709"/>
        <w:jc w:val="both"/>
      </w:pPr>
      <w:r>
        <w:t>У людей, отличающихся хорошей вникаемостью, извращение естественных защитных реакций на прием алкоголя может происходить под влиянием психол</w:t>
      </w:r>
      <w:r>
        <w:t>о</w:t>
      </w:r>
      <w:r>
        <w:t>гических воздействий и самовнушений. Такая возможность легко обнаруживается на людях, желающих привыкнуть к курению. Конкретный факт. Дипломантка Л.Т. решила, подобно муку, стать курильщицей. Табачный дым вызывал у нее бурные защитные реакции. Через две минуты после очередного самоистязания дымом я провел короткое внушение, в результате испытуемая начала с большим удовольствием вдыхать дым полной грудью. Затем я уговорил Л.Т. согласиться на новый сеанс с целью восстановить и усилить прежние реакции. Теперь не только курение, но втягивание дыма в рот вызывало бурные реакции. В дополнение к этому провел сеанс противокурительного убеждения.</w:t>
      </w:r>
    </w:p>
    <w:p w:rsidR="00D32C57" w:rsidRDefault="00D32C57" w:rsidP="00D32C57">
      <w:pPr>
        <w:ind w:firstLine="709"/>
        <w:jc w:val="both"/>
      </w:pPr>
      <w:r>
        <w:t>Спиртные напитки действуют на организм экзогенно и эндогенно. Экзоге</w:t>
      </w:r>
      <w:r>
        <w:t>н</w:t>
      </w:r>
      <w:r>
        <w:t>ное действие выражается в раздражении зрительных, обонятельных, тактильных, температурных и вкусовых рецепторов, а также рецепторов пищевода, желудка и кишечника. Эндогенное влияние происходит с момента проникновения алкоголя в кровь, причем он начинает оказывать прямое и косвенное (через нервную си</w:t>
      </w:r>
      <w:r>
        <w:t>с</w:t>
      </w:r>
      <w:r>
        <w:t>тему) влияние на разные органы и системы, особенно велико воздействие на мозг. Простая процедура приема алкоголя вызывает чрезвычайно большие изменения в организме, выработку многих условных рефлексов.</w:t>
      </w:r>
    </w:p>
    <w:p w:rsidR="00D32C57" w:rsidRDefault="00D32C57" w:rsidP="00D32C57">
      <w:pPr>
        <w:ind w:firstLine="709"/>
        <w:jc w:val="both"/>
      </w:pPr>
      <w:r>
        <w:t>Трудно понять, где и как происходит формирование потребности? Набл</w:t>
      </w:r>
      <w:r>
        <w:t>ю</w:t>
      </w:r>
      <w:r>
        <w:t>дается тенденция решающую роль отводить каким-то особым химическим вещ</w:t>
      </w:r>
      <w:r>
        <w:t>е</w:t>
      </w:r>
      <w:r>
        <w:t>ствам. И.А.Сытинский, например, считает, что пристрастие к спиртному имеет патологическую основу, связанную с изменением обмена веществ. В.И.Григорьев с соавторами отводят большую роль в патогенезе алкоголизма «защитно-токсическому сывороточному фактору алкоголизма». По их данным, сыворотка крови алкоголиков вызывала у трезвых явления интоксикации, внешне напом</w:t>
      </w:r>
      <w:r>
        <w:t>и</w:t>
      </w:r>
      <w:r>
        <w:t>навшие симптомы абстиненции, а у пьяных – отрезвление.</w:t>
      </w:r>
    </w:p>
    <w:p w:rsidR="00D32C57" w:rsidRDefault="00D32C57" w:rsidP="00D32C57">
      <w:pPr>
        <w:ind w:firstLine="709"/>
        <w:jc w:val="both"/>
      </w:pPr>
      <w:r>
        <w:t>Есть основание считать, что решающая роль в формировании потребности в спиртном принадлежит головному мозгу, главным образом коре больших пол</w:t>
      </w:r>
      <w:r>
        <w:t>у</w:t>
      </w:r>
      <w:r>
        <w:t>шарий. Известно, что патологическая потребность вырабатывается не только вследствие приема алкоголя и наркотиков, но и под влиянием многих лекарстве</w:t>
      </w:r>
      <w:r>
        <w:t>н</w:t>
      </w:r>
      <w:r>
        <w:t>ных веществ. Мне удалось наблюдать ее при длительном использовании в качес</w:t>
      </w:r>
      <w:r>
        <w:t>т</w:t>
      </w:r>
      <w:r>
        <w:t>ве подкрепления подслащенного клюквенного сока. Четкая картина наличия п</w:t>
      </w:r>
      <w:r>
        <w:t>о</w:t>
      </w:r>
      <w:r>
        <w:t>требности в клюквенном соке наблюдалась у трех испытуемых. Рассмотрим один сл</w:t>
      </w:r>
      <w:r>
        <w:t>у</w:t>
      </w:r>
      <w:r>
        <w:t>чай.</w:t>
      </w:r>
    </w:p>
    <w:p w:rsidR="00D32C57" w:rsidRDefault="00D32C57" w:rsidP="00D32C57">
      <w:pPr>
        <w:ind w:firstLine="709"/>
        <w:jc w:val="both"/>
      </w:pPr>
      <w:r>
        <w:t>У испытуемого А.Ч. проводилась выработка сложного условного рефлекса на слова «красный свет»; всего произведено 115 сочетаний этого раздражителя с подслащенным клюквенным соком. Условный рефлекс не удалось угасить обы</w:t>
      </w:r>
      <w:r>
        <w:t>ч</w:t>
      </w:r>
      <w:r>
        <w:t>ным приемом, о причинах хорошо рассказал сам А.Ч. Приводим его показания.</w:t>
      </w:r>
    </w:p>
    <w:p w:rsidR="00D32C57" w:rsidRDefault="00D32C57" w:rsidP="00D32C57">
      <w:pPr>
        <w:ind w:firstLine="709"/>
        <w:jc w:val="both"/>
      </w:pPr>
      <w:r>
        <w:t>«Я как-то привык к тому, что на слова «красный свет» всегда дается клю</w:t>
      </w:r>
      <w:r>
        <w:t>к</w:t>
      </w:r>
      <w:r>
        <w:t xml:space="preserve">венный сок, так что невольно ожидал его даже после вашего заявления, что </w:t>
      </w:r>
      <w:r>
        <w:lastRenderedPageBreak/>
        <w:t>слова «красный свет» будут даваться без сока. Я сознавал бесполезность этого ожид</w:t>
      </w:r>
      <w:r>
        <w:t>а</w:t>
      </w:r>
      <w:r>
        <w:t>ния тем не менее ничего не мог поделать, сок ожидал» (6 февраля).</w:t>
      </w:r>
    </w:p>
    <w:p w:rsidR="00D32C57" w:rsidRDefault="00D32C57" w:rsidP="00D32C57">
      <w:pPr>
        <w:ind w:firstLine="709"/>
        <w:jc w:val="both"/>
      </w:pPr>
      <w:r>
        <w:t>«На слова «красный свет» я ожидал клюквенный рок. К соку я так привык, как алкоголик привыкает к водке» (8 февраля).</w:t>
      </w:r>
    </w:p>
    <w:p w:rsidR="00D32C57" w:rsidRDefault="00D32C57" w:rsidP="00D32C57">
      <w:pPr>
        <w:ind w:firstLine="709"/>
        <w:jc w:val="both"/>
      </w:pPr>
      <w:r>
        <w:t>«На слова «красный свет» как-то жду клюквенный сок, хотя и знаю, что он не будет дан, потому что третий день не даете его. На эти слова идет слюна. Я с</w:t>
      </w:r>
      <w:r>
        <w:t>о</w:t>
      </w:r>
      <w:r>
        <w:t>мневался в том, что не будете давать экстракт, думал: «А может быть и будет по ошибке дан сок». На слова «красный свет» как-то всплывает представление о вк</w:t>
      </w:r>
      <w:r>
        <w:t>у</w:t>
      </w:r>
      <w:r>
        <w:t>се клюквенного сока, я чувствую этот приятный вкус, и слюна невольно идет. После того как Вы отделили трубку подачи сока от слюнной воронки, стало сове</w:t>
      </w:r>
      <w:r>
        <w:t>р</w:t>
      </w:r>
      <w:r>
        <w:t>шенно ясно, что он даваться не будет, и я перестал ждать его; слюноотделение и глотание прекратились. Слова «красный свет» стали совершенно безразличн</w:t>
      </w:r>
      <w:r>
        <w:t>ы</w:t>
      </w:r>
      <w:r>
        <w:t>ми, я почувствовал себя спокойней» (10 февраля).</w:t>
      </w:r>
    </w:p>
    <w:p w:rsidR="00D32C57" w:rsidRDefault="00D32C57" w:rsidP="00D32C57">
      <w:pPr>
        <w:ind w:firstLine="709"/>
        <w:jc w:val="both"/>
      </w:pPr>
      <w:r>
        <w:t>«До тех пор, пока не была трубка подачи сока в рот присоединена к воро</w:t>
      </w:r>
      <w:r>
        <w:t>н</w:t>
      </w:r>
      <w:r>
        <w:t>ке, к словам «красный свет» относился безразлично и сок не ждал. Когда же Вы присоединили трубку подачи сока к слюнной воронке, у меня как-то изменилось с</w:t>
      </w:r>
      <w:r>
        <w:t>о</w:t>
      </w:r>
      <w:r>
        <w:t>стояние, я начал на «красный свет» ждать сок. Уж очень он мне нравится!» (11 февраля).</w:t>
      </w:r>
    </w:p>
    <w:p w:rsidR="00D32C57" w:rsidRDefault="00D32C57" w:rsidP="00D32C57">
      <w:pPr>
        <w:ind w:firstLine="709"/>
        <w:jc w:val="both"/>
      </w:pPr>
      <w:r>
        <w:t>Очень хорошо заметил А.Ч.: «К соку я так привык, как алкоголик привык</w:t>
      </w:r>
      <w:r>
        <w:t>а</w:t>
      </w:r>
      <w:r>
        <w:t>ет к водке». Состояние испытуемых несколько напоминало абстиненцию алкогол</w:t>
      </w:r>
      <w:r>
        <w:t>и</w:t>
      </w:r>
      <w:r>
        <w:t>ка: сильное влечение к соку, повышенная раздражительность в связи с неполуч</w:t>
      </w:r>
      <w:r>
        <w:t>е</w:t>
      </w:r>
      <w:r>
        <w:t>нием его, некоторая агрессивность, просьбы дать попробовать, отсасывание с</w:t>
      </w:r>
      <w:r>
        <w:t>о</w:t>
      </w:r>
      <w:r>
        <w:t>ка из системы подачи его, невзирая на запрет, после опыта назойливые просьбы уг</w:t>
      </w:r>
      <w:r>
        <w:t>о</w:t>
      </w:r>
      <w:r>
        <w:t>стить... Мальчик А.И., после окончания первого опыта по угашению слюнного условного рефлекса, наблюдал за промыванием мною системы подачи сока. Как только я поставил на подоконник сосуд, в который поступала смесь воды с оста</w:t>
      </w:r>
      <w:r>
        <w:t>т</w:t>
      </w:r>
      <w:r>
        <w:t>ками сока, он схватил его и начал пить. Отнять не удалось. Влечение испытуемых к клюквенному соку трудно не признать потребностью. Кстати, она и у меня б</w:t>
      </w:r>
      <w:r>
        <w:t>ы</w:t>
      </w:r>
      <w:r>
        <w:t>ла. Во время войны мы, офицеры, обычно в кают-компании корабля пили чай с клюквенным экстрактом. Я к нему так привык, что во время пребывания на н</w:t>
      </w:r>
      <w:r>
        <w:t>о</w:t>
      </w:r>
      <w:r>
        <w:t>силках после ранения в этой не кают-компании попросил дать с собой в госпиталь чай с экстрактом. Остальное, в том числе и деньги, брать не хотел. Нелишне обр</w:t>
      </w:r>
      <w:r>
        <w:t>а</w:t>
      </w:r>
      <w:r>
        <w:t>тить внимание на следующий факт. Испытуемый А.Ч. в период угашения слю</w:t>
      </w:r>
      <w:r>
        <w:t>н</w:t>
      </w:r>
      <w:r>
        <w:t>ного рефлекса успокаивался в случаях отсоединения трубки подачи сока от слю</w:t>
      </w:r>
      <w:r>
        <w:t>н</w:t>
      </w:r>
      <w:r>
        <w:t>ной капсулы, через которую он вводился в ротовую полость. Нечто подобное н</w:t>
      </w:r>
      <w:r>
        <w:t>а</w:t>
      </w:r>
      <w:r>
        <w:t>блюдается и у алкоголиков: уверенность в отсутствии возможности добыть спиртное затормаживает потребность, а у некоторых прерывает запой. Намечено эксп</w:t>
      </w:r>
      <w:r>
        <w:t>е</w:t>
      </w:r>
      <w:r>
        <w:t>рименты с клюквенным соком возобновить с тем, чтобы попытаться собрать дополнительный материал к пониманию физиологического механизма потребн</w:t>
      </w:r>
      <w:r>
        <w:t>о</w:t>
      </w:r>
      <w:r>
        <w:t>сти в спиртном.</w:t>
      </w:r>
    </w:p>
    <w:p w:rsidR="00D32C57" w:rsidRDefault="00D32C57" w:rsidP="00D32C57">
      <w:pPr>
        <w:ind w:firstLine="709"/>
        <w:jc w:val="both"/>
      </w:pPr>
      <w:r>
        <w:t>Думается, что некоторый свет на этот особо трудный вопрос проливают эксперименты с вызыванием условно-рефлекторного опьянения. Их суть. Иссл</w:t>
      </w:r>
      <w:r>
        <w:t>е</w:t>
      </w:r>
      <w:r>
        <w:t xml:space="preserve">дователь говорит испытуемому о приеме им определенных доз алкоголя или </w:t>
      </w:r>
      <w:r>
        <w:lastRenderedPageBreak/>
        <w:t>о воздержании от него. В другом варианте испытуемому предлагается представить, что он пьет спиртное. (См. протоколы наблюдений над Т.Н. и В.К.).</w:t>
      </w:r>
    </w:p>
    <w:p w:rsidR="00D32C57" w:rsidRDefault="00D32C57" w:rsidP="00D32C57">
      <w:pPr>
        <w:jc w:val="both"/>
      </w:pPr>
    </w:p>
    <w:p w:rsidR="00D32C57" w:rsidRDefault="00D32C57" w:rsidP="00D32C57">
      <w:pPr>
        <w:jc w:val="center"/>
      </w:pPr>
      <w:r>
        <w:t xml:space="preserve">Протокол </w:t>
      </w:r>
    </w:p>
    <w:p w:rsidR="00D32C57" w:rsidRDefault="00D32C57" w:rsidP="00D32C57">
      <w:pPr>
        <w:pStyle w:val="31"/>
      </w:pPr>
      <w:r>
        <w:t xml:space="preserve">наблюдения над Т.Н. от 18 марта </w:t>
      </w:r>
      <w:smartTag w:uri="urn:schemas-microsoft-com:office:smarttags" w:element="metricconverter">
        <w:smartTagPr>
          <w:attr w:name="ProductID" w:val="1977 г"/>
        </w:smartTagPr>
        <w:r>
          <w:t>1977 г</w:t>
        </w:r>
      </w:smartTag>
      <w:r>
        <w:t>.</w:t>
      </w:r>
    </w:p>
    <w:p w:rsidR="00D32C57" w:rsidRDefault="00D32C57" w:rsidP="00D32C57">
      <w:pPr>
        <w:pStyle w:val="31"/>
        <w:rPr>
          <w:sz w:val="24"/>
        </w:rPr>
      </w:pPr>
      <w:r>
        <w:rPr>
          <w:sz w:val="24"/>
        </w:rPr>
        <w:t>(Т.Н. – инженер, спиртные напитки употребляет редко, имеет среднюю вника</w:t>
      </w:r>
      <w:r>
        <w:rPr>
          <w:sz w:val="24"/>
        </w:rPr>
        <w:t>е</w:t>
      </w:r>
      <w:r>
        <w:rPr>
          <w:sz w:val="24"/>
        </w:rPr>
        <w:t>мость)</w:t>
      </w:r>
    </w:p>
    <w:p w:rsidR="00D32C57" w:rsidRDefault="00D32C57" w:rsidP="00D32C57">
      <w:pPr>
        <w:pStyle w:val="31"/>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3880"/>
        <w:gridCol w:w="2535"/>
        <w:gridCol w:w="2105"/>
      </w:tblGrid>
      <w:tr w:rsidR="00D32C57" w:rsidTr="0051530A">
        <w:tblPrEx>
          <w:tblCellMar>
            <w:top w:w="0" w:type="dxa"/>
            <w:bottom w:w="0" w:type="dxa"/>
          </w:tblCellMar>
        </w:tblPrEx>
        <w:tc>
          <w:tcPr>
            <w:tcW w:w="1080" w:type="dxa"/>
          </w:tcPr>
          <w:p w:rsidR="00D32C57" w:rsidRDefault="00D32C57" w:rsidP="0051530A">
            <w:pPr>
              <w:jc w:val="both"/>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время</w:t>
            </w:r>
          </w:p>
        </w:tc>
        <w:tc>
          <w:tcPr>
            <w:tcW w:w="3880"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Задание испытуем</w:t>
            </w:r>
            <w:r>
              <w:rPr>
                <w:rFonts w:ascii="Courier New" w:hAnsi="Courier New" w:cs="Courier New"/>
                <w:b/>
                <w:bCs w:val="0"/>
                <w:sz w:val="24"/>
              </w:rPr>
              <w:t>о</w:t>
            </w:r>
            <w:r>
              <w:rPr>
                <w:rFonts w:ascii="Courier New" w:hAnsi="Courier New" w:cs="Courier New"/>
                <w:b/>
                <w:bCs w:val="0"/>
                <w:sz w:val="24"/>
              </w:rPr>
              <w:t>му,</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его реакции и показ</w:t>
            </w:r>
            <w:r>
              <w:rPr>
                <w:rFonts w:ascii="Courier New" w:hAnsi="Courier New" w:cs="Courier New"/>
                <w:b/>
                <w:bCs w:val="0"/>
                <w:sz w:val="24"/>
              </w:rPr>
              <w:t>а</w:t>
            </w:r>
            <w:r>
              <w:rPr>
                <w:rFonts w:ascii="Courier New" w:hAnsi="Courier New" w:cs="Courier New"/>
                <w:b/>
                <w:bCs w:val="0"/>
                <w:sz w:val="24"/>
              </w:rPr>
              <w:t>ния</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Продолж. </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предста</w:t>
            </w:r>
            <w:r>
              <w:rPr>
                <w:rFonts w:ascii="Courier New" w:hAnsi="Courier New" w:cs="Courier New"/>
                <w:b/>
                <w:bCs w:val="0"/>
                <w:sz w:val="24"/>
              </w:rPr>
              <w:t>в</w:t>
            </w:r>
            <w:r>
              <w:rPr>
                <w:rFonts w:ascii="Courier New" w:hAnsi="Courier New" w:cs="Courier New"/>
                <w:b/>
                <w:bCs w:val="0"/>
                <w:sz w:val="24"/>
              </w:rPr>
              <w:t>ления, сек.</w:t>
            </w:r>
          </w:p>
        </w:tc>
        <w:tc>
          <w:tcPr>
            <w:tcW w:w="210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Скорость двигат. Р</w:t>
            </w:r>
            <w:r>
              <w:rPr>
                <w:rFonts w:ascii="Courier New" w:hAnsi="Courier New" w:cs="Courier New"/>
                <w:b/>
                <w:bCs w:val="0"/>
                <w:sz w:val="24"/>
              </w:rPr>
              <w:t>е</w:t>
            </w:r>
            <w:r>
              <w:rPr>
                <w:rFonts w:ascii="Courier New" w:hAnsi="Courier New" w:cs="Courier New"/>
                <w:b/>
                <w:bCs w:val="0"/>
                <w:sz w:val="24"/>
              </w:rPr>
              <w:t>акции, мсек.</w:t>
            </w:r>
          </w:p>
        </w:tc>
      </w:tr>
      <w:tr w:rsidR="00D32C57" w:rsidTr="0051530A">
        <w:tblPrEx>
          <w:tblCellMar>
            <w:top w:w="0" w:type="dxa"/>
            <w:bottom w:w="0" w:type="dxa"/>
          </w:tblCellMar>
        </w:tblPrEx>
        <w:tc>
          <w:tcPr>
            <w:tcW w:w="1080" w:type="dxa"/>
          </w:tcPr>
          <w:p w:rsidR="00D32C57" w:rsidRDefault="00D32C57" w:rsidP="0051530A">
            <w:pPr>
              <w:jc w:val="both"/>
              <w:rPr>
                <w:rFonts w:ascii="Courier New" w:hAnsi="Courier New" w:cs="Courier New"/>
                <w:sz w:val="24"/>
              </w:rPr>
            </w:pPr>
            <w:r>
              <w:rPr>
                <w:rFonts w:ascii="Courier New" w:hAnsi="Courier New" w:cs="Courier New"/>
                <w:sz w:val="24"/>
              </w:rPr>
              <w:t>13.45</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13.47</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13.50</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13.51</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13.53</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13.55</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13.57</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13.58</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14.00</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14.02</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14.04</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14.06</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14.07</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14.08</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14.10</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14.12</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14.13</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14.17</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14.18</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14.20</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14.22</w:t>
            </w:r>
          </w:p>
          <w:p w:rsidR="00D32C57" w:rsidRDefault="00D32C57" w:rsidP="0051530A">
            <w:pPr>
              <w:jc w:val="both"/>
              <w:rPr>
                <w:rFonts w:ascii="Courier New" w:hAnsi="Courier New" w:cs="Courier New"/>
                <w:sz w:val="24"/>
              </w:rPr>
            </w:pPr>
          </w:p>
        </w:tc>
        <w:tc>
          <w:tcPr>
            <w:tcW w:w="3880" w:type="dxa"/>
          </w:tcPr>
          <w:p w:rsidR="00D32C57" w:rsidRDefault="00D32C57" w:rsidP="0051530A">
            <w:pPr>
              <w:jc w:val="both"/>
              <w:rPr>
                <w:rFonts w:ascii="Courier New" w:hAnsi="Courier New" w:cs="Courier New"/>
                <w:sz w:val="24"/>
              </w:rPr>
            </w:pPr>
            <w:r>
              <w:rPr>
                <w:rFonts w:ascii="Courier New" w:hAnsi="Courier New" w:cs="Courier New"/>
                <w:sz w:val="24"/>
              </w:rPr>
              <w:lastRenderedPageBreak/>
              <w:t>- Во всех случаях в ответ на включение электрической лампочки с наибольшей скоростью надавливать правым большим пальцем на кнопку, которую следует так де</w:t>
            </w:r>
            <w:r>
              <w:rPr>
                <w:rFonts w:ascii="Courier New" w:hAnsi="Courier New" w:cs="Courier New"/>
                <w:sz w:val="24"/>
              </w:rPr>
              <w:t>р</w:t>
            </w:r>
            <w:r>
              <w:rPr>
                <w:rFonts w:ascii="Courier New" w:hAnsi="Courier New" w:cs="Courier New"/>
                <w:sz w:val="24"/>
              </w:rPr>
              <w:t>жать…</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Десять замеров скорости 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Представьте, что Вы находитесь в «Нектаре» и в</w:t>
            </w:r>
            <w:r>
              <w:rPr>
                <w:rFonts w:ascii="Courier New" w:hAnsi="Courier New" w:cs="Courier New"/>
                <w:sz w:val="24"/>
              </w:rPr>
              <w:t>ы</w:t>
            </w:r>
            <w:r>
              <w:rPr>
                <w:rFonts w:ascii="Courier New" w:hAnsi="Courier New" w:cs="Courier New"/>
                <w:sz w:val="24"/>
              </w:rPr>
              <w:t>пиваете первую порцию, т.е. 10 мл коньяка</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Десять замеров скорости 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Я в воображении взяла рюмку с десятью граммами коньяка, согрела, как нам рекомендовали, потом стала пить. Запах показался неприятным, а вкус не чувствовала. Стало немного стучать в висках. Это было и в «Нектаре», не допила воображаемый кон</w:t>
            </w:r>
            <w:r>
              <w:rPr>
                <w:rFonts w:ascii="Courier New" w:hAnsi="Courier New" w:cs="Courier New"/>
                <w:sz w:val="24"/>
              </w:rPr>
              <w:t>ь</w:t>
            </w:r>
            <w:r>
              <w:rPr>
                <w:rFonts w:ascii="Courier New" w:hAnsi="Courier New" w:cs="Courier New"/>
                <w:sz w:val="24"/>
              </w:rPr>
              <w:t>як.</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Десять замеров скорости 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Настроение стало лучше, появилась большая соср</w:t>
            </w:r>
            <w:r>
              <w:rPr>
                <w:rFonts w:ascii="Courier New" w:hAnsi="Courier New" w:cs="Courier New"/>
                <w:sz w:val="24"/>
              </w:rPr>
              <w:t>е</w:t>
            </w:r>
            <w:r>
              <w:rPr>
                <w:rFonts w:ascii="Courier New" w:hAnsi="Courier New" w:cs="Courier New"/>
                <w:sz w:val="24"/>
              </w:rPr>
              <w:t>доточенность, работать было легче.</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xml:space="preserve">- Представьте, что </w:t>
            </w:r>
            <w:r>
              <w:rPr>
                <w:rFonts w:ascii="Courier New" w:hAnsi="Courier New" w:cs="Courier New"/>
                <w:sz w:val="24"/>
              </w:rPr>
              <w:lastRenderedPageBreak/>
              <w:t xml:space="preserve">выпиваете вторые </w:t>
            </w:r>
            <w:smartTag w:uri="urn:schemas-microsoft-com:office:smarttags" w:element="metricconverter">
              <w:smartTagPr>
                <w:attr w:name="ProductID" w:val="10 г"/>
              </w:smartTagPr>
              <w:r>
                <w:rPr>
                  <w:rFonts w:ascii="Courier New" w:hAnsi="Courier New" w:cs="Courier New"/>
                  <w:sz w:val="24"/>
                </w:rPr>
                <w:t>10 г</w:t>
              </w:r>
            </w:smartTag>
            <w:r>
              <w:rPr>
                <w:rFonts w:ascii="Courier New" w:hAnsi="Courier New" w:cs="Courier New"/>
                <w:sz w:val="24"/>
              </w:rPr>
              <w:t xml:space="preserve"> коньяка, как вчера в "Нектаре". Пож</w:t>
            </w:r>
            <w:r>
              <w:rPr>
                <w:rFonts w:ascii="Courier New" w:hAnsi="Courier New" w:cs="Courier New"/>
                <w:sz w:val="24"/>
              </w:rPr>
              <w:t>а</w:t>
            </w:r>
            <w:r>
              <w:rPr>
                <w:rFonts w:ascii="Courier New" w:hAnsi="Courier New" w:cs="Courier New"/>
                <w:sz w:val="24"/>
              </w:rPr>
              <w:t>луйста, выпейте все полностью.</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Десять з</w:t>
            </w:r>
            <w:r>
              <w:rPr>
                <w:rFonts w:ascii="Courier New" w:hAnsi="Courier New" w:cs="Courier New"/>
                <w:sz w:val="24"/>
              </w:rPr>
              <w:t>а</w:t>
            </w:r>
            <w:r>
              <w:rPr>
                <w:rFonts w:ascii="Courier New" w:hAnsi="Courier New" w:cs="Courier New"/>
                <w:sz w:val="24"/>
              </w:rPr>
              <w:t>меров скорости 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Согрела рюмку с коньяком и почти полностью выпила. Самочувствие изменилось, но не очень. Немного кружится голова, слабо стучит в правом виске. Будь я дома, легла бы в постель... Захотелось спать, н</w:t>
            </w:r>
            <w:r>
              <w:rPr>
                <w:rFonts w:ascii="Courier New" w:hAnsi="Courier New" w:cs="Courier New"/>
                <w:sz w:val="24"/>
              </w:rPr>
              <w:t>а</w:t>
            </w:r>
            <w:r>
              <w:rPr>
                <w:rFonts w:ascii="Courier New" w:hAnsi="Courier New" w:cs="Courier New"/>
                <w:sz w:val="24"/>
              </w:rPr>
              <w:t>строение стало похуже.</w:t>
            </w:r>
          </w:p>
          <w:p w:rsidR="00D32C57" w:rsidRDefault="00D32C57" w:rsidP="0051530A">
            <w:pPr>
              <w:jc w:val="both"/>
              <w:rPr>
                <w:rFonts w:ascii="Courier New" w:hAnsi="Courier New" w:cs="Courier New"/>
                <w:sz w:val="24"/>
              </w:rPr>
            </w:pPr>
            <w:r>
              <w:rPr>
                <w:rFonts w:ascii="Courier New" w:hAnsi="Courier New" w:cs="Courier New"/>
                <w:sz w:val="24"/>
              </w:rPr>
              <w:t xml:space="preserve"> </w:t>
            </w:r>
          </w:p>
          <w:p w:rsidR="00D32C57" w:rsidRDefault="00D32C57" w:rsidP="0051530A">
            <w:pPr>
              <w:jc w:val="both"/>
              <w:rPr>
                <w:rFonts w:ascii="Courier New" w:hAnsi="Courier New" w:cs="Courier New"/>
                <w:sz w:val="24"/>
              </w:rPr>
            </w:pPr>
            <w:r>
              <w:rPr>
                <w:rFonts w:ascii="Courier New" w:hAnsi="Courier New" w:cs="Courier New"/>
                <w:sz w:val="24"/>
              </w:rPr>
              <w:t>Десять замеров скор</w:t>
            </w:r>
            <w:r>
              <w:rPr>
                <w:rFonts w:ascii="Courier New" w:hAnsi="Courier New" w:cs="Courier New"/>
                <w:sz w:val="24"/>
              </w:rPr>
              <w:t>о</w:t>
            </w:r>
            <w:r>
              <w:rPr>
                <w:rFonts w:ascii="Courier New" w:hAnsi="Courier New" w:cs="Courier New"/>
                <w:sz w:val="24"/>
              </w:rPr>
              <w:t>сти 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Самочувствие нескол</w:t>
            </w:r>
            <w:r>
              <w:rPr>
                <w:rFonts w:ascii="Courier New" w:hAnsi="Courier New" w:cs="Courier New"/>
                <w:sz w:val="24"/>
              </w:rPr>
              <w:t>ь</w:t>
            </w:r>
            <w:r>
              <w:rPr>
                <w:rFonts w:ascii="Courier New" w:hAnsi="Courier New" w:cs="Courier New"/>
                <w:sz w:val="24"/>
              </w:rPr>
              <w:t>ко лучше, немного поднялось настроение.</w:t>
            </w:r>
          </w:p>
          <w:p w:rsidR="00D32C57" w:rsidRDefault="00D32C57" w:rsidP="0051530A">
            <w:pPr>
              <w:jc w:val="both"/>
              <w:rPr>
                <w:rFonts w:ascii="Courier New" w:hAnsi="Courier New" w:cs="Courier New"/>
                <w:sz w:val="24"/>
              </w:rPr>
            </w:pPr>
            <w:r>
              <w:rPr>
                <w:rFonts w:ascii="Courier New" w:hAnsi="Courier New" w:cs="Courier New"/>
                <w:sz w:val="24"/>
              </w:rPr>
              <w:t xml:space="preserve"> </w:t>
            </w:r>
          </w:p>
          <w:p w:rsidR="00D32C57" w:rsidRDefault="00D32C57" w:rsidP="0051530A">
            <w:pPr>
              <w:jc w:val="both"/>
              <w:rPr>
                <w:rFonts w:ascii="Courier New" w:hAnsi="Courier New" w:cs="Courier New"/>
                <w:sz w:val="24"/>
              </w:rPr>
            </w:pPr>
            <w:r>
              <w:rPr>
                <w:rFonts w:ascii="Courier New" w:hAnsi="Courier New" w:cs="Courier New"/>
                <w:sz w:val="24"/>
              </w:rPr>
              <w:t>- Представьте, что сегодня никакие спиртные напитки не пр</w:t>
            </w:r>
            <w:r>
              <w:rPr>
                <w:rFonts w:ascii="Courier New" w:hAnsi="Courier New" w:cs="Courier New"/>
                <w:sz w:val="24"/>
              </w:rPr>
              <w:t>и</w:t>
            </w:r>
            <w:r>
              <w:rPr>
                <w:rFonts w:ascii="Courier New" w:hAnsi="Courier New" w:cs="Courier New"/>
                <w:sz w:val="24"/>
              </w:rPr>
              <w:t>нимали.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Десять замеров скор</w:t>
            </w:r>
            <w:r>
              <w:rPr>
                <w:rFonts w:ascii="Courier New" w:hAnsi="Courier New" w:cs="Courier New"/>
                <w:sz w:val="24"/>
              </w:rPr>
              <w:t>о</w:t>
            </w:r>
            <w:r>
              <w:rPr>
                <w:rFonts w:ascii="Courier New" w:hAnsi="Courier New" w:cs="Courier New"/>
                <w:sz w:val="24"/>
              </w:rPr>
              <w:t>сти 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Самочувствие хорошее, настроение лучше (улыбается, смее</w:t>
            </w:r>
            <w:r>
              <w:rPr>
                <w:rFonts w:ascii="Courier New" w:hAnsi="Courier New" w:cs="Courier New"/>
                <w:sz w:val="24"/>
              </w:rPr>
              <w:t>т</w:t>
            </w:r>
            <w:r>
              <w:rPr>
                <w:rFonts w:ascii="Courier New" w:hAnsi="Courier New" w:cs="Courier New"/>
                <w:sz w:val="24"/>
              </w:rPr>
              <w:t>ся. - Г.Ш.).</w:t>
            </w:r>
          </w:p>
          <w:p w:rsidR="00D32C57" w:rsidRDefault="00D32C57" w:rsidP="0051530A">
            <w:pPr>
              <w:jc w:val="both"/>
              <w:rPr>
                <w:rFonts w:ascii="Courier New" w:hAnsi="Courier New" w:cs="Courier New"/>
                <w:sz w:val="24"/>
              </w:rPr>
            </w:pPr>
            <w:r>
              <w:rPr>
                <w:rFonts w:ascii="Courier New" w:hAnsi="Courier New" w:cs="Courier New"/>
                <w:sz w:val="24"/>
              </w:rPr>
              <w:t>Спать не хочется, сонливости нет, если бы находилась дома, то читала бы. Реагировала быс</w:t>
            </w:r>
            <w:r>
              <w:rPr>
                <w:rFonts w:ascii="Courier New" w:hAnsi="Courier New" w:cs="Courier New"/>
                <w:sz w:val="24"/>
              </w:rPr>
              <w:t>т</w:t>
            </w:r>
            <w:r>
              <w:rPr>
                <w:rFonts w:ascii="Courier New" w:hAnsi="Courier New" w:cs="Courier New"/>
                <w:sz w:val="24"/>
              </w:rPr>
              <w:t>рее, охотно работала.</w:t>
            </w:r>
          </w:p>
          <w:p w:rsidR="00D32C57" w:rsidRDefault="00D32C57" w:rsidP="0051530A">
            <w:pPr>
              <w:jc w:val="both"/>
              <w:rPr>
                <w:rFonts w:ascii="Courier New" w:hAnsi="Courier New" w:cs="Courier New"/>
                <w:sz w:val="24"/>
              </w:rPr>
            </w:pPr>
            <w:r>
              <w:rPr>
                <w:rFonts w:ascii="Courier New" w:hAnsi="Courier New" w:cs="Courier New"/>
                <w:sz w:val="24"/>
              </w:rPr>
              <w:t>- Что и когда выпили в последний раз?</w:t>
            </w:r>
          </w:p>
          <w:p w:rsidR="00D32C57" w:rsidRDefault="00D32C57" w:rsidP="0051530A">
            <w:pPr>
              <w:jc w:val="both"/>
              <w:rPr>
                <w:rFonts w:ascii="Courier New" w:hAnsi="Courier New" w:cs="Courier New"/>
                <w:sz w:val="24"/>
              </w:rPr>
            </w:pPr>
            <w:r>
              <w:rPr>
                <w:rFonts w:ascii="Courier New" w:hAnsi="Courier New" w:cs="Courier New"/>
                <w:sz w:val="24"/>
              </w:rPr>
              <w:t>— Сухое вино выпила в марта, грамм 50, а до этого 25 января.</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Подумайте о том, что давно не пили коньяк.</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Десять замеров ск</w:t>
            </w:r>
            <w:r>
              <w:rPr>
                <w:rFonts w:ascii="Courier New" w:hAnsi="Courier New" w:cs="Courier New"/>
                <w:sz w:val="24"/>
              </w:rPr>
              <w:t>о</w:t>
            </w:r>
            <w:r>
              <w:rPr>
                <w:rFonts w:ascii="Courier New" w:hAnsi="Courier New" w:cs="Courier New"/>
                <w:sz w:val="24"/>
              </w:rPr>
              <w:t xml:space="preserve">рости </w:t>
            </w:r>
            <w:r>
              <w:rPr>
                <w:rFonts w:ascii="Courier New" w:hAnsi="Courier New" w:cs="Courier New"/>
                <w:sz w:val="24"/>
              </w:rPr>
              <w:lastRenderedPageBreak/>
              <w:t>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Ровное настроение, выше бодрость, работать хор</w:t>
            </w:r>
            <w:r>
              <w:rPr>
                <w:rFonts w:ascii="Courier New" w:hAnsi="Courier New" w:cs="Courier New"/>
                <w:sz w:val="24"/>
              </w:rPr>
              <w:t>о</w:t>
            </w:r>
            <w:r>
              <w:rPr>
                <w:rFonts w:ascii="Courier New" w:hAnsi="Courier New" w:cs="Courier New"/>
                <w:sz w:val="24"/>
              </w:rPr>
              <w:t>шо, голос мой стал бойче.</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Подумайте о том, что стали убежденной трезвенницей, что никакие спиртные напитки никогда упо</w:t>
            </w:r>
            <w:r>
              <w:rPr>
                <w:rFonts w:ascii="Courier New" w:hAnsi="Courier New" w:cs="Courier New"/>
                <w:sz w:val="24"/>
              </w:rPr>
              <w:t>т</w:t>
            </w:r>
            <w:r>
              <w:rPr>
                <w:rFonts w:ascii="Courier New" w:hAnsi="Courier New" w:cs="Courier New"/>
                <w:sz w:val="24"/>
              </w:rPr>
              <w:t>реблять не будете.</w:t>
            </w:r>
          </w:p>
          <w:p w:rsidR="00D32C57" w:rsidRDefault="00D32C57" w:rsidP="0051530A">
            <w:pPr>
              <w:jc w:val="both"/>
              <w:rPr>
                <w:rFonts w:ascii="Courier New" w:hAnsi="Courier New" w:cs="Courier New"/>
                <w:sz w:val="24"/>
              </w:rPr>
            </w:pPr>
            <w:r>
              <w:rPr>
                <w:rFonts w:ascii="Courier New" w:hAnsi="Courier New" w:cs="Courier New"/>
                <w:sz w:val="24"/>
              </w:rPr>
              <w:t xml:space="preserve">                                 Десять замеров ск</w:t>
            </w:r>
            <w:r>
              <w:rPr>
                <w:rFonts w:ascii="Courier New" w:hAnsi="Courier New" w:cs="Courier New"/>
                <w:sz w:val="24"/>
              </w:rPr>
              <w:t>о</w:t>
            </w:r>
            <w:r>
              <w:rPr>
                <w:rFonts w:ascii="Courier New" w:hAnsi="Courier New" w:cs="Courier New"/>
                <w:sz w:val="24"/>
              </w:rPr>
              <w:t>рости реакции.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Подумала, что сделалась трезвенницей и мне стало приятно, работала быстрее, сосредоточенность поднялась, увеличилась бодрость. Я теперь серьезно задумаюсь над вопросом о том, есть ли смысл в дальнейшем употреблять мне спиртные напитки. Хотя и пила я мало, но, думаю, лучше быть трезве</w:t>
            </w:r>
            <w:r>
              <w:rPr>
                <w:rFonts w:ascii="Courier New" w:hAnsi="Courier New" w:cs="Courier New"/>
                <w:sz w:val="24"/>
              </w:rPr>
              <w:t>н</w:t>
            </w:r>
            <w:r>
              <w:rPr>
                <w:rFonts w:ascii="Courier New" w:hAnsi="Courier New" w:cs="Courier New"/>
                <w:sz w:val="24"/>
              </w:rPr>
              <w:t>ницей.</w:t>
            </w:r>
          </w:p>
        </w:tc>
        <w:tc>
          <w:tcPr>
            <w:tcW w:w="2535" w:type="dxa"/>
          </w:tcPr>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25</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65</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rPr>
                <w:rFonts w:ascii="Courier New" w:hAnsi="Courier New" w:cs="Courier New"/>
                <w:sz w:val="24"/>
              </w:rPr>
            </w:pPr>
          </w:p>
        </w:tc>
        <w:tc>
          <w:tcPr>
            <w:tcW w:w="2105" w:type="dxa"/>
          </w:tcPr>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280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425</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271</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613</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417</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274</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278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272</w:t>
            </w:r>
          </w:p>
        </w:tc>
      </w:tr>
    </w:tbl>
    <w:p w:rsidR="00D32C57" w:rsidRDefault="00D32C57" w:rsidP="00D32C57">
      <w:pPr>
        <w:ind w:firstLine="709"/>
        <w:jc w:val="both"/>
      </w:pPr>
      <w:r>
        <w:lastRenderedPageBreak/>
        <w:t xml:space="preserve">Примечания: </w:t>
      </w:r>
    </w:p>
    <w:p w:rsidR="00D32C57" w:rsidRDefault="00D32C57" w:rsidP="00D32C57">
      <w:pPr>
        <w:numPr>
          <w:ilvl w:val="0"/>
          <w:numId w:val="3"/>
        </w:numPr>
        <w:jc w:val="both"/>
      </w:pPr>
      <w:r>
        <w:t>Испытуемая посетила дегустационный зал "Нектар" 17 ма</w:t>
      </w:r>
      <w:r>
        <w:t>р</w:t>
      </w:r>
      <w:r>
        <w:t xml:space="preserve">та </w:t>
      </w:r>
      <w:smartTag w:uri="urn:schemas-microsoft-com:office:smarttags" w:element="metricconverter">
        <w:smartTagPr>
          <w:attr w:name="ProductID" w:val="1977 г"/>
        </w:smartTagPr>
        <w:r>
          <w:t>1977 г</w:t>
        </w:r>
      </w:smartTag>
      <w:r>
        <w:t>.</w:t>
      </w:r>
    </w:p>
    <w:p w:rsidR="00D32C57" w:rsidRDefault="00D32C57" w:rsidP="00D32C57">
      <w:pPr>
        <w:numPr>
          <w:ilvl w:val="0"/>
          <w:numId w:val="3"/>
        </w:numPr>
        <w:jc w:val="both"/>
      </w:pPr>
      <w:r>
        <w:t>Дегустатор рассказывал о разных марках коньяка, а затем просил взять очередную порцию, согреть ее и выпить.  Каждая порция равнялась 10 мл.</w:t>
      </w:r>
    </w:p>
    <w:p w:rsidR="00D32C57" w:rsidRDefault="00D32C57" w:rsidP="00D32C57">
      <w:pPr>
        <w:jc w:val="both"/>
      </w:pPr>
    </w:p>
    <w:p w:rsidR="00D32C57" w:rsidRDefault="00D32C57" w:rsidP="00D32C57">
      <w:pPr>
        <w:jc w:val="center"/>
      </w:pPr>
      <w:r>
        <w:t>Протокол</w:t>
      </w:r>
    </w:p>
    <w:p w:rsidR="00D32C57" w:rsidRDefault="00D32C57" w:rsidP="00D32C57">
      <w:pPr>
        <w:pStyle w:val="31"/>
      </w:pPr>
      <w:r>
        <w:t xml:space="preserve">наблюдения над В.К. от 5 декабря </w:t>
      </w:r>
      <w:smartTag w:uri="urn:schemas-microsoft-com:office:smarttags" w:element="metricconverter">
        <w:smartTagPr>
          <w:attr w:name="ProductID" w:val="1981 г"/>
        </w:smartTagPr>
        <w:r>
          <w:t>1981 г</w:t>
        </w:r>
      </w:smartTag>
      <w:r>
        <w:t xml:space="preserve">.  </w:t>
      </w:r>
    </w:p>
    <w:p w:rsidR="00D32C57" w:rsidRDefault="00D32C57" w:rsidP="00D32C57">
      <w:pPr>
        <w:jc w:val="center"/>
        <w:rPr>
          <w:sz w:val="24"/>
        </w:rPr>
      </w:pPr>
      <w:r>
        <w:rPr>
          <w:sz w:val="24"/>
        </w:rPr>
        <w:t>(В.К. – студент, спиртные напитки употребляет редко, имеет хорошую вника</w:t>
      </w:r>
      <w:r>
        <w:rPr>
          <w:sz w:val="24"/>
        </w:rPr>
        <w:t>е</w:t>
      </w:r>
      <w:r>
        <w:rPr>
          <w:sz w:val="24"/>
        </w:rPr>
        <w:t>мость)</w:t>
      </w:r>
    </w:p>
    <w:p w:rsidR="00D32C57" w:rsidRDefault="00D32C57" w:rsidP="00D32C57">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6240"/>
        <w:gridCol w:w="2160"/>
      </w:tblGrid>
      <w:tr w:rsidR="00D32C57" w:rsidTr="0051530A">
        <w:tblPrEx>
          <w:tblCellMar>
            <w:top w:w="0" w:type="dxa"/>
            <w:bottom w:w="0" w:type="dxa"/>
          </w:tblCellMar>
        </w:tblPrEx>
        <w:tc>
          <w:tcPr>
            <w:tcW w:w="1428" w:type="dxa"/>
          </w:tcPr>
          <w:p w:rsidR="00D32C57" w:rsidRDefault="00D32C57" w:rsidP="0051530A">
            <w:pPr>
              <w:jc w:val="center"/>
              <w:rPr>
                <w:rFonts w:ascii="Courier New" w:hAnsi="Courier New" w:cs="Courier New"/>
                <w:b/>
                <w:bCs w:val="0"/>
                <w:sz w:val="24"/>
              </w:rPr>
            </w:pPr>
          </w:p>
          <w:p w:rsidR="00D32C57" w:rsidRDefault="00D32C57" w:rsidP="0051530A">
            <w:pPr>
              <w:jc w:val="center"/>
              <w:rPr>
                <w:rFonts w:ascii="Courier New" w:hAnsi="Courier New" w:cs="Courier New"/>
                <w:b/>
                <w:bCs w:val="0"/>
                <w:sz w:val="24"/>
              </w:rPr>
            </w:pPr>
            <w:r>
              <w:rPr>
                <w:rFonts w:ascii="Courier New" w:hAnsi="Courier New" w:cs="Courier New"/>
                <w:b/>
                <w:bCs w:val="0"/>
                <w:sz w:val="24"/>
              </w:rPr>
              <w:t>время</w:t>
            </w:r>
          </w:p>
        </w:tc>
        <w:tc>
          <w:tcPr>
            <w:tcW w:w="6240"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Задания испытуемому, </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его реакция и пок</w:t>
            </w:r>
            <w:r>
              <w:rPr>
                <w:rFonts w:ascii="Courier New" w:hAnsi="Courier New" w:cs="Courier New"/>
                <w:b/>
                <w:bCs w:val="0"/>
                <w:sz w:val="24"/>
              </w:rPr>
              <w:t>а</w:t>
            </w:r>
            <w:r>
              <w:rPr>
                <w:rFonts w:ascii="Courier New" w:hAnsi="Courier New" w:cs="Courier New"/>
                <w:b/>
                <w:bCs w:val="0"/>
                <w:sz w:val="24"/>
              </w:rPr>
              <w:t>зания</w:t>
            </w:r>
          </w:p>
        </w:tc>
        <w:tc>
          <w:tcPr>
            <w:tcW w:w="2160"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Сила сжатия </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динам</w:t>
            </w:r>
            <w:r>
              <w:rPr>
                <w:rFonts w:ascii="Courier New" w:hAnsi="Courier New" w:cs="Courier New"/>
                <w:b/>
                <w:bCs w:val="0"/>
                <w:sz w:val="24"/>
              </w:rPr>
              <w:t>о</w:t>
            </w:r>
            <w:r>
              <w:rPr>
                <w:rFonts w:ascii="Courier New" w:hAnsi="Courier New" w:cs="Courier New"/>
                <w:b/>
                <w:bCs w:val="0"/>
                <w:sz w:val="24"/>
              </w:rPr>
              <w:t>метра,</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кг</w:t>
            </w:r>
          </w:p>
        </w:tc>
      </w:tr>
      <w:tr w:rsidR="00D32C57" w:rsidTr="0051530A">
        <w:tblPrEx>
          <w:tblCellMar>
            <w:top w:w="0" w:type="dxa"/>
            <w:bottom w:w="0" w:type="dxa"/>
          </w:tblCellMar>
        </w:tblPrEx>
        <w:tc>
          <w:tcPr>
            <w:tcW w:w="1428" w:type="dxa"/>
          </w:tcPr>
          <w:p w:rsidR="00D32C57" w:rsidRDefault="00D32C57" w:rsidP="0051530A">
            <w:pPr>
              <w:jc w:val="center"/>
              <w:rPr>
                <w:rFonts w:ascii="Courier New" w:hAnsi="Courier New" w:cs="Courier New"/>
                <w:sz w:val="24"/>
              </w:rPr>
            </w:pPr>
            <w:r>
              <w:rPr>
                <w:rFonts w:ascii="Courier New" w:hAnsi="Courier New" w:cs="Courier New"/>
                <w:sz w:val="24"/>
              </w:rPr>
              <w:t>15.07</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15.09</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15.16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15.17</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15.18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15.19</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15.20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15.21</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15.22</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15.24</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15.26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15.28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15.29</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15.31</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15.32</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15.33</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15.35</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15.39</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15.40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15.41</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15.43</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15.44</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15.45</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15.46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15.48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15.50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15.52</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lastRenderedPageBreak/>
              <w:t>15.54</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15.56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15.59</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16.00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tc>
        <w:tc>
          <w:tcPr>
            <w:tcW w:w="6240" w:type="dxa"/>
          </w:tcPr>
          <w:p w:rsidR="00D32C57" w:rsidRDefault="00D32C57" w:rsidP="0051530A">
            <w:pPr>
              <w:jc w:val="both"/>
              <w:rPr>
                <w:rFonts w:ascii="Courier New" w:hAnsi="Courier New" w:cs="Courier New"/>
                <w:sz w:val="24"/>
              </w:rPr>
            </w:pPr>
            <w:r>
              <w:rPr>
                <w:rFonts w:ascii="Courier New" w:hAnsi="Courier New" w:cs="Courier New"/>
                <w:sz w:val="24"/>
              </w:rPr>
              <w:lastRenderedPageBreak/>
              <w:t>Обучение правилам пользования динамоме</w:t>
            </w:r>
            <w:r>
              <w:rPr>
                <w:rFonts w:ascii="Courier New" w:hAnsi="Courier New" w:cs="Courier New"/>
                <w:sz w:val="24"/>
              </w:rPr>
              <w:t>т</w:t>
            </w:r>
            <w:r>
              <w:rPr>
                <w:rFonts w:ascii="Courier New" w:hAnsi="Courier New" w:cs="Courier New"/>
                <w:sz w:val="24"/>
              </w:rPr>
              <w:t>ром</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Выявление исходной силы сжатия динамометра путем подсчета средней арифмет</w:t>
            </w:r>
            <w:r>
              <w:rPr>
                <w:rFonts w:ascii="Courier New" w:hAnsi="Courier New" w:cs="Courier New"/>
                <w:sz w:val="24"/>
              </w:rPr>
              <w:t>и</w:t>
            </w:r>
            <w:r>
              <w:rPr>
                <w:rFonts w:ascii="Courier New" w:hAnsi="Courier New" w:cs="Courier New"/>
                <w:sz w:val="24"/>
              </w:rPr>
              <w:t>ческой трех замеров.</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-Внимательно слушайте меня.</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-Вы выпили рюмку водки.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—Чувствую некоторое возбужд</w:t>
            </w:r>
            <w:r>
              <w:rPr>
                <w:rFonts w:ascii="Courier New" w:hAnsi="Courier New" w:cs="Courier New"/>
                <w:sz w:val="24"/>
              </w:rPr>
              <w:t>е</w:t>
            </w:r>
            <w:r>
              <w:rPr>
                <w:rFonts w:ascii="Courier New" w:hAnsi="Courier New" w:cs="Courier New"/>
                <w:sz w:val="24"/>
              </w:rPr>
              <w:t>ние.</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—Усиливается концентрация.</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Внимательно слушайте меня... Вы выпили дополнительно полстак</w:t>
            </w:r>
            <w:r>
              <w:rPr>
                <w:rFonts w:ascii="Courier New" w:hAnsi="Courier New" w:cs="Courier New"/>
                <w:sz w:val="24"/>
              </w:rPr>
              <w:t>а</w:t>
            </w:r>
            <w:r>
              <w:rPr>
                <w:rFonts w:ascii="Courier New" w:hAnsi="Courier New" w:cs="Courier New"/>
                <w:sz w:val="24"/>
              </w:rPr>
              <w:t>на водки.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Кружится голова, во всем организме ощущается пульсация крови, начал плохо соо</w:t>
            </w:r>
            <w:r>
              <w:rPr>
                <w:rFonts w:ascii="Courier New" w:hAnsi="Courier New" w:cs="Courier New"/>
                <w:sz w:val="24"/>
              </w:rPr>
              <w:t>б</w:t>
            </w:r>
            <w:r>
              <w:rPr>
                <w:rFonts w:ascii="Courier New" w:hAnsi="Courier New" w:cs="Courier New"/>
                <w:sz w:val="24"/>
              </w:rPr>
              <w:t>ражать.</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У меня поднялась тошнота, кружится голова, кровь пошла к голове, в висках стук, тяжелеет голова, неприятное состо</w:t>
            </w:r>
            <w:r>
              <w:rPr>
                <w:rFonts w:ascii="Courier New" w:hAnsi="Courier New" w:cs="Courier New"/>
                <w:sz w:val="24"/>
              </w:rPr>
              <w:t>я</w:t>
            </w:r>
            <w:r>
              <w:rPr>
                <w:rFonts w:ascii="Courier New" w:hAnsi="Courier New" w:cs="Courier New"/>
                <w:sz w:val="24"/>
              </w:rPr>
              <w:t>ние.</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Становится лучше, начинаю ощущать, что Я есть Я.(Смеется. - Г.Ш.). Не думал, что от простых слов мог впасть в угнетенное с</w:t>
            </w:r>
            <w:r>
              <w:rPr>
                <w:rFonts w:ascii="Courier New" w:hAnsi="Courier New" w:cs="Courier New"/>
                <w:sz w:val="24"/>
              </w:rPr>
              <w:t>о</w:t>
            </w:r>
            <w:r>
              <w:rPr>
                <w:rFonts w:ascii="Courier New" w:hAnsi="Courier New" w:cs="Courier New"/>
                <w:sz w:val="24"/>
              </w:rPr>
              <w:t>стояние.</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Настройтесь на хорошее во</w:t>
            </w:r>
            <w:r>
              <w:rPr>
                <w:rFonts w:ascii="Courier New" w:hAnsi="Courier New" w:cs="Courier New"/>
                <w:sz w:val="24"/>
              </w:rPr>
              <w:t>с</w:t>
            </w:r>
            <w:r>
              <w:rPr>
                <w:rFonts w:ascii="Courier New" w:hAnsi="Courier New" w:cs="Courier New"/>
                <w:sz w:val="24"/>
              </w:rPr>
              <w:t>приятие моего голоса.</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Вы пьете стакан водки, причем непрерывно и без закуски... (У испытуемого появилась гримаса отвращения, двигает руками, сказал: «Очень проти</w:t>
            </w:r>
            <w:r>
              <w:rPr>
                <w:rFonts w:ascii="Courier New" w:hAnsi="Courier New" w:cs="Courier New"/>
                <w:sz w:val="24"/>
              </w:rPr>
              <w:t>в</w:t>
            </w:r>
            <w:r>
              <w:rPr>
                <w:rFonts w:ascii="Courier New" w:hAnsi="Courier New" w:cs="Courier New"/>
                <w:sz w:val="24"/>
              </w:rPr>
              <w:t>но»).</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Ощущение, будто плыву, тошнота, вялость, заложило уши (Испытуемый стал тихо   и с. затруднениями говорить, опустил г</w:t>
            </w:r>
            <w:r>
              <w:rPr>
                <w:rFonts w:ascii="Courier New" w:hAnsi="Courier New" w:cs="Courier New"/>
                <w:sz w:val="24"/>
              </w:rPr>
              <w:t>о</w:t>
            </w:r>
            <w:r>
              <w:rPr>
                <w:rFonts w:ascii="Courier New" w:hAnsi="Courier New" w:cs="Courier New"/>
                <w:sz w:val="24"/>
              </w:rPr>
              <w:t>лову).</w:t>
            </w:r>
          </w:p>
          <w:p w:rsidR="00D32C57" w:rsidRDefault="00D32C57" w:rsidP="0051530A">
            <w:pPr>
              <w:ind w:firstLine="709"/>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В.К. делает глотательное движения, заявил, что выросла сила, жалуется на плохое с</w:t>
            </w:r>
            <w:r>
              <w:rPr>
                <w:rFonts w:ascii="Courier New" w:hAnsi="Courier New" w:cs="Courier New"/>
                <w:sz w:val="24"/>
              </w:rPr>
              <w:t>а</w:t>
            </w:r>
            <w:r>
              <w:rPr>
                <w:rFonts w:ascii="Courier New" w:hAnsi="Courier New" w:cs="Courier New"/>
                <w:sz w:val="24"/>
              </w:rPr>
              <w:t>мочувствие.</w:t>
            </w:r>
          </w:p>
          <w:p w:rsidR="00D32C57" w:rsidRDefault="00D32C57" w:rsidP="0051530A">
            <w:pPr>
              <w:ind w:firstLine="709"/>
              <w:jc w:val="both"/>
              <w:rPr>
                <w:rFonts w:ascii="Courier New" w:hAnsi="Courier New" w:cs="Courier New"/>
                <w:sz w:val="24"/>
              </w:rPr>
            </w:pPr>
            <w:r>
              <w:rPr>
                <w:rFonts w:ascii="Courier New" w:hAnsi="Courier New" w:cs="Courier New"/>
                <w:sz w:val="24"/>
              </w:rPr>
              <w:t xml:space="preserve">  </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Сила, кажется, стала больше. Меня тошнит, тяжесть в голове, чувствуются неприятные пульсации в затылке… у меня гастрит (Вздыхает, опустил голову, потом о</w:t>
            </w:r>
            <w:r>
              <w:rPr>
                <w:rFonts w:ascii="Courier New" w:hAnsi="Courier New" w:cs="Courier New"/>
                <w:sz w:val="24"/>
              </w:rPr>
              <w:t>т</w:t>
            </w:r>
            <w:r>
              <w:rPr>
                <w:rFonts w:ascii="Courier New" w:hAnsi="Courier New" w:cs="Courier New"/>
                <w:sz w:val="24"/>
              </w:rPr>
              <w:t>кинул ее на спинку стула).</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Тянет ко сну, болит голова. (Глаза з</w:t>
            </w:r>
            <w:r>
              <w:rPr>
                <w:rFonts w:ascii="Courier New" w:hAnsi="Courier New" w:cs="Courier New"/>
                <w:sz w:val="24"/>
              </w:rPr>
              <w:t>а</w:t>
            </w:r>
            <w:r>
              <w:rPr>
                <w:rFonts w:ascii="Courier New" w:hAnsi="Courier New" w:cs="Courier New"/>
                <w:sz w:val="24"/>
              </w:rPr>
              <w:t>крыты, вздыхает).</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lastRenderedPageBreak/>
              <w:t>— Все качается, расплывчато. Стало лучше, но в голове нехорошо.</w:t>
            </w:r>
          </w:p>
          <w:p w:rsidR="00D32C57" w:rsidRDefault="00D32C57" w:rsidP="0051530A">
            <w:pPr>
              <w:ind w:firstLine="709"/>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Плохое самочувствие постепенно проходит, но имеется тошнотворное состояние (рвота никогда в жизни не была), неприя</w:t>
            </w:r>
            <w:r>
              <w:rPr>
                <w:rFonts w:ascii="Courier New" w:hAnsi="Courier New" w:cs="Courier New"/>
                <w:sz w:val="24"/>
              </w:rPr>
              <w:t>т</w:t>
            </w:r>
            <w:r>
              <w:rPr>
                <w:rFonts w:ascii="Courier New" w:hAnsi="Courier New" w:cs="Courier New"/>
                <w:sz w:val="24"/>
              </w:rPr>
              <w:t>ное состояние (Вздыхает. - Г.Ш.). Вялость в теле, в голове шум.</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Начала деревенеть голова, плохо внутри. К</w:t>
            </w:r>
            <w:r>
              <w:rPr>
                <w:rFonts w:ascii="Courier New" w:hAnsi="Courier New" w:cs="Courier New"/>
                <w:sz w:val="24"/>
              </w:rPr>
              <w:t>о</w:t>
            </w:r>
            <w:r>
              <w:rPr>
                <w:rFonts w:ascii="Courier New" w:hAnsi="Courier New" w:cs="Courier New"/>
                <w:sz w:val="24"/>
              </w:rPr>
              <w:t>лющая боль в сердце.</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Сила стала немного больше. Дает знать о себе гастрит, точечная боль в ж</w:t>
            </w:r>
            <w:r>
              <w:rPr>
                <w:rFonts w:ascii="Courier New" w:hAnsi="Courier New" w:cs="Courier New"/>
                <w:sz w:val="24"/>
              </w:rPr>
              <w:t>е</w:t>
            </w:r>
            <w:r>
              <w:rPr>
                <w:rFonts w:ascii="Courier New" w:hAnsi="Courier New" w:cs="Courier New"/>
                <w:sz w:val="24"/>
              </w:rPr>
              <w:t>лудке.</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Сосредоточьтесь на моем голосе.</w:t>
            </w:r>
          </w:p>
          <w:p w:rsidR="00D32C57" w:rsidRDefault="00D32C57" w:rsidP="0051530A">
            <w:pPr>
              <w:jc w:val="both"/>
              <w:rPr>
                <w:rFonts w:ascii="Courier New" w:hAnsi="Courier New" w:cs="Courier New"/>
                <w:sz w:val="24"/>
              </w:rPr>
            </w:pPr>
            <w:r>
              <w:rPr>
                <w:rFonts w:ascii="Courier New" w:hAnsi="Courier New" w:cs="Courier New"/>
                <w:sz w:val="24"/>
              </w:rPr>
              <w:t>— Мне трудно.</w:t>
            </w:r>
          </w:p>
          <w:p w:rsidR="00D32C57" w:rsidRDefault="00D32C57" w:rsidP="0051530A">
            <w:pPr>
              <w:jc w:val="both"/>
              <w:rPr>
                <w:rFonts w:ascii="Courier New" w:hAnsi="Courier New" w:cs="Courier New"/>
                <w:sz w:val="24"/>
              </w:rPr>
            </w:pPr>
            <w:r>
              <w:rPr>
                <w:rFonts w:ascii="Courier New" w:hAnsi="Courier New" w:cs="Courier New"/>
                <w:sz w:val="24"/>
              </w:rPr>
              <w:t>- Вы сегодня ни капли алкоголя не прин</w:t>
            </w:r>
            <w:r>
              <w:rPr>
                <w:rFonts w:ascii="Courier New" w:hAnsi="Courier New" w:cs="Courier New"/>
                <w:sz w:val="24"/>
              </w:rPr>
              <w:t>я</w:t>
            </w:r>
            <w:r>
              <w:rPr>
                <w:rFonts w:ascii="Courier New" w:hAnsi="Courier New" w:cs="Courier New"/>
                <w:sz w:val="24"/>
              </w:rPr>
              <w:t>ли.</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Сейчас лучше становится, прихожу в себя. Боль головы и желудка проходят, голова свежеет, будто душ принимаю... Слетело розовое пятно, которое было перед глаз</w:t>
            </w:r>
            <w:r>
              <w:rPr>
                <w:rFonts w:ascii="Courier New" w:hAnsi="Courier New" w:cs="Courier New"/>
                <w:sz w:val="24"/>
              </w:rPr>
              <w:t>а</w:t>
            </w:r>
            <w:r>
              <w:rPr>
                <w:rFonts w:ascii="Courier New" w:hAnsi="Courier New" w:cs="Courier New"/>
                <w:sz w:val="24"/>
              </w:rPr>
              <w:t>ми, становится лучше.</w:t>
            </w:r>
          </w:p>
          <w:p w:rsidR="00D32C57" w:rsidRDefault="00D32C57" w:rsidP="0051530A">
            <w:pPr>
              <w:ind w:firstLine="709"/>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Самочувствие стало хорошим даже лучше, чем было перед началом опыта, мозг ож</w:t>
            </w:r>
            <w:r>
              <w:rPr>
                <w:rFonts w:ascii="Courier New" w:hAnsi="Courier New" w:cs="Courier New"/>
                <w:sz w:val="24"/>
              </w:rPr>
              <w:t>и</w:t>
            </w:r>
            <w:r>
              <w:rPr>
                <w:rFonts w:ascii="Courier New" w:hAnsi="Courier New" w:cs="Courier New"/>
                <w:sz w:val="24"/>
              </w:rPr>
              <w:t>вился.</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В.К. сообщил о том, что последний раз он выпил несколько граммов ликера полтора месяца назад.</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Настройтесь, пожалуйста, на мой голос... В течение последних полутора мес</w:t>
            </w:r>
            <w:r>
              <w:rPr>
                <w:rFonts w:ascii="Courier New" w:hAnsi="Courier New" w:cs="Courier New"/>
                <w:sz w:val="24"/>
              </w:rPr>
              <w:t>я</w:t>
            </w:r>
            <w:r>
              <w:rPr>
                <w:rFonts w:ascii="Courier New" w:hAnsi="Courier New" w:cs="Courier New"/>
                <w:sz w:val="24"/>
              </w:rPr>
              <w:t>цев Вы не выпили ни капли спиртного.</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Самочувствие хорошев, после слов о п</w:t>
            </w:r>
            <w:r>
              <w:rPr>
                <w:rFonts w:ascii="Courier New" w:hAnsi="Courier New" w:cs="Courier New"/>
                <w:sz w:val="24"/>
              </w:rPr>
              <w:t>о</w:t>
            </w:r>
            <w:r>
              <w:rPr>
                <w:rFonts w:ascii="Courier New" w:hAnsi="Courier New" w:cs="Courier New"/>
                <w:sz w:val="24"/>
              </w:rPr>
              <w:t>лутора месяцах показалось вроде что-то прошло. Через голову и мне стало очень  хорошо.</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Самочувствие хорошее, все неприятное прошло.</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Рука уже устала, подъем хорошего сам</w:t>
            </w:r>
            <w:r>
              <w:rPr>
                <w:rFonts w:ascii="Courier New" w:hAnsi="Courier New" w:cs="Courier New"/>
                <w:sz w:val="24"/>
              </w:rPr>
              <w:t>о</w:t>
            </w:r>
            <w:r>
              <w:rPr>
                <w:rFonts w:ascii="Courier New" w:hAnsi="Courier New" w:cs="Courier New"/>
                <w:sz w:val="24"/>
              </w:rPr>
              <w:t>чувствия пошел на спад.</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Настройтесь на хорошее восприятие моего голоса... Вы стали сознательным трезвенником, навсегда сознательно отк</w:t>
            </w:r>
            <w:r>
              <w:rPr>
                <w:rFonts w:ascii="Courier New" w:hAnsi="Courier New" w:cs="Courier New"/>
                <w:sz w:val="24"/>
              </w:rPr>
              <w:t>а</w:t>
            </w:r>
            <w:r>
              <w:rPr>
                <w:rFonts w:ascii="Courier New" w:hAnsi="Courier New" w:cs="Courier New"/>
                <w:sz w:val="24"/>
              </w:rPr>
              <w:t>зываетесь от спиртного.</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Очень хорошее самочувствие, самое лучшее в сравнении с тем, что сегодня было, высокое настроение, появилась уверенность в себе, голова стала ясной, легкость чувствуется в теле, ничто не беспокоит, настроение радостное. Все великолепно! (И</w:t>
            </w:r>
            <w:r>
              <w:rPr>
                <w:rFonts w:ascii="Courier New" w:hAnsi="Courier New" w:cs="Courier New"/>
                <w:sz w:val="24"/>
              </w:rPr>
              <w:t>с</w:t>
            </w:r>
            <w:r>
              <w:rPr>
                <w:rFonts w:ascii="Courier New" w:hAnsi="Courier New" w:cs="Courier New"/>
                <w:sz w:val="24"/>
              </w:rPr>
              <w:t>пытуемый смеется. - Г.Ш.)</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Устала рука.</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Состояние приподнятое, хорошее, гол</w:t>
            </w:r>
            <w:r>
              <w:rPr>
                <w:rFonts w:ascii="Courier New" w:hAnsi="Courier New" w:cs="Courier New"/>
                <w:sz w:val="24"/>
              </w:rPr>
              <w:t>о</w:t>
            </w:r>
            <w:r>
              <w:rPr>
                <w:rFonts w:ascii="Courier New" w:hAnsi="Courier New" w:cs="Courier New"/>
                <w:sz w:val="24"/>
              </w:rPr>
              <w:t>ва ясная.</w:t>
            </w:r>
          </w:p>
        </w:tc>
        <w:tc>
          <w:tcPr>
            <w:tcW w:w="2160" w:type="dxa"/>
          </w:tcPr>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35</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35</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44</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42</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33</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lastRenderedPageBreak/>
              <w:t>34</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33</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34</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40</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42</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38</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37</w:t>
            </w:r>
          </w:p>
        </w:tc>
      </w:tr>
    </w:tbl>
    <w:p w:rsidR="00D32C57" w:rsidRDefault="00D32C57" w:rsidP="00D32C57">
      <w:pPr>
        <w:jc w:val="center"/>
      </w:pPr>
    </w:p>
    <w:p w:rsidR="00D32C57" w:rsidRDefault="00D32C57" w:rsidP="00D32C57">
      <w:pPr>
        <w:ind w:firstLine="709"/>
        <w:jc w:val="both"/>
      </w:pPr>
      <w:r>
        <w:t xml:space="preserve"> Протоколы наблюдения интересны тем, что показывают возможность  с помощью слова воспроизводить большой комплекс реакций (опьянение, сонл</w:t>
      </w:r>
      <w:r>
        <w:t>и</w:t>
      </w:r>
      <w:r>
        <w:t>вость и др.), появляющиеся в ответ на прием спиртного. Не исключено, что у некоторых алкоголиков таким путем в период ремиссии можно стимулировать п</w:t>
      </w:r>
      <w:r>
        <w:t>о</w:t>
      </w:r>
      <w:r>
        <w:t>требность и запой. Один подобный случай я наблюдал при изучении условно-рефлекторного опьянения. Испытуемым был а</w:t>
      </w:r>
      <w:r>
        <w:t>л</w:t>
      </w:r>
      <w:r>
        <w:t>коголик, отличавшийся хорошей вникаемостью. Представление им акта приема водки, вызвало рвоту, п</w:t>
      </w:r>
      <w:r>
        <w:t>о</w:t>
      </w:r>
      <w:r>
        <w:t>сле чего он категорически отказался пить в воображении. Через несколько часов у него появилось сильное влечение к спиртному, он не смог, удержаться, появились пр</w:t>
      </w:r>
      <w:r>
        <w:t>и</w:t>
      </w:r>
      <w:r>
        <w:t>знаки запоя. На следующий день я прервал его развитие. Не исключено, что у н</w:t>
      </w:r>
      <w:r>
        <w:t>е</w:t>
      </w:r>
      <w:r>
        <w:t>которых алкоголиков в части случаев вспыхивает потребность при воздействии у</w:t>
      </w:r>
      <w:r>
        <w:t>с</w:t>
      </w:r>
      <w:r>
        <w:t>ловных раздражителей.</w:t>
      </w:r>
    </w:p>
    <w:p w:rsidR="00D32C57" w:rsidRDefault="00D32C57" w:rsidP="00D32C57">
      <w:pPr>
        <w:ind w:firstLine="709"/>
        <w:jc w:val="both"/>
      </w:pPr>
      <w:r>
        <w:t>Есть основания думать; у алкоголиков вырабатываются условные рефлексы на ситуацию и на время. Например, А.И.Кротов с приходом на завод начинал п</w:t>
      </w:r>
      <w:r>
        <w:t>о</w:t>
      </w:r>
      <w:r>
        <w:t>иск возможности выпить (см. приложение), а И.Ц. пьянствовала только дома. Пенсионерка М.К. устраивала себе ежедневные пиршества в полночь. Возможно стабильная периодичность запоев,  объясняется выработкой рефлекса на время. Протоколы наблюдений над Т.Н. и В.К. показывают как плохо влияют на исп</w:t>
      </w:r>
      <w:r>
        <w:t>ы</w:t>
      </w:r>
      <w:r>
        <w:t>туемых «питейные» словесные воздействия и как хорошо – «трезвенные». Схо</w:t>
      </w:r>
      <w:r>
        <w:t>д</w:t>
      </w:r>
      <w:r>
        <w:t>ные результаты получены и при использовании информации о курении и отказе от н</w:t>
      </w:r>
      <w:r>
        <w:t>е</w:t>
      </w:r>
      <w:r>
        <w:t>го.</w:t>
      </w:r>
    </w:p>
    <w:p w:rsidR="00D32C57" w:rsidRDefault="00D32C57" w:rsidP="00D32C57">
      <w:pPr>
        <w:ind w:firstLine="709"/>
        <w:jc w:val="both"/>
      </w:pPr>
      <w:r>
        <w:t>«Корковый центр потребности в алкоголе» имеет общие черты с условным рефлексом, образованном на «приятном» вкусовом подкреплении: 1) формирую</w:t>
      </w:r>
      <w:r>
        <w:t>т</w:t>
      </w:r>
      <w:r>
        <w:t>ся в онтогенезе, 2) прерывание подкрепления вызывает отрицательные эмоции, 3) стойкое его прекращение приводит к угасанию, 4) с возобновлением подкрепл</w:t>
      </w:r>
      <w:r>
        <w:t>е</w:t>
      </w:r>
      <w:r>
        <w:t>ния быстро исчезает угасательное торможение, 5) не поддаются полной ликвид</w:t>
      </w:r>
      <w:r>
        <w:t>а</w:t>
      </w:r>
      <w:r>
        <w:t>ции.</w:t>
      </w:r>
    </w:p>
    <w:p w:rsidR="00D32C57" w:rsidRDefault="00D32C57" w:rsidP="00D32C57">
      <w:pPr>
        <w:ind w:firstLine="709"/>
        <w:jc w:val="both"/>
      </w:pPr>
      <w:r>
        <w:t>Углубленное физиологическое рассмотрение потребности в алкоголе затруднено недостатком фактического материала. В дальнейшем намечается пр</w:t>
      </w:r>
      <w:r>
        <w:t>о</w:t>
      </w:r>
      <w:r>
        <w:t xml:space="preserve">вести специальные исследования с преимущественным использованием методов гипноза и внушений. Для более широкого понимания механизма </w:t>
      </w:r>
      <w:r>
        <w:lastRenderedPageBreak/>
        <w:t>потребности б</w:t>
      </w:r>
      <w:r>
        <w:t>у</w:t>
      </w:r>
      <w:r>
        <w:t>дут использованы данные других наук, причем в первую очередь биохимии.</w:t>
      </w:r>
    </w:p>
    <w:p w:rsidR="00D32C57" w:rsidRDefault="00D32C57" w:rsidP="00D32C57">
      <w:pPr>
        <w:jc w:val="both"/>
      </w:pPr>
    </w:p>
    <w:p w:rsidR="00D32C57" w:rsidRDefault="00D32C57" w:rsidP="00D32C57">
      <w:pPr>
        <w:jc w:val="center"/>
        <w:rPr>
          <w:b/>
          <w:bCs w:val="0"/>
        </w:rPr>
      </w:pPr>
      <w:r>
        <w:rPr>
          <w:b/>
          <w:bCs w:val="0"/>
        </w:rPr>
        <w:t>6.5. Алкоголизмия и алкоголизм</w:t>
      </w:r>
    </w:p>
    <w:p w:rsidR="00D32C57" w:rsidRDefault="00D32C57" w:rsidP="00D32C57">
      <w:pPr>
        <w:jc w:val="both"/>
      </w:pPr>
    </w:p>
    <w:p w:rsidR="00D32C57" w:rsidRDefault="00D32C57" w:rsidP="00D32C57">
      <w:pPr>
        <w:ind w:firstLine="709"/>
        <w:jc w:val="both"/>
      </w:pPr>
      <w:r>
        <w:t>Алкоголизмия, как отмечено выше, начинается с момента появления в голове человека проалкогольной мысли или со времени попадания в организм пе</w:t>
      </w:r>
      <w:r>
        <w:t>р</w:t>
      </w:r>
      <w:r>
        <w:t>вой порции алкоголя. Каждая новая проалкогольная мысль, каждая новая порция спиртного все дальше его ведут по пути алкоголизмии к финишу – алкоголизму. Проалкогольные мысли, сведения, взгляды производят питейное программиров</w:t>
      </w:r>
      <w:r>
        <w:t>а</w:t>
      </w:r>
      <w:r>
        <w:t>ние, а употребление спиртного формирует привычку, к алкоголю и потребность в нем. С появлением потребности алкоголизмия заканчивается – пьющий становится алк</w:t>
      </w:r>
      <w:r>
        <w:t>о</w:t>
      </w:r>
      <w:r>
        <w:t>голиком.</w:t>
      </w:r>
    </w:p>
    <w:p w:rsidR="00D32C57" w:rsidRDefault="00D32C57" w:rsidP="00D32C57">
      <w:pPr>
        <w:ind w:firstLine="709"/>
        <w:jc w:val="both"/>
      </w:pPr>
      <w:r>
        <w:t>К сожалению, до сих пор у нас нет четкого представления об основных признаках алкоголизма, поэтому отсутствует и научное определение соответству</w:t>
      </w:r>
      <w:r>
        <w:t>ю</w:t>
      </w:r>
      <w:r>
        <w:t>щего понятия. Многие к таким признакам относят патологические изменения во внутренних органах, что совершенно неправильно. Так, В.А.Сорокин в методич</w:t>
      </w:r>
      <w:r>
        <w:t>е</w:t>
      </w:r>
      <w:r>
        <w:t>ских рекомендациях «О вреде алкоголя для человека», предназначенных для ле</w:t>
      </w:r>
      <w:r>
        <w:t>к</w:t>
      </w:r>
      <w:r>
        <w:t>торов, пишет:  «К алкоголикам относят лиц, испытывающих болезненное влеч</w:t>
      </w:r>
      <w:r>
        <w:t>е</w:t>
      </w:r>
      <w:r>
        <w:t>ние к алкоголю, лиц, у которых вследствие длительного злоупотребления спир</w:t>
      </w:r>
      <w:r>
        <w:t>т</w:t>
      </w:r>
      <w:r>
        <w:t>ными напитками появляются психические расстройства и различные изм</w:t>
      </w:r>
      <w:r>
        <w:t>е</w:t>
      </w:r>
      <w:r>
        <w:t>нения внутренних органов». Патологию внутренних органов можно рассматр</w:t>
      </w:r>
      <w:r>
        <w:t>и</w:t>
      </w:r>
      <w:r>
        <w:t>вать как осложнения пьянства, но не как обязательный признак алкогол</w:t>
      </w:r>
      <w:r>
        <w:t>и</w:t>
      </w:r>
      <w:r>
        <w:t>ка.</w:t>
      </w:r>
    </w:p>
    <w:p w:rsidR="00D32C57" w:rsidRDefault="00D32C57" w:rsidP="00D32C57">
      <w:pPr>
        <w:ind w:firstLine="709"/>
        <w:jc w:val="both"/>
      </w:pPr>
      <w:r>
        <w:t xml:space="preserve">Все еще нет единого мнения по вопросу о принадлежности алкоголизма к заболеваниям. Большинство специалистов положительно решает данный вопрос, однако немало имеется инакодумающих. Например, 16-19 декабря </w:t>
      </w:r>
      <w:smartTag w:uri="urn:schemas-microsoft-com:office:smarttags" w:element="metricconverter">
        <w:smartTagPr>
          <w:attr w:name="ProductID" w:val="1975 г"/>
        </w:smartTagPr>
        <w:r>
          <w:t>1975 г</w:t>
        </w:r>
      </w:smartTag>
      <w:r>
        <w:t>. в Л</w:t>
      </w:r>
      <w:r>
        <w:t>е</w:t>
      </w:r>
      <w:r>
        <w:t>нинградском университете прошла конференция под названием «Механизмы нервной деятельности», посвященная 100-летию со дня рождения А.А.Ухтомского. Большой интерес слушателей привлек доклад Н.Н.Тимофеева «Механизмы доминанты и некоторые вопросы психиатрии». Докладчик обоснованно отверг призн</w:t>
      </w:r>
      <w:r>
        <w:t>а</w:t>
      </w:r>
      <w:r>
        <w:t>ние алкоголизма болезнью, он говорил: «Болезнь – понятие клинико-анатомическое. Алкоголизм,  с нашей точки зрения – форма аномального, дефо</w:t>
      </w:r>
      <w:r>
        <w:t>р</w:t>
      </w:r>
      <w:r>
        <w:t>мированного, часто антисоциального поведения. Алкоголики – это лица с нар</w:t>
      </w:r>
      <w:r>
        <w:t>у</w:t>
      </w:r>
      <w:r>
        <w:t>шением социально-психологического гомеостаза». Генерал закончил свой доклад прогрессивным и гуманным заявлением: «Становление алкоголиков опр</w:t>
      </w:r>
      <w:r>
        <w:t>е</w:t>
      </w:r>
      <w:r>
        <w:t>деляется условиями среды. Они способствуют деформации личности и возникновению а</w:t>
      </w:r>
      <w:r>
        <w:t>л</w:t>
      </w:r>
      <w:r>
        <w:t>когольных потребностей и влечений.</w:t>
      </w:r>
    </w:p>
    <w:p w:rsidR="00D32C57" w:rsidRDefault="00D32C57" w:rsidP="00D32C57">
      <w:pPr>
        <w:ind w:firstLine="709"/>
        <w:jc w:val="both"/>
      </w:pPr>
      <w:r>
        <w:t>Выступая против существующего в клинике и обществе понимания «леч</w:t>
      </w:r>
      <w:r>
        <w:t>е</w:t>
      </w:r>
      <w:r>
        <w:t>ния» алкоголиков, я поступаю так только потому, что общепринятые повсюду одинаковые методы терапии доказали их слишком малую эффективность, они не могут разрушить доминанту, определяющую алкогольное поведение, а это гла</w:t>
      </w:r>
      <w:r>
        <w:t>в</w:t>
      </w:r>
      <w:r>
        <w:t>ное.</w:t>
      </w:r>
    </w:p>
    <w:p w:rsidR="00D32C57" w:rsidRDefault="00D32C57" w:rsidP="00D32C57">
      <w:pPr>
        <w:ind w:firstLine="709"/>
        <w:jc w:val="both"/>
      </w:pPr>
      <w:r>
        <w:t>Я ратую за настоящую помощь им, так как разделяю взгляды Ухтомского, что человек должен быть хозяином своих доминант.</w:t>
      </w:r>
    </w:p>
    <w:p w:rsidR="00D32C57" w:rsidRDefault="00D32C57" w:rsidP="00D32C57">
      <w:pPr>
        <w:ind w:firstLine="709"/>
        <w:jc w:val="both"/>
      </w:pPr>
      <w:r>
        <w:lastRenderedPageBreak/>
        <w:t>В основу помощи алкоголикам я ставлю – науку о воспитании взрослого человека, которой уделяется сейчас так много внимания, вопросам культуры пов</w:t>
      </w:r>
      <w:r>
        <w:t>е</w:t>
      </w:r>
      <w:r>
        <w:t>дения». Свежий по новизне, убедительный по аргументации доклад психиатра Н.Н.Тимофеева был с большим вниманием заслушан, поддержан и одобрен.</w:t>
      </w:r>
    </w:p>
    <w:p w:rsidR="00D32C57" w:rsidRDefault="00D32C57" w:rsidP="00D32C57">
      <w:pPr>
        <w:ind w:firstLine="709"/>
        <w:jc w:val="both"/>
      </w:pPr>
      <w:r>
        <w:t>Признание алкоголизма болезнью вызывает серьезные противоречия. Если алкоголик признан больным, то ему надлежит предоставить все права и привил</w:t>
      </w:r>
      <w:r>
        <w:t>е</w:t>
      </w:r>
      <w:r>
        <w:t>гии больного: на время приступа заболевания (запой) освобождать от работы, о</w:t>
      </w:r>
      <w:r>
        <w:t>п</w:t>
      </w:r>
      <w:r>
        <w:t>лачивать период нетрудоспособности, не наказывать за выпивки на работе и пр</w:t>
      </w:r>
      <w:r>
        <w:t>о</w:t>
      </w:r>
      <w:r>
        <w:t>гулы, поскольку это закономерные следствия заболевания и т.п. Если алкоголик поражен болезнью, и у него наблюдается утрата контроля, буйс</w:t>
      </w:r>
      <w:r>
        <w:t>т</w:t>
      </w:r>
      <w:r>
        <w:t>во, амнезия, то за совершенные им преступления нельзя усиливать наказание.</w:t>
      </w:r>
    </w:p>
    <w:p w:rsidR="00D32C57" w:rsidRDefault="00D32C57" w:rsidP="00D32C57">
      <w:pPr>
        <w:ind w:firstLine="709"/>
        <w:jc w:val="both"/>
      </w:pPr>
      <w:r>
        <w:t>Мне кажется, что целесообразно алкоголизм считать пограничным страд</w:t>
      </w:r>
      <w:r>
        <w:t>а</w:t>
      </w:r>
      <w:r>
        <w:t>нием, располагающемся на стыке нескольких наук, в том числе наркологии, физиологии и экологии. Врачи могут отнести алкоголизм к пограничным или усло</w:t>
      </w:r>
      <w:r>
        <w:t>в</w:t>
      </w:r>
      <w:r>
        <w:t>ным заболеванием, для других специалистов он будет психологическим расстро</w:t>
      </w:r>
      <w:r>
        <w:t>й</w:t>
      </w:r>
      <w:r>
        <w:t xml:space="preserve">ством. Правильно заметил Н.Н.Тимофеев в упомянутом докладе: замена слова «лечение» словом «помощь» расширит возможности борьбы с алкоголизмом. Я давно использую термин дезалкоголизмия, которым обозначаю всякое избавление от алкоголизма. В </w:t>
      </w:r>
      <w:smartTag w:uri="urn:schemas-microsoft-com:office:smarttags" w:element="metricconverter">
        <w:smartTagPr>
          <w:attr w:name="ProductID" w:val="1975 г"/>
        </w:smartTagPr>
        <w:r>
          <w:t>1975 г</w:t>
        </w:r>
      </w:smartTag>
      <w:r>
        <w:t>. во время нашей беседы Н.Н.Тимофеев одобрил этот терцин и классификацию методов, дезалкоголизмии, предложенную мною.</w:t>
      </w:r>
    </w:p>
    <w:p w:rsidR="00D32C57" w:rsidRDefault="00D32C57" w:rsidP="00D32C57">
      <w:pPr>
        <w:ind w:firstLine="709"/>
        <w:jc w:val="both"/>
      </w:pPr>
      <w:r>
        <w:t>Концепция психологической запрограммированности позволила найти б</w:t>
      </w:r>
      <w:r>
        <w:t>о</w:t>
      </w:r>
      <w:r>
        <w:t>лее научные определения понятий «алкоголизм» и «алкоголик».</w:t>
      </w:r>
    </w:p>
    <w:p w:rsidR="00D32C57" w:rsidRDefault="00D32C57" w:rsidP="00D32C57">
      <w:pPr>
        <w:ind w:firstLine="709"/>
        <w:jc w:val="both"/>
      </w:pPr>
      <w:r>
        <w:t>Алкоголизм – психологическое расстройство, основными признаками которого являются питейная запрограммированность, потребность в спиртном и п</w:t>
      </w:r>
      <w:r>
        <w:t>о</w:t>
      </w:r>
      <w:r>
        <w:t>глощение его.</w:t>
      </w:r>
    </w:p>
    <w:p w:rsidR="00D32C57" w:rsidRDefault="00D32C57" w:rsidP="00D32C57">
      <w:pPr>
        <w:ind w:firstLine="709"/>
        <w:jc w:val="both"/>
      </w:pPr>
      <w:r>
        <w:t>Алкоголик – питейно запрограммированный обладатель потребности в спиртном и потребитель его.</w:t>
      </w:r>
    </w:p>
    <w:p w:rsidR="00D32C57" w:rsidRDefault="00D32C57" w:rsidP="00D32C57">
      <w:pPr>
        <w:ind w:firstLine="709"/>
        <w:jc w:val="both"/>
      </w:pPr>
      <w:r>
        <w:t>Н.Н.Тимофеев одним из первых обратил внимание на роль доминанты в п</w:t>
      </w:r>
      <w:r>
        <w:t>а</w:t>
      </w:r>
      <w:r>
        <w:t>тогенезе алкоголизма. Алкогольная доминантна полном виде проявляется после сформирования, можно думать в больших полушариях мозга, потребности в алк</w:t>
      </w:r>
      <w:r>
        <w:t>о</w:t>
      </w:r>
      <w:r>
        <w:t>голе. В нейронах, являющихся материальным субстратом её, периодически во</w:t>
      </w:r>
      <w:r>
        <w:t>з</w:t>
      </w:r>
      <w:r>
        <w:t>никает очаг возбуждения, который субъективно воспринимается как алкогольная жажда. Если не погасить её приемом спиртного, доминанта усиливается, затем подчиняет себе почти полностью организм, направляя его на поиски отравы.</w:t>
      </w:r>
    </w:p>
    <w:p w:rsidR="00D32C57" w:rsidRDefault="00D32C57" w:rsidP="00D32C57">
      <w:pPr>
        <w:ind w:firstLine="709"/>
        <w:jc w:val="both"/>
      </w:pPr>
      <w:r>
        <w:t>Доминанта, как правило, внезапно вспыхивает после первых порций спир</w:t>
      </w:r>
      <w:r>
        <w:t>т</w:t>
      </w:r>
      <w:r>
        <w:t>ного, в связи с чем алкоголику очень трудно произвольно прекратить самоотра</w:t>
      </w:r>
      <w:r>
        <w:t>в</w:t>
      </w:r>
      <w:r>
        <w:t>ление. Такая реакция отнюдь не является специфическим признаком алкоголика. Она скорее закономерность, но проявляющаяся в иных вариантах. Известно, что голодный не может прервать еду, мучимый жаждой – поглощение воды, читатель интересной книги – оторваться от неё и т.п.</w:t>
      </w:r>
    </w:p>
    <w:p w:rsidR="00D32C57" w:rsidRDefault="00D32C57" w:rsidP="00D32C57">
      <w:pPr>
        <w:ind w:firstLine="709"/>
        <w:jc w:val="both"/>
      </w:pPr>
    </w:p>
    <w:p w:rsidR="00D32C57" w:rsidRDefault="00D32C57" w:rsidP="00D32C57">
      <w:pPr>
        <w:jc w:val="center"/>
        <w:rPr>
          <w:b/>
          <w:bCs w:val="0"/>
        </w:rPr>
      </w:pPr>
      <w:r>
        <w:rPr>
          <w:b/>
          <w:bCs w:val="0"/>
        </w:rPr>
        <w:t xml:space="preserve">7. Классификация людей </w:t>
      </w:r>
    </w:p>
    <w:p w:rsidR="00D32C57" w:rsidRDefault="00D32C57" w:rsidP="00D32C57">
      <w:pPr>
        <w:jc w:val="center"/>
        <w:rPr>
          <w:b/>
          <w:bCs w:val="0"/>
        </w:rPr>
      </w:pPr>
      <w:r>
        <w:rPr>
          <w:b/>
          <w:bCs w:val="0"/>
        </w:rPr>
        <w:lastRenderedPageBreak/>
        <w:t>в зависимости от их отношения к алкогольным н</w:t>
      </w:r>
      <w:r>
        <w:rPr>
          <w:b/>
          <w:bCs w:val="0"/>
        </w:rPr>
        <w:t>а</w:t>
      </w:r>
      <w:r>
        <w:rPr>
          <w:b/>
          <w:bCs w:val="0"/>
        </w:rPr>
        <w:t>питкам</w:t>
      </w:r>
    </w:p>
    <w:p w:rsidR="00D32C57" w:rsidRDefault="00D32C57" w:rsidP="00D32C57">
      <w:pPr>
        <w:ind w:firstLine="709"/>
        <w:jc w:val="both"/>
      </w:pPr>
    </w:p>
    <w:p w:rsidR="00D32C57" w:rsidRDefault="00D32C57" w:rsidP="00D32C57">
      <w:pPr>
        <w:pStyle w:val="a3"/>
      </w:pPr>
      <w:r>
        <w:t>Роль классификации трудно переоценить, от ее объективности зависит успех противоалкогольной работы. Наше сегодняшнее бессилие в деле радикальн</w:t>
      </w:r>
      <w:r>
        <w:t>о</w:t>
      </w:r>
      <w:r>
        <w:t>го решения алкогольной проблемы частично объясняется использованием н</w:t>
      </w:r>
      <w:r>
        <w:t>е</w:t>
      </w:r>
      <w:r>
        <w:t>удачных классификаций. Предложено их очень много, причем распространенн</w:t>
      </w:r>
      <w:r>
        <w:t>ы</w:t>
      </w:r>
      <w:r>
        <w:t>ми критериями деления людей на группы являются частота употребления спир</w:t>
      </w:r>
      <w:r>
        <w:t>т</w:t>
      </w:r>
      <w:r>
        <w:t>ных напитков и их дозы. Существуют значительные различия в проведении ра</w:t>
      </w:r>
      <w:r>
        <w:t>з</w:t>
      </w:r>
      <w:r>
        <w:t>граничительных линий между группами, что можно объяснить разным отношен</w:t>
      </w:r>
      <w:r>
        <w:t>и</w:t>
      </w:r>
      <w:r>
        <w:t>ем самих авторов классификации к «зелью». Например, весьма неравноду</w:t>
      </w:r>
      <w:r>
        <w:t>ш</w:t>
      </w:r>
      <w:r>
        <w:t>ный к нему врач-психиатр Г.Блинов считает нормой для здорового взрослого ч</w:t>
      </w:r>
      <w:r>
        <w:t>е</w:t>
      </w:r>
      <w:r>
        <w:t>ловека 100-</w:t>
      </w:r>
      <w:smartTag w:uri="urn:schemas-microsoft-com:office:smarttags" w:element="metricconverter">
        <w:smartTagPr>
          <w:attr w:name="ProductID" w:val="150 г"/>
        </w:smartTagPr>
        <w:r>
          <w:t>150 г</w:t>
        </w:r>
      </w:smartTag>
      <w:r>
        <w:t xml:space="preserve"> водки, либо 200-</w:t>
      </w:r>
      <w:smartTag w:uri="urn:schemas-microsoft-com:office:smarttags" w:element="metricconverter">
        <w:smartTagPr>
          <w:attr w:name="ProductID" w:val="300 г"/>
        </w:smartTagPr>
        <w:r>
          <w:t>300 г</w:t>
        </w:r>
      </w:smartTag>
      <w:r>
        <w:t xml:space="preserve"> крепкого вина, либо 300-</w:t>
      </w:r>
      <w:smartTag w:uri="urn:schemas-microsoft-com:office:smarttags" w:element="metricconverter">
        <w:smartTagPr>
          <w:attr w:name="ProductID" w:val="400 г"/>
        </w:smartTagPr>
        <w:r>
          <w:t>400 г</w:t>
        </w:r>
      </w:smartTag>
      <w:r>
        <w:t xml:space="preserve"> сухого вина. Эти цифры автор вывел «эмпирически из своих житейских наблюдений», он ув</w:t>
      </w:r>
      <w:r>
        <w:t>е</w:t>
      </w:r>
      <w:r>
        <w:t>ряет, что воздержание от превышения их позволит сохранить «свежесть» и прия</w:t>
      </w:r>
      <w:r>
        <w:t>т</w:t>
      </w:r>
      <w:r>
        <w:t>ную достаточную «остроту» опьянения в течение длительного времени». Трезве</w:t>
      </w:r>
      <w:r>
        <w:t>н</w:t>
      </w:r>
      <w:r>
        <w:t>ник, доктор медицинских наук психиатр-нарколог Г.М.Энтин к умеренному питью о</w:t>
      </w:r>
      <w:r>
        <w:t>т</w:t>
      </w:r>
      <w:r>
        <w:t xml:space="preserve">носит употребление только сухих виноградных вин или пива не чаще раза в месяц без вызывания опьянения; годовая норма – до </w:t>
      </w:r>
      <w:smartTag w:uri="urn:schemas-microsoft-com:office:smarttags" w:element="metricconverter">
        <w:smartTagPr>
          <w:attr w:name="ProductID" w:val="0,5 л"/>
        </w:smartTagPr>
        <w:r>
          <w:t>0,5 л</w:t>
        </w:r>
      </w:smartTag>
      <w:r>
        <w:t xml:space="preserve"> абсолютного алкоголя. Пр</w:t>
      </w:r>
      <w:r>
        <w:t>е</w:t>
      </w:r>
      <w:r>
        <w:t>вышение этой дозы автор считает пьянством.</w:t>
      </w:r>
    </w:p>
    <w:p w:rsidR="00D32C57" w:rsidRDefault="00D32C57" w:rsidP="00D32C57">
      <w:pPr>
        <w:ind w:firstLine="709"/>
        <w:jc w:val="both"/>
      </w:pPr>
      <w:r>
        <w:t>Имеются классификации, разработанные на основе оригинальных критер</w:t>
      </w:r>
      <w:r>
        <w:t>и</w:t>
      </w:r>
      <w:r>
        <w:t>ев. Например, А.В.Мольков использовал принцип классовости, он выделил сл</w:t>
      </w:r>
      <w:r>
        <w:t>е</w:t>
      </w:r>
      <w:r>
        <w:t xml:space="preserve">дующие «формы потребления» спиртного: 1) пролетарскую, 2) крестьянскую, 3) буржуазную, 4) деклассированную и 5) детскую. </w:t>
      </w:r>
    </w:p>
    <w:p w:rsidR="00D32C57" w:rsidRDefault="00D32C57" w:rsidP="00D32C57">
      <w:pPr>
        <w:ind w:firstLine="709"/>
        <w:jc w:val="both"/>
      </w:pPr>
      <w:r>
        <w:t>Самая старая и все еще распространенная классификация разделила людей на три группы: трезвенников, умеренно пьющих и пьяниц или злоупотребляющих спиртным. Например, в самой новой книге по алкогольной проблеме «Как пред</w:t>
      </w:r>
      <w:r>
        <w:t>у</w:t>
      </w:r>
      <w:r>
        <w:t>предить алкоголизм» ее автор В.А.Рязанцев пишет: «В зависимости от того, как люди относятся к спиртным напиткам, их можно разделить на 3 группы: непь</w:t>
      </w:r>
      <w:r>
        <w:t>ю</w:t>
      </w:r>
      <w:r>
        <w:t>щие, пьющие эпизодически, то есть умеренно, и злоупотребляющие алкоголем». Им</w:t>
      </w:r>
      <w:r>
        <w:t>е</w:t>
      </w:r>
      <w:r>
        <w:t>ется много более сложных классификаций. Рассмотрим три.</w:t>
      </w:r>
    </w:p>
    <w:p w:rsidR="00D32C57" w:rsidRDefault="00D32C57" w:rsidP="00D32C57">
      <w:pPr>
        <w:ind w:firstLine="709"/>
        <w:jc w:val="both"/>
      </w:pPr>
      <w:r>
        <w:t>Ю.П.Лисицын и Н.Я.Копыт разделили людей на три группы, а последнюю из них на три подгруппы:</w:t>
      </w:r>
    </w:p>
    <w:p w:rsidR="00D32C57" w:rsidRDefault="00D32C57" w:rsidP="00D32C57">
      <w:pPr>
        <w:numPr>
          <w:ilvl w:val="0"/>
          <w:numId w:val="4"/>
        </w:numPr>
        <w:jc w:val="both"/>
      </w:pPr>
      <w:r>
        <w:t>Потребляющие алкогольные напитки редко и непьющие.</w:t>
      </w:r>
    </w:p>
    <w:p w:rsidR="00D32C57" w:rsidRDefault="00D32C57" w:rsidP="00D32C57">
      <w:pPr>
        <w:numPr>
          <w:ilvl w:val="0"/>
          <w:numId w:val="4"/>
        </w:numPr>
        <w:jc w:val="both"/>
      </w:pPr>
      <w:r>
        <w:t xml:space="preserve">Потребляющие алкогольные напитки умеренно (не чаще раза в неделю до </w:t>
      </w:r>
      <w:smartTag w:uri="urn:schemas-microsoft-com:office:smarttags" w:element="metricconverter">
        <w:smartTagPr>
          <w:attr w:name="ProductID" w:val="200 г"/>
        </w:smartTagPr>
        <w:r>
          <w:t>200 г</w:t>
        </w:r>
      </w:smartTag>
      <w:r>
        <w:t xml:space="preserve"> крепких напитков или до 400-</w:t>
      </w:r>
      <w:smartTag w:uri="urn:schemas-microsoft-com:office:smarttags" w:element="metricconverter">
        <w:smartTagPr>
          <w:attr w:name="ProductID" w:val="500 г"/>
        </w:smartTagPr>
        <w:r>
          <w:t>500 г</w:t>
        </w:r>
      </w:smartTag>
      <w:r>
        <w:t xml:space="preserve"> вина).</w:t>
      </w:r>
    </w:p>
    <w:p w:rsidR="00D32C57" w:rsidRDefault="00D32C57" w:rsidP="00D32C57">
      <w:pPr>
        <w:numPr>
          <w:ilvl w:val="0"/>
          <w:numId w:val="4"/>
        </w:numPr>
        <w:jc w:val="both"/>
      </w:pPr>
      <w:r>
        <w:t>Злоупотребляющие алк</w:t>
      </w:r>
      <w:r>
        <w:t>о</w:t>
      </w:r>
      <w:r>
        <w:t>голем:</w:t>
      </w:r>
    </w:p>
    <w:p w:rsidR="00D32C57" w:rsidRDefault="00D32C57" w:rsidP="00D32C57">
      <w:pPr>
        <w:ind w:left="708" w:firstLine="348"/>
        <w:jc w:val="both"/>
      </w:pPr>
      <w:r>
        <w:t xml:space="preserve">а) без признаков алкоголизма (пьяницы), </w:t>
      </w:r>
    </w:p>
    <w:p w:rsidR="00D32C57" w:rsidRDefault="00D32C57" w:rsidP="00D32C57">
      <w:pPr>
        <w:ind w:left="708" w:firstLine="348"/>
        <w:jc w:val="both"/>
      </w:pPr>
      <w:r>
        <w:t xml:space="preserve">б) с начальными признаками алкоголизма и </w:t>
      </w:r>
    </w:p>
    <w:p w:rsidR="00D32C57" w:rsidRDefault="00D32C57" w:rsidP="00D32C57">
      <w:pPr>
        <w:ind w:left="708" w:firstLine="348"/>
        <w:jc w:val="both"/>
      </w:pPr>
      <w:r>
        <w:t>в) с выраженными признаками а</w:t>
      </w:r>
      <w:r>
        <w:t>л</w:t>
      </w:r>
      <w:r>
        <w:t>коголизма.</w:t>
      </w:r>
    </w:p>
    <w:p w:rsidR="00D32C57" w:rsidRDefault="00D32C57" w:rsidP="00D32C57">
      <w:pPr>
        <w:ind w:firstLine="709"/>
        <w:jc w:val="both"/>
      </w:pPr>
      <w:r>
        <w:t xml:space="preserve">И.А.Сытинский предложил такое же деление людей. </w:t>
      </w:r>
    </w:p>
    <w:p w:rsidR="00D32C57" w:rsidRDefault="00D32C57" w:rsidP="00D32C57">
      <w:pPr>
        <w:ind w:firstLine="709"/>
        <w:jc w:val="both"/>
      </w:pPr>
      <w:r>
        <w:t>Нельзя согласиться с отнесением к одной группе пьяниц и алкоголиков, тем более – непьющих и редко потребляющих спиртное, однако речь идет об этом ниже.</w:t>
      </w:r>
    </w:p>
    <w:p w:rsidR="00D32C57" w:rsidRDefault="00D32C57" w:rsidP="00D32C57">
      <w:pPr>
        <w:ind w:firstLine="709"/>
        <w:jc w:val="both"/>
      </w:pPr>
      <w:r>
        <w:t>Недавно произошло крупное событие – впервые издано «Учебное пособие по на</w:t>
      </w:r>
      <w:r>
        <w:t>р</w:t>
      </w:r>
      <w:r>
        <w:t xml:space="preserve">кологии» для учащихся медицинских училищ, написанное Э.А.Бабаяном и </w:t>
      </w:r>
      <w:r>
        <w:lastRenderedPageBreak/>
        <w:t>М.Х.Гонопольским. В этом учебном пособии предложена более совершенная классификация, население разделено на пять групп:</w:t>
      </w:r>
    </w:p>
    <w:p w:rsidR="00D32C57" w:rsidRDefault="00D32C57" w:rsidP="00D32C57">
      <w:pPr>
        <w:numPr>
          <w:ilvl w:val="0"/>
          <w:numId w:val="5"/>
        </w:numPr>
        <w:jc w:val="both"/>
      </w:pPr>
      <w:r>
        <w:t>Не употребляющие спир</w:t>
      </w:r>
      <w:r>
        <w:t>т</w:t>
      </w:r>
      <w:r>
        <w:t>ное.</w:t>
      </w:r>
    </w:p>
    <w:p w:rsidR="00D32C57" w:rsidRDefault="00D32C57" w:rsidP="00D32C57">
      <w:pPr>
        <w:numPr>
          <w:ilvl w:val="0"/>
          <w:numId w:val="5"/>
        </w:numPr>
        <w:jc w:val="both"/>
      </w:pPr>
      <w:r>
        <w:t>Экспериментаторы, употребляющие спиртное с целью дегустации, для опред</w:t>
      </w:r>
      <w:r>
        <w:t>е</w:t>
      </w:r>
      <w:r>
        <w:t>ления эффекта воздействия и т.п.</w:t>
      </w:r>
    </w:p>
    <w:p w:rsidR="00D32C57" w:rsidRDefault="00D32C57" w:rsidP="00D32C57">
      <w:pPr>
        <w:numPr>
          <w:ilvl w:val="0"/>
          <w:numId w:val="5"/>
        </w:numPr>
        <w:jc w:val="both"/>
      </w:pPr>
      <w:r>
        <w:t>Потребители, принимают спиртное эпизодически, регулярно или по определе</w:t>
      </w:r>
      <w:r>
        <w:t>н</w:t>
      </w:r>
      <w:r>
        <w:t>ной схеме.</w:t>
      </w:r>
    </w:p>
    <w:p w:rsidR="00D32C57" w:rsidRDefault="00D32C57" w:rsidP="00D32C57">
      <w:pPr>
        <w:numPr>
          <w:ilvl w:val="0"/>
          <w:numId w:val="5"/>
        </w:numPr>
        <w:jc w:val="both"/>
      </w:pPr>
      <w:r>
        <w:t>Лица, злоупотребляющие спиртными напитками.</w:t>
      </w:r>
    </w:p>
    <w:p w:rsidR="00D32C57" w:rsidRDefault="00D32C57" w:rsidP="00D32C57">
      <w:pPr>
        <w:numPr>
          <w:ilvl w:val="0"/>
          <w:numId w:val="5"/>
        </w:numPr>
        <w:jc w:val="both"/>
      </w:pPr>
      <w:r>
        <w:t>Хронические алког</w:t>
      </w:r>
      <w:r>
        <w:t>о</w:t>
      </w:r>
      <w:r>
        <w:t>лики.</w:t>
      </w:r>
    </w:p>
    <w:p w:rsidR="00D32C57" w:rsidRDefault="00D32C57" w:rsidP="00D32C57">
      <w:pPr>
        <w:ind w:firstLine="709"/>
        <w:jc w:val="both"/>
      </w:pPr>
      <w:r>
        <w:t>В сборнике ВОЗ (1978) опубликована статья Р.Рума, в которой для анализа пья</w:t>
      </w:r>
      <w:r>
        <w:t>н</w:t>
      </w:r>
      <w:r>
        <w:t>ства предложено такое подразделение населения:</w:t>
      </w:r>
    </w:p>
    <w:p w:rsidR="00D32C57" w:rsidRDefault="00D32C57" w:rsidP="00D32C57">
      <w:pPr>
        <w:ind w:firstLine="709"/>
        <w:jc w:val="both"/>
      </w:pPr>
      <w:r>
        <w:t>«А. Воздерживающиеся и пьющие очень редко</w:t>
      </w:r>
      <w:r>
        <w:tab/>
        <w:t>.</w:t>
      </w:r>
    </w:p>
    <w:p w:rsidR="00D32C57" w:rsidRDefault="00D32C57" w:rsidP="00D32C57">
      <w:pPr>
        <w:ind w:firstLine="709"/>
        <w:jc w:val="both"/>
      </w:pPr>
      <w:r>
        <w:t>Б. Пьющие редко и минимально – реже 1 раза в неделю и не более 5 рюмок (по</w:t>
      </w:r>
      <w:r>
        <w:t>р</w:t>
      </w:r>
      <w:r>
        <w:t>ций) одномоментно.</w:t>
      </w:r>
    </w:p>
    <w:p w:rsidR="00D32C57" w:rsidRDefault="00D32C57" w:rsidP="00D32C57">
      <w:pPr>
        <w:ind w:firstLine="709"/>
        <w:jc w:val="both"/>
      </w:pPr>
      <w:r>
        <w:t>В. Пьющие редко и максимально – реже 1 раза в неделю и больше 5 рюмок (по</w:t>
      </w:r>
      <w:r>
        <w:t>р</w:t>
      </w:r>
      <w:r>
        <w:t>ций) по меньшей мере эпизодически.</w:t>
      </w:r>
    </w:p>
    <w:p w:rsidR="00D32C57" w:rsidRDefault="00D32C57" w:rsidP="00D32C57">
      <w:pPr>
        <w:ind w:firstLine="709"/>
        <w:jc w:val="both"/>
      </w:pPr>
      <w:r>
        <w:t>Г. Пьющие часто и минимально – по меньшей мере 1 раз в неделю и не больше 5 рюмок (порций) одномоментно.</w:t>
      </w:r>
    </w:p>
    <w:p w:rsidR="00D32C57" w:rsidRDefault="00D32C57" w:rsidP="00D32C57">
      <w:pPr>
        <w:ind w:firstLine="709"/>
        <w:jc w:val="both"/>
      </w:pPr>
      <w:r>
        <w:t>Д. Пьющие часто и максимально – по меньшей мере 1 раз в неделю и больше 5 рюмок (порций) по крайней мере эпиз</w:t>
      </w:r>
      <w:r>
        <w:t>о</w:t>
      </w:r>
      <w:r>
        <w:t>дически».</w:t>
      </w:r>
    </w:p>
    <w:p w:rsidR="00D32C57" w:rsidRDefault="00D32C57" w:rsidP="00D32C57">
      <w:pPr>
        <w:ind w:firstLine="709"/>
        <w:jc w:val="both"/>
      </w:pPr>
      <w:r>
        <w:t>Концепция питейной запрограммированности открыла возможность для разр</w:t>
      </w:r>
      <w:r>
        <w:t>а</w:t>
      </w:r>
      <w:r>
        <w:t>ботки научной классификации людей. Ее первый вариант появился пять лет назад, а окончательный, предста</w:t>
      </w:r>
      <w:r>
        <w:t>в</w:t>
      </w:r>
      <w:r>
        <w:t>ленный в виде таблицы 7.6, – только в отчетный пер</w:t>
      </w:r>
      <w:r>
        <w:t>и</w:t>
      </w:r>
      <w:r>
        <w:t>од. Причина?</w:t>
      </w:r>
    </w:p>
    <w:p w:rsidR="00D32C57" w:rsidRDefault="00D32C57" w:rsidP="00D32C57">
      <w:pPr>
        <w:ind w:firstLine="709"/>
        <w:jc w:val="both"/>
      </w:pPr>
    </w:p>
    <w:p w:rsidR="00D32C57" w:rsidRDefault="00D32C57" w:rsidP="00D32C57">
      <w:pPr>
        <w:ind w:firstLine="709"/>
        <w:jc w:val="right"/>
      </w:pPr>
      <w:r>
        <w:t xml:space="preserve">Таблица 7.6 </w:t>
      </w:r>
    </w:p>
    <w:p w:rsidR="00D32C57" w:rsidRDefault="00D32C57" w:rsidP="00D32C57">
      <w:pPr>
        <w:jc w:val="center"/>
      </w:pPr>
      <w:r>
        <w:t xml:space="preserve">Классификация людей </w:t>
      </w:r>
    </w:p>
    <w:p w:rsidR="00D32C57" w:rsidRDefault="00D32C57" w:rsidP="00D32C57">
      <w:pPr>
        <w:jc w:val="center"/>
      </w:pPr>
      <w:r>
        <w:t xml:space="preserve">в зависимости от их отношения к алкогольный напиткам </w:t>
      </w:r>
    </w:p>
    <w:p w:rsidR="00D32C57" w:rsidRDefault="00D32C57" w:rsidP="00D32C57">
      <w:pPr>
        <w:jc w:val="center"/>
      </w:pPr>
    </w:p>
    <w:p w:rsidR="00D32C57" w:rsidRDefault="00D32C57" w:rsidP="00D32C57">
      <w:pPr>
        <w:jc w:val="center"/>
      </w:pPr>
      <w:r>
        <w:t>Общая классификация</w:t>
      </w:r>
    </w:p>
    <w:p w:rsidR="00D32C57" w:rsidRDefault="00D32C57" w:rsidP="00D32C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9"/>
        <w:gridCol w:w="3379"/>
        <w:gridCol w:w="3380"/>
      </w:tblGrid>
      <w:tr w:rsidR="00D32C57" w:rsidTr="0051530A">
        <w:tblPrEx>
          <w:tblCellMar>
            <w:top w:w="0" w:type="dxa"/>
            <w:bottom w:w="0" w:type="dxa"/>
          </w:tblCellMar>
        </w:tblPrEx>
        <w:trPr>
          <w:cantSplit/>
        </w:trPr>
        <w:tc>
          <w:tcPr>
            <w:tcW w:w="3379"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Питейная </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запрограммирова</w:t>
            </w:r>
            <w:r>
              <w:rPr>
                <w:rFonts w:ascii="Courier New" w:hAnsi="Courier New" w:cs="Courier New"/>
                <w:b/>
                <w:bCs w:val="0"/>
                <w:sz w:val="24"/>
              </w:rPr>
              <w:t>н</w:t>
            </w:r>
            <w:r>
              <w:rPr>
                <w:rFonts w:ascii="Courier New" w:hAnsi="Courier New" w:cs="Courier New"/>
                <w:b/>
                <w:bCs w:val="0"/>
                <w:sz w:val="24"/>
              </w:rPr>
              <w:t>ность</w:t>
            </w:r>
          </w:p>
        </w:tc>
        <w:tc>
          <w:tcPr>
            <w:tcW w:w="6759" w:type="dxa"/>
            <w:gridSpan w:val="2"/>
          </w:tcPr>
          <w:p w:rsidR="00D32C57" w:rsidRDefault="00D32C57" w:rsidP="0051530A">
            <w:pPr>
              <w:pStyle w:val="3"/>
              <w:rPr>
                <w:rFonts w:ascii="Courier New" w:hAnsi="Courier New" w:cs="Courier New"/>
              </w:rPr>
            </w:pPr>
            <w:r>
              <w:rPr>
                <w:rFonts w:ascii="Courier New" w:hAnsi="Courier New" w:cs="Courier New"/>
              </w:rPr>
              <w:t>Отношение к спиртным напиткам</w:t>
            </w:r>
          </w:p>
        </w:tc>
      </w:tr>
      <w:tr w:rsidR="00D32C57" w:rsidTr="0051530A">
        <w:tblPrEx>
          <w:tblCellMar>
            <w:top w:w="0" w:type="dxa"/>
            <w:bottom w:w="0" w:type="dxa"/>
          </w:tblCellMar>
        </w:tblPrEx>
        <w:trPr>
          <w:cantSplit/>
        </w:trPr>
        <w:tc>
          <w:tcPr>
            <w:tcW w:w="3379" w:type="dxa"/>
            <w:vMerge/>
          </w:tcPr>
          <w:p w:rsidR="00D32C57" w:rsidRDefault="00D32C57" w:rsidP="0051530A">
            <w:pPr>
              <w:jc w:val="center"/>
              <w:rPr>
                <w:rFonts w:ascii="Courier New" w:hAnsi="Courier New" w:cs="Courier New"/>
                <w:sz w:val="24"/>
              </w:rPr>
            </w:pP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Не употребляются</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Употребляются</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Отсутствует</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Трезвенники</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Принужденники</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Имеется</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воздержанники</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алкоголепийцы</w:t>
            </w:r>
          </w:p>
        </w:tc>
      </w:tr>
    </w:tbl>
    <w:p w:rsidR="00D32C57" w:rsidRDefault="00D32C57" w:rsidP="00D32C57">
      <w:pPr>
        <w:jc w:val="center"/>
      </w:pPr>
    </w:p>
    <w:p w:rsidR="00D32C57" w:rsidRDefault="00D32C57" w:rsidP="00D32C57">
      <w:pPr>
        <w:jc w:val="center"/>
      </w:pPr>
      <w:r>
        <w:t>Классификация трезвенников</w:t>
      </w:r>
    </w:p>
    <w:p w:rsidR="00D32C57" w:rsidRDefault="00D32C57" w:rsidP="00D32C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9"/>
        <w:gridCol w:w="3379"/>
        <w:gridCol w:w="3380"/>
      </w:tblGrid>
      <w:tr w:rsidR="00D32C57" w:rsidTr="0051530A">
        <w:tblPrEx>
          <w:tblCellMar>
            <w:top w:w="0" w:type="dxa"/>
            <w:bottom w:w="0" w:type="dxa"/>
          </w:tblCellMar>
        </w:tblPrEx>
        <w:trPr>
          <w:cantSplit/>
        </w:trPr>
        <w:tc>
          <w:tcPr>
            <w:tcW w:w="3379"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Трезвенная </w:t>
            </w:r>
          </w:p>
          <w:p w:rsidR="00D32C57" w:rsidRDefault="00D32C57" w:rsidP="0051530A">
            <w:pPr>
              <w:jc w:val="center"/>
              <w:rPr>
                <w:rFonts w:ascii="Courier New" w:hAnsi="Courier New" w:cs="Courier New"/>
                <w:sz w:val="24"/>
              </w:rPr>
            </w:pPr>
            <w:r>
              <w:rPr>
                <w:rFonts w:ascii="Courier New" w:hAnsi="Courier New" w:cs="Courier New"/>
                <w:b/>
                <w:bCs w:val="0"/>
                <w:sz w:val="24"/>
              </w:rPr>
              <w:t>Запрограммированность</w:t>
            </w:r>
          </w:p>
        </w:tc>
        <w:tc>
          <w:tcPr>
            <w:tcW w:w="6759" w:type="dxa"/>
            <w:gridSpan w:val="2"/>
          </w:tcPr>
          <w:p w:rsidR="00D32C57" w:rsidRDefault="00D32C57" w:rsidP="0051530A">
            <w:pPr>
              <w:pStyle w:val="1"/>
              <w:rPr>
                <w:rFonts w:ascii="Courier New" w:hAnsi="Courier New" w:cs="Courier New"/>
                <w:sz w:val="24"/>
              </w:rPr>
            </w:pPr>
            <w:r>
              <w:rPr>
                <w:rFonts w:ascii="Courier New" w:hAnsi="Courier New" w:cs="Courier New"/>
                <w:sz w:val="24"/>
              </w:rPr>
              <w:t>Научные противоалкогольные знания</w:t>
            </w:r>
          </w:p>
        </w:tc>
      </w:tr>
      <w:tr w:rsidR="00D32C57" w:rsidTr="0051530A">
        <w:tblPrEx>
          <w:tblCellMar>
            <w:top w:w="0" w:type="dxa"/>
            <w:bottom w:w="0" w:type="dxa"/>
          </w:tblCellMar>
        </w:tblPrEx>
        <w:trPr>
          <w:cantSplit/>
        </w:trPr>
        <w:tc>
          <w:tcPr>
            <w:tcW w:w="3379" w:type="dxa"/>
            <w:vMerge/>
          </w:tcPr>
          <w:p w:rsidR="00D32C57" w:rsidRDefault="00D32C57" w:rsidP="0051530A">
            <w:pPr>
              <w:jc w:val="center"/>
              <w:rPr>
                <w:rFonts w:ascii="Courier New" w:hAnsi="Courier New" w:cs="Courier New"/>
                <w:sz w:val="24"/>
              </w:rPr>
            </w:pP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Отсутствуют</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 xml:space="preserve">Имеются </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Отсутствует</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 xml:space="preserve">Естественные </w:t>
            </w:r>
          </w:p>
          <w:p w:rsidR="00D32C57" w:rsidRDefault="00D32C57" w:rsidP="0051530A">
            <w:pPr>
              <w:jc w:val="center"/>
              <w:rPr>
                <w:rFonts w:ascii="Courier New" w:hAnsi="Courier New" w:cs="Courier New"/>
                <w:sz w:val="24"/>
              </w:rPr>
            </w:pPr>
            <w:r>
              <w:rPr>
                <w:rFonts w:ascii="Courier New" w:hAnsi="Courier New" w:cs="Courier New"/>
                <w:sz w:val="24"/>
              </w:rPr>
              <w:t>трезвенн</w:t>
            </w:r>
            <w:r>
              <w:rPr>
                <w:rFonts w:ascii="Courier New" w:hAnsi="Courier New" w:cs="Courier New"/>
                <w:sz w:val="24"/>
              </w:rPr>
              <w:t>и</w:t>
            </w:r>
            <w:r>
              <w:rPr>
                <w:rFonts w:ascii="Courier New" w:hAnsi="Courier New" w:cs="Courier New"/>
                <w:sz w:val="24"/>
              </w:rPr>
              <w:t>ки</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Сознательные трезве</w:t>
            </w:r>
            <w:r>
              <w:rPr>
                <w:rFonts w:ascii="Courier New" w:hAnsi="Courier New" w:cs="Courier New"/>
                <w:sz w:val="24"/>
              </w:rPr>
              <w:t>н</w:t>
            </w:r>
            <w:r>
              <w:rPr>
                <w:rFonts w:ascii="Courier New" w:hAnsi="Courier New" w:cs="Courier New"/>
                <w:sz w:val="24"/>
              </w:rPr>
              <w:t>ники</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 xml:space="preserve">Имеется </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 xml:space="preserve">Религиозные </w:t>
            </w:r>
          </w:p>
          <w:p w:rsidR="00D32C57" w:rsidRDefault="00D32C57" w:rsidP="0051530A">
            <w:pPr>
              <w:jc w:val="center"/>
              <w:rPr>
                <w:rFonts w:ascii="Courier New" w:hAnsi="Courier New" w:cs="Courier New"/>
                <w:sz w:val="24"/>
              </w:rPr>
            </w:pPr>
            <w:r>
              <w:rPr>
                <w:rFonts w:ascii="Courier New" w:hAnsi="Courier New" w:cs="Courier New"/>
                <w:sz w:val="24"/>
              </w:rPr>
              <w:t>трезве</w:t>
            </w:r>
            <w:r>
              <w:rPr>
                <w:rFonts w:ascii="Courier New" w:hAnsi="Courier New" w:cs="Courier New"/>
                <w:sz w:val="24"/>
              </w:rPr>
              <w:t>н</w:t>
            </w:r>
            <w:r>
              <w:rPr>
                <w:rFonts w:ascii="Courier New" w:hAnsi="Courier New" w:cs="Courier New"/>
                <w:sz w:val="24"/>
              </w:rPr>
              <w:t>ники</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 xml:space="preserve">Благоразумные </w:t>
            </w:r>
          </w:p>
          <w:p w:rsidR="00D32C57" w:rsidRDefault="00D32C57" w:rsidP="0051530A">
            <w:pPr>
              <w:jc w:val="center"/>
              <w:rPr>
                <w:rFonts w:ascii="Courier New" w:hAnsi="Courier New" w:cs="Courier New"/>
                <w:sz w:val="24"/>
              </w:rPr>
            </w:pPr>
            <w:r>
              <w:rPr>
                <w:rFonts w:ascii="Courier New" w:hAnsi="Courier New" w:cs="Courier New"/>
                <w:sz w:val="24"/>
              </w:rPr>
              <w:t>тре</w:t>
            </w:r>
            <w:r>
              <w:rPr>
                <w:rFonts w:ascii="Courier New" w:hAnsi="Courier New" w:cs="Courier New"/>
                <w:sz w:val="24"/>
              </w:rPr>
              <w:t>з</w:t>
            </w:r>
            <w:r>
              <w:rPr>
                <w:rFonts w:ascii="Courier New" w:hAnsi="Courier New" w:cs="Courier New"/>
                <w:sz w:val="24"/>
              </w:rPr>
              <w:t>венники</w:t>
            </w:r>
          </w:p>
        </w:tc>
      </w:tr>
    </w:tbl>
    <w:p w:rsidR="00D32C57" w:rsidRDefault="00D32C57" w:rsidP="00D32C57">
      <w:pPr>
        <w:jc w:val="center"/>
      </w:pPr>
    </w:p>
    <w:p w:rsidR="00D32C57" w:rsidRDefault="00D32C57" w:rsidP="00D32C57">
      <w:pPr>
        <w:jc w:val="center"/>
      </w:pPr>
      <w:r>
        <w:t>Классификация алкоголепийц</w:t>
      </w:r>
    </w:p>
    <w:p w:rsidR="00D32C57" w:rsidRDefault="00D32C57" w:rsidP="00D32C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9"/>
        <w:gridCol w:w="3379"/>
        <w:gridCol w:w="3380"/>
      </w:tblGrid>
      <w:tr w:rsidR="00D32C57" w:rsidTr="0051530A">
        <w:tblPrEx>
          <w:tblCellMar>
            <w:top w:w="0" w:type="dxa"/>
            <w:bottom w:w="0" w:type="dxa"/>
          </w:tblCellMar>
        </w:tblPrEx>
        <w:trPr>
          <w:cantSplit/>
        </w:trPr>
        <w:tc>
          <w:tcPr>
            <w:tcW w:w="3379"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Привычка к употребл</w:t>
            </w:r>
            <w:r>
              <w:rPr>
                <w:rFonts w:ascii="Courier New" w:hAnsi="Courier New" w:cs="Courier New"/>
                <w:b/>
                <w:bCs w:val="0"/>
                <w:sz w:val="24"/>
              </w:rPr>
              <w:t>е</w:t>
            </w:r>
            <w:r>
              <w:rPr>
                <w:rFonts w:ascii="Courier New" w:hAnsi="Courier New" w:cs="Courier New"/>
                <w:b/>
                <w:bCs w:val="0"/>
                <w:sz w:val="24"/>
              </w:rPr>
              <w:t>нию спиртных напитков</w:t>
            </w:r>
          </w:p>
        </w:tc>
        <w:tc>
          <w:tcPr>
            <w:tcW w:w="6759" w:type="dxa"/>
            <w:gridSpan w:val="2"/>
          </w:tcPr>
          <w:p w:rsidR="00D32C57" w:rsidRDefault="00D32C57" w:rsidP="0051530A">
            <w:pPr>
              <w:pStyle w:val="3"/>
              <w:rPr>
                <w:rFonts w:ascii="Courier New" w:hAnsi="Courier New" w:cs="Courier New"/>
              </w:rPr>
            </w:pPr>
            <w:r>
              <w:rPr>
                <w:rFonts w:ascii="Courier New" w:hAnsi="Courier New" w:cs="Courier New"/>
              </w:rPr>
              <w:t>Потребность в алкоголе</w:t>
            </w:r>
          </w:p>
        </w:tc>
      </w:tr>
      <w:tr w:rsidR="00D32C57" w:rsidTr="0051530A">
        <w:tblPrEx>
          <w:tblCellMar>
            <w:top w:w="0" w:type="dxa"/>
            <w:bottom w:w="0" w:type="dxa"/>
          </w:tblCellMar>
        </w:tblPrEx>
        <w:trPr>
          <w:cantSplit/>
        </w:trPr>
        <w:tc>
          <w:tcPr>
            <w:tcW w:w="3379" w:type="dxa"/>
            <w:vMerge/>
          </w:tcPr>
          <w:p w:rsidR="00D32C57" w:rsidRDefault="00D32C57" w:rsidP="0051530A">
            <w:pPr>
              <w:jc w:val="center"/>
              <w:rPr>
                <w:rFonts w:ascii="Courier New" w:hAnsi="Courier New" w:cs="Courier New"/>
                <w:sz w:val="24"/>
              </w:rPr>
            </w:pP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Отсутствует</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Имеется</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Отсутствует</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Случайно  пьющие</w:t>
            </w:r>
          </w:p>
          <w:p w:rsidR="00D32C57" w:rsidRDefault="00D32C57" w:rsidP="0051530A">
            <w:pPr>
              <w:jc w:val="center"/>
              <w:rPr>
                <w:rFonts w:ascii="Courier New" w:hAnsi="Courier New" w:cs="Courier New"/>
                <w:sz w:val="24"/>
              </w:rPr>
            </w:pPr>
            <w:r>
              <w:rPr>
                <w:rFonts w:ascii="Courier New" w:hAnsi="Courier New" w:cs="Courier New"/>
                <w:sz w:val="24"/>
              </w:rPr>
              <w:t>(случайники)</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Этанолопаты</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имеется</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пьяницы</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 xml:space="preserve">Алкоголики </w:t>
            </w:r>
          </w:p>
        </w:tc>
      </w:tr>
    </w:tbl>
    <w:p w:rsidR="00D32C57" w:rsidRDefault="00D32C57" w:rsidP="00D32C57">
      <w:pPr>
        <w:jc w:val="center"/>
      </w:pPr>
    </w:p>
    <w:p w:rsidR="00D32C57" w:rsidRDefault="00D32C57" w:rsidP="00D32C57">
      <w:pPr>
        <w:jc w:val="center"/>
      </w:pPr>
      <w:r>
        <w:t>Классификация воздержанников</w:t>
      </w:r>
    </w:p>
    <w:p w:rsidR="00D32C57" w:rsidRDefault="00D32C57" w:rsidP="00D32C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9"/>
        <w:gridCol w:w="3379"/>
        <w:gridCol w:w="3380"/>
      </w:tblGrid>
      <w:tr w:rsidR="00D32C57" w:rsidTr="0051530A">
        <w:tblPrEx>
          <w:tblCellMar>
            <w:top w:w="0" w:type="dxa"/>
            <w:bottom w:w="0" w:type="dxa"/>
          </w:tblCellMar>
        </w:tblPrEx>
        <w:trPr>
          <w:cantSplit/>
        </w:trPr>
        <w:tc>
          <w:tcPr>
            <w:tcW w:w="3379"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Привычка к употребл</w:t>
            </w:r>
            <w:r>
              <w:rPr>
                <w:rFonts w:ascii="Courier New" w:hAnsi="Courier New" w:cs="Courier New"/>
                <w:b/>
                <w:bCs w:val="0"/>
                <w:sz w:val="24"/>
              </w:rPr>
              <w:t>е</w:t>
            </w:r>
            <w:r>
              <w:rPr>
                <w:rFonts w:ascii="Courier New" w:hAnsi="Courier New" w:cs="Courier New"/>
                <w:b/>
                <w:bCs w:val="0"/>
                <w:sz w:val="24"/>
              </w:rPr>
              <w:t>нию спиртных напитков</w:t>
            </w:r>
          </w:p>
        </w:tc>
        <w:tc>
          <w:tcPr>
            <w:tcW w:w="6759" w:type="dxa"/>
            <w:gridSpan w:val="2"/>
          </w:tcPr>
          <w:p w:rsidR="00D32C57" w:rsidRDefault="00D32C57" w:rsidP="0051530A">
            <w:pPr>
              <w:pStyle w:val="3"/>
              <w:rPr>
                <w:rFonts w:ascii="Courier New" w:hAnsi="Courier New" w:cs="Courier New"/>
              </w:rPr>
            </w:pPr>
            <w:r>
              <w:rPr>
                <w:rFonts w:ascii="Courier New" w:hAnsi="Courier New" w:cs="Courier New"/>
              </w:rPr>
              <w:t xml:space="preserve">Потребность в алкоголе </w:t>
            </w:r>
          </w:p>
        </w:tc>
      </w:tr>
      <w:tr w:rsidR="00D32C57" w:rsidTr="0051530A">
        <w:tblPrEx>
          <w:tblCellMar>
            <w:top w:w="0" w:type="dxa"/>
            <w:bottom w:w="0" w:type="dxa"/>
          </w:tblCellMar>
        </w:tblPrEx>
        <w:trPr>
          <w:cantSplit/>
        </w:trPr>
        <w:tc>
          <w:tcPr>
            <w:tcW w:w="3379" w:type="dxa"/>
            <w:vMerge/>
          </w:tcPr>
          <w:p w:rsidR="00D32C57" w:rsidRDefault="00D32C57" w:rsidP="0051530A">
            <w:pPr>
              <w:jc w:val="center"/>
              <w:rPr>
                <w:rFonts w:ascii="Courier New" w:hAnsi="Courier New" w:cs="Courier New"/>
                <w:sz w:val="24"/>
              </w:rPr>
            </w:pP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 xml:space="preserve">Отсутствует </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Имеется</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Отсутствует</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Воздержанники –</w:t>
            </w:r>
          </w:p>
          <w:p w:rsidR="00D32C57" w:rsidRDefault="00D32C57" w:rsidP="0051530A">
            <w:pPr>
              <w:jc w:val="center"/>
              <w:rPr>
                <w:rFonts w:ascii="Courier New" w:hAnsi="Courier New" w:cs="Courier New"/>
                <w:sz w:val="24"/>
              </w:rPr>
            </w:pPr>
            <w:r>
              <w:rPr>
                <w:rFonts w:ascii="Courier New" w:hAnsi="Courier New" w:cs="Courier New"/>
                <w:sz w:val="24"/>
              </w:rPr>
              <w:t>Случайники</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 xml:space="preserve">Воздержанники – </w:t>
            </w:r>
          </w:p>
          <w:p w:rsidR="00D32C57" w:rsidRDefault="00D32C57" w:rsidP="0051530A">
            <w:pPr>
              <w:jc w:val="center"/>
              <w:rPr>
                <w:rFonts w:ascii="Courier New" w:hAnsi="Courier New" w:cs="Courier New"/>
                <w:sz w:val="24"/>
              </w:rPr>
            </w:pPr>
            <w:r>
              <w:rPr>
                <w:rFonts w:ascii="Courier New" w:hAnsi="Courier New" w:cs="Courier New"/>
                <w:sz w:val="24"/>
              </w:rPr>
              <w:t>Этанолопаты</w:t>
            </w:r>
          </w:p>
        </w:tc>
      </w:tr>
      <w:tr w:rsidR="00D32C57" w:rsidTr="0051530A">
        <w:tblPrEx>
          <w:tblCellMar>
            <w:top w:w="0" w:type="dxa"/>
            <w:bottom w:w="0" w:type="dxa"/>
          </w:tblCellMar>
        </w:tblPrEx>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имеется</w:t>
            </w:r>
          </w:p>
        </w:tc>
        <w:tc>
          <w:tcPr>
            <w:tcW w:w="3379" w:type="dxa"/>
          </w:tcPr>
          <w:p w:rsidR="00D32C57" w:rsidRDefault="00D32C57" w:rsidP="0051530A">
            <w:pPr>
              <w:jc w:val="center"/>
              <w:rPr>
                <w:rFonts w:ascii="Courier New" w:hAnsi="Courier New" w:cs="Courier New"/>
                <w:sz w:val="24"/>
              </w:rPr>
            </w:pPr>
            <w:r>
              <w:rPr>
                <w:rFonts w:ascii="Courier New" w:hAnsi="Courier New" w:cs="Courier New"/>
                <w:sz w:val="24"/>
              </w:rPr>
              <w:t>Воздержанники-</w:t>
            </w:r>
          </w:p>
          <w:p w:rsidR="00D32C57" w:rsidRDefault="00D32C57" w:rsidP="0051530A">
            <w:pPr>
              <w:jc w:val="center"/>
              <w:rPr>
                <w:rFonts w:ascii="Courier New" w:hAnsi="Courier New" w:cs="Courier New"/>
                <w:sz w:val="24"/>
              </w:rPr>
            </w:pPr>
            <w:r>
              <w:rPr>
                <w:rFonts w:ascii="Courier New" w:hAnsi="Courier New" w:cs="Courier New"/>
                <w:sz w:val="24"/>
              </w:rPr>
              <w:t>пьяницы</w:t>
            </w:r>
          </w:p>
        </w:tc>
        <w:tc>
          <w:tcPr>
            <w:tcW w:w="3380" w:type="dxa"/>
          </w:tcPr>
          <w:p w:rsidR="00D32C57" w:rsidRDefault="00D32C57" w:rsidP="0051530A">
            <w:pPr>
              <w:jc w:val="center"/>
              <w:rPr>
                <w:rFonts w:ascii="Courier New" w:hAnsi="Courier New" w:cs="Courier New"/>
                <w:sz w:val="24"/>
              </w:rPr>
            </w:pPr>
            <w:r>
              <w:rPr>
                <w:rFonts w:ascii="Courier New" w:hAnsi="Courier New" w:cs="Courier New"/>
                <w:sz w:val="24"/>
              </w:rPr>
              <w:t>Воздержанники –</w:t>
            </w:r>
          </w:p>
          <w:p w:rsidR="00D32C57" w:rsidRDefault="00D32C57" w:rsidP="0051530A">
            <w:pPr>
              <w:jc w:val="center"/>
              <w:rPr>
                <w:rFonts w:ascii="Courier New" w:hAnsi="Courier New" w:cs="Courier New"/>
                <w:sz w:val="24"/>
              </w:rPr>
            </w:pPr>
            <w:r>
              <w:rPr>
                <w:rFonts w:ascii="Courier New" w:hAnsi="Courier New" w:cs="Courier New"/>
                <w:sz w:val="24"/>
              </w:rPr>
              <w:t>алкоголики</w:t>
            </w:r>
          </w:p>
        </w:tc>
      </w:tr>
    </w:tbl>
    <w:p w:rsidR="00D32C57" w:rsidRDefault="00D32C57" w:rsidP="00D32C57">
      <w:pPr>
        <w:jc w:val="center"/>
      </w:pPr>
    </w:p>
    <w:p w:rsidR="00D32C57" w:rsidRDefault="00D32C57" w:rsidP="00D32C57">
      <w:pPr>
        <w:ind w:firstLine="709"/>
        <w:jc w:val="both"/>
      </w:pPr>
      <w:r>
        <w:t>Трудность подыскания подходящих терминов, найденные оставляют желать лучшего, однако пришлось смириться с ними, поскольку классификация нужна для повышения эффективности противоалкогольной работы. Она производит сильное впечатление на алкоголиков, содействует избавлению их от питейной з</w:t>
      </w:r>
      <w:r>
        <w:t>а</w:t>
      </w:r>
      <w:r>
        <w:t>программированности.</w:t>
      </w:r>
    </w:p>
    <w:p w:rsidR="00D32C57" w:rsidRDefault="00D32C57" w:rsidP="00D32C57">
      <w:pPr>
        <w:ind w:firstLine="709"/>
        <w:jc w:val="both"/>
      </w:pPr>
      <w:r>
        <w:t>Таблица 7.6 показывает, что основными критериями классификации являются: питейная запрограммированность – отсутствие ее и алкоголепитие – неупотребление спиртного. Человечество разделено на четыре группы: трезвенн</w:t>
      </w:r>
      <w:r>
        <w:t>и</w:t>
      </w:r>
      <w:r>
        <w:t>ков, воздержанников, принужденников и пьющих (алкоголепийц). Трезвенники не только совершенно на употребляют спиртные напитки, но и не имеют пите</w:t>
      </w:r>
      <w:r>
        <w:t>й</w:t>
      </w:r>
      <w:r>
        <w:t>ной запрограммированности. Если питейно запрограммированный не пьет, он не тре</w:t>
      </w:r>
      <w:r>
        <w:t>з</w:t>
      </w:r>
      <w:r>
        <w:t>венник, а воздержанник. Таковыми являются 1) часть подростков, не имеющая возможности употреблять алкогольные напитки, 2) пьяницы, опасающиеся нак</w:t>
      </w:r>
      <w:r>
        <w:t>а</w:t>
      </w:r>
      <w:r>
        <w:t>зания, 3) алкоголики, прошедшие наркологическое лечение и др. Воздержанники отличаются неустойчивостью, многие со временем становятся потребителями спиртного.</w:t>
      </w:r>
    </w:p>
    <w:p w:rsidR="00D32C57" w:rsidRDefault="00D32C57" w:rsidP="00D32C57">
      <w:pPr>
        <w:ind w:firstLine="709"/>
        <w:jc w:val="both"/>
      </w:pPr>
      <w:r>
        <w:t>Принужденники не имеют питейного убеждения и настройки на прием спиртного, иногда располагают некоторыми проалкогольными сведениями. Их принуждают принимать алкоголь, принудителей очень много: пьющая кормящая мать, родители, заставляющие детей пить вино «для укрепления здоровья», врачи, прописывающие его в качестве лекарства, кондитеры, прячущие алкоголь в ко</w:t>
      </w:r>
      <w:r>
        <w:t>н</w:t>
      </w:r>
      <w:r>
        <w:t xml:space="preserve">феты и другие. Известны случаи, когда алкоголизированные конфеты приводили детей к алкоголизму. </w:t>
      </w:r>
    </w:p>
    <w:p w:rsidR="00D32C57" w:rsidRDefault="00D32C57" w:rsidP="00D32C57">
      <w:pPr>
        <w:ind w:firstLine="709"/>
        <w:jc w:val="both"/>
      </w:pPr>
      <w:r>
        <w:t>Алкоголепийцы характеризуются двумя признаками – употреблением спиртного и питейной запрограммированностью. Многие мало пьющие причи</w:t>
      </w:r>
      <w:r>
        <w:t>с</w:t>
      </w:r>
      <w:r>
        <w:t>ляют себя к трезвенникам, например, жены моих пациентов, однако после озн</w:t>
      </w:r>
      <w:r>
        <w:t>а</w:t>
      </w:r>
      <w:r>
        <w:t xml:space="preserve">комления с классификацией меняют свое мнение. К пьющим следует относить даже таких людей, которые выпивают раз в год и лишь бокал шампанского. Их можно назвать почти непьющими или микроскопически мало </w:t>
      </w:r>
      <w:r>
        <w:lastRenderedPageBreak/>
        <w:t>пьющими, но тол</w:t>
      </w:r>
      <w:r>
        <w:t>ь</w:t>
      </w:r>
      <w:r>
        <w:t>ко не трезвенниками. Трезвенники ни в каких дозах алкоголь не принимают в к</w:t>
      </w:r>
      <w:r>
        <w:t>а</w:t>
      </w:r>
      <w:r>
        <w:t>честве напитка, но не лекарства.</w:t>
      </w:r>
    </w:p>
    <w:p w:rsidR="00D32C57" w:rsidRDefault="00D32C57" w:rsidP="00D32C57">
      <w:pPr>
        <w:ind w:firstLine="709"/>
        <w:jc w:val="both"/>
      </w:pPr>
      <w:r>
        <w:t>Самая ценная, трудоспособная и дисциплинированная часть населения – трезвенники, однако у нас они пока не в почете: их оскорбляют, на них клевещут, к ним относятся недружелюбно, а иногда и подозрительно… Все это я познал на себе.</w:t>
      </w:r>
    </w:p>
    <w:p w:rsidR="00D32C57" w:rsidRDefault="00D32C57" w:rsidP="00D32C57">
      <w:pPr>
        <w:ind w:firstLine="709"/>
        <w:jc w:val="both"/>
      </w:pPr>
      <w:r>
        <w:t>Алкоголепийцы – самая малоценная группа населения, на их долю прих</w:t>
      </w:r>
      <w:r>
        <w:t>о</w:t>
      </w:r>
      <w:r>
        <w:t>дится повышенная смертность и заболеваемость, они в одних случаях целиком, в других – частично повинны в разводах, в безотцовщине, в появлении дефекти</w:t>
      </w:r>
      <w:r>
        <w:t>в</w:t>
      </w:r>
      <w:r>
        <w:t>ных детей, в нарушениях законов, в производственном браке, в хулиганстве, пр</w:t>
      </w:r>
      <w:r>
        <w:t>е</w:t>
      </w:r>
      <w:r>
        <w:t>ступности и т.п. По данным председателя Ленинградского городского суда Н.Ермакова 73,5 % осужденных за умышленное убийство, были в пьяном виде, как и 97 % осужденных за нанесение тяжких телесных повреждений и 92 % – за злостное хулиганство. Пьющие основательно искажают жизнь страны, в том чи</w:t>
      </w:r>
      <w:r>
        <w:t>с</w:t>
      </w:r>
      <w:r>
        <w:t>ле ее идеологию и экономику, из-за них не на пользу, а во вред обществу испол</w:t>
      </w:r>
      <w:r>
        <w:t>ь</w:t>
      </w:r>
      <w:r>
        <w:t>зуется: большая армия тружеников (виноделы и др.), огромные земельные масс</w:t>
      </w:r>
      <w:r>
        <w:t>и</w:t>
      </w:r>
      <w:r>
        <w:t>вы и производственные площади, масса транспортных средств... Примечательно, что пьющие, причиняя гигантский вред обществу, сами ничего хорошего не пол</w:t>
      </w:r>
      <w:r>
        <w:t>у</w:t>
      </w:r>
      <w:r>
        <w:t>чают, они многосторонне уродуют сознание, тело, жизнь. «И что удивительнее вс</w:t>
      </w:r>
      <w:r>
        <w:t>е</w:t>
      </w:r>
      <w:r>
        <w:t>го, – правильно заметил Л.Н.Толстой, – это – то, что люди гибнут от пьянства и губят других, сами не зная, зачем они это делают. В самом деле, если каждый спросит себя, для чего люди пьют, он никак не найдет никакого ответа.</w:t>
      </w:r>
    </w:p>
    <w:p w:rsidR="00D32C57" w:rsidRDefault="00D32C57" w:rsidP="00D32C57">
      <w:pPr>
        <w:ind w:firstLine="709"/>
        <w:jc w:val="both"/>
      </w:pPr>
      <w:r>
        <w:t>Сказать, что вино вкусно, нельзя, потому что каждый знает, что вино и п</w:t>
      </w:r>
      <w:r>
        <w:t>и</w:t>
      </w:r>
      <w:r>
        <w:t>во, если они не подслащены, кажутся неприятными для тех, кто их пьет первый раз. К вину приучаются, как к другому яду – табаку, понемногу, и нравится вино только после того, как человек, привыкнет к тому опьянению, которое оно прои</w:t>
      </w:r>
      <w:r>
        <w:t>з</w:t>
      </w:r>
      <w:r>
        <w:t>водит».</w:t>
      </w:r>
    </w:p>
    <w:p w:rsidR="00D32C57" w:rsidRDefault="00D32C57" w:rsidP="00D32C57">
      <w:pPr>
        <w:ind w:firstLine="709"/>
        <w:jc w:val="both"/>
      </w:pPr>
      <w:r>
        <w:t xml:space="preserve">Трезвенники, пьющие и воздержанники разделены на четыре подгруппы; принужденников сравнительно мало, поэтому они особо не рассматриваются. </w:t>
      </w:r>
    </w:p>
    <w:p w:rsidR="00D32C57" w:rsidRDefault="00D32C57" w:rsidP="00D32C57">
      <w:pPr>
        <w:ind w:firstLine="709"/>
        <w:jc w:val="both"/>
      </w:pPr>
      <w:r>
        <w:t>В зависимости от трезвенной запрограммированности и научных знаний по алкогольной проблеме трезвенники разделены на естественных, сознательных, религиозных и благоразумных. Люди появляются на свет естественными трезве</w:t>
      </w:r>
      <w:r>
        <w:t>н</w:t>
      </w:r>
      <w:r>
        <w:t>никами и остаются ими до тех пор, пока не обретут ложные или достоверные св</w:t>
      </w:r>
      <w:r>
        <w:t>е</w:t>
      </w:r>
      <w:r>
        <w:t>дения по алкогольной проблеме или пока не познакомятся со спиртными напи</w:t>
      </w:r>
      <w:r>
        <w:t>т</w:t>
      </w:r>
      <w:r>
        <w:t>ками. Человечество было естественным трезвенником весь период своего сущес</w:t>
      </w:r>
      <w:r>
        <w:t>т</w:t>
      </w:r>
      <w:r>
        <w:t>вования, кроме последних примерно десяти тысяч лет, в недалеком будущем оно навсегда сознательно откажется от спиртных напитков. Естественные –трезвенники ничего или почти ничего не знают по алкогольной проблеме и не и</w:t>
      </w:r>
      <w:r>
        <w:t>н</w:t>
      </w:r>
      <w:r>
        <w:t>тересуются хмельными напитками, если их не обманывать, не уродовать сознание проалкогольной ложью, они ник</w:t>
      </w:r>
      <w:r>
        <w:t>о</w:t>
      </w:r>
      <w:r>
        <w:t>гда не станут пьющими. Мы, советские люди, ничего или почти ничего не знаем о героине, морфии и других наркотиках, пот</w:t>
      </w:r>
      <w:r>
        <w:t>о</w:t>
      </w:r>
      <w:r>
        <w:t>му что средства массовой информации и наша микросоциальная среда не распр</w:t>
      </w:r>
      <w:r>
        <w:t>о</w:t>
      </w:r>
      <w:r>
        <w:t>страняют пронаркотические сведения, не пропагандируют культурное и умеренное п</w:t>
      </w:r>
      <w:r>
        <w:t>о</w:t>
      </w:r>
      <w:r>
        <w:t xml:space="preserve">требление их, не показывают дурной </w:t>
      </w:r>
      <w:r>
        <w:lastRenderedPageBreak/>
        <w:t>пример. В связи с этим мы рождаемся ест</w:t>
      </w:r>
      <w:r>
        <w:t>е</w:t>
      </w:r>
      <w:r>
        <w:t>ственными ненаркоманами и остаемся ими на всю жизнь. Важное значение имеет и недоступность наркотиков для употребления не по врачебному назнач</w:t>
      </w:r>
      <w:r>
        <w:t>е</w:t>
      </w:r>
      <w:r>
        <w:t>нию.</w:t>
      </w:r>
    </w:p>
    <w:p w:rsidR="00D32C57" w:rsidRDefault="00D32C57" w:rsidP="00D32C57">
      <w:pPr>
        <w:ind w:firstLine="709"/>
        <w:jc w:val="both"/>
      </w:pPr>
      <w:r>
        <w:t>Сознательные трезвенники – люди, избравшие трезвость сознательно, на основе достаточного запаса научных знаний по алкогольной проблеме. Это еди</w:t>
      </w:r>
      <w:r>
        <w:t>н</w:t>
      </w:r>
      <w:r>
        <w:t>ственная подгруппа, которая действительно пользуется свободой выбора между а</w:t>
      </w:r>
      <w:r>
        <w:t>л</w:t>
      </w:r>
      <w:r>
        <w:t>коголепитием и трезвостью. Чтобы превратиться в сознательного трезвенника, совсем не обязательно знать технологию производства алкоголя, его влияние на биохимию и гистологию организма, необходимо усвоить основные общие свед</w:t>
      </w:r>
      <w:r>
        <w:t>е</w:t>
      </w:r>
      <w:r>
        <w:t>ния по проблеме, в том числе рассматриваемую классификацию. Сознательные трезвенники – особо ценная часть населения, которую невозможно приобщить к спиртному, их отличает принципиальность, благожелательное, сочувственное о</w:t>
      </w:r>
      <w:r>
        <w:t>т</w:t>
      </w:r>
      <w:r>
        <w:t>ношение к пьющий; алкоголиков они считают не отбросами общества, а жертвами пьющих, стараются в меру возможностей помогать им. Сознательные трезвенн</w:t>
      </w:r>
      <w:r>
        <w:t>и</w:t>
      </w:r>
      <w:r>
        <w:t>ки добровольно пропагандируют трезвость, поскольку твердо знают, что погл</w:t>
      </w:r>
      <w:r>
        <w:t>о</w:t>
      </w:r>
      <w:r>
        <w:t>щение отравы – противоестественное, дикое и многосторонне вредное занятие, ур</w:t>
      </w:r>
      <w:r>
        <w:t>о</w:t>
      </w:r>
      <w:r>
        <w:t>дующее человека и его жизнь. Один пример.</w:t>
      </w:r>
    </w:p>
    <w:p w:rsidR="00D32C57" w:rsidRDefault="00D32C57" w:rsidP="00D32C57">
      <w:pPr>
        <w:ind w:firstLine="709"/>
        <w:jc w:val="both"/>
      </w:pPr>
      <w:r>
        <w:t>Б.В., мужчина 41-го года, сознательный трезвенник (5 лет) из алкоголиков, в пору пьянства был неприятен в общении, теперь резко переменился: внимателен, тактичен, интеллигентен, хороший товарищ, заботливый и любящий муж, перед</w:t>
      </w:r>
      <w:r>
        <w:t>о</w:t>
      </w:r>
      <w:r>
        <w:t>вой гражданин, добровольно проводит противоалкогольную работу, член Общ</w:t>
      </w:r>
      <w:r>
        <w:t>е</w:t>
      </w:r>
      <w:r>
        <w:t>ственного совета по борьбе с пьянством при редакции «Ленинградский рабочий». Как-то в одной мало знакомой компании его уговаривали выпить, Б.В. твердо за</w:t>
      </w:r>
      <w:r>
        <w:t>я</w:t>
      </w:r>
      <w:r>
        <w:t>вил: «Скорее приму смерть, чем выпью». Это близко к правде. Его жена Л.Р., также член нашего Совета, в прошлом выпивала и курила, наша бывшая Противоалк</w:t>
      </w:r>
      <w:r>
        <w:t>о</w:t>
      </w:r>
      <w:r>
        <w:t>гольная народная дружина сделала ее сознательной трезвенницей, помогла ей и мужу освоб</w:t>
      </w:r>
      <w:r>
        <w:t>о</w:t>
      </w:r>
      <w:r>
        <w:t>диться от курения. Супруги проводят самоотверженную работу по оказанию помощи пьющим и курящим – они своими силами избавили от алког</w:t>
      </w:r>
      <w:r>
        <w:t>о</w:t>
      </w:r>
      <w:r>
        <w:t>лизма женщину, которую за пьянство уволили, сняли с прописки и собирались лишить материнства, Л.Р. к Б.В. на длительное время приютили алкоголичку с сыном, одели их, а затем, когда убедились в том, что она может самостоятельно жить, наняли ей комнату, устроили на работу и еще длительное время опекали. В настоящее время бывшая алкоголичка успешно трудится (повысила разряд), сама пропага</w:t>
      </w:r>
      <w:r>
        <w:t>н</w:t>
      </w:r>
      <w:r>
        <w:t>дирует трезвость, воспитывает детей. Благодеяние обошлось супругам примерно в 500 руб., часть суммы заняли. Это не было случайной вспышкой высокой гр</w:t>
      </w:r>
      <w:r>
        <w:t>а</w:t>
      </w:r>
      <w:r>
        <w:t>жданской сознательности. Несколько месяцев назад они начали опекать более т</w:t>
      </w:r>
      <w:r>
        <w:t>я</w:t>
      </w:r>
      <w:r>
        <w:t>желого алкоголика, побывавшего в ЛТП и за хулиганство в пьяном виде, оказавшегося под угрозой осуждения. Супруги уговорили случайного московского зн</w:t>
      </w:r>
      <w:r>
        <w:t>а</w:t>
      </w:r>
      <w:r>
        <w:t>комого А.П. приехать к ним,  в течение месяца содержали его и проводили с ним противоалкогольную работу. В то же время   по их горячей просьбе я провел с ним 10 сеансов дезалкоголизмии, попутно избавил от курения. Л.Р. и Б.В. куп</w:t>
      </w:r>
      <w:r>
        <w:t>и</w:t>
      </w:r>
      <w:r>
        <w:t>ли подопечному билет до Москвы, дали денег на жизнь и посадили в поезд. В н</w:t>
      </w:r>
      <w:r>
        <w:t>а</w:t>
      </w:r>
      <w:r>
        <w:t>стоящее время А.П. чувствует себя отлично, его взгляды и убеждения резко изм</w:t>
      </w:r>
      <w:r>
        <w:t>е</w:t>
      </w:r>
      <w:r>
        <w:t xml:space="preserve">нились, сам проводит противоалкогольную и противокурительную пропаганду, систематически </w:t>
      </w:r>
      <w:r>
        <w:lastRenderedPageBreak/>
        <w:t>присылает мне дневниковые записи. Теперь Л.Р. и Б.В. прилагают большие усилия, чтобы спасти А.П. от возможного тяжелого наказания за пьяное прошлое. Вместе с этим они взялись опекать еще двух алкоголиков. Таковы пер</w:t>
      </w:r>
      <w:r>
        <w:t>е</w:t>
      </w:r>
      <w:r>
        <w:t>довые представители сознательных трезвенников.</w:t>
      </w:r>
    </w:p>
    <w:p w:rsidR="00D32C57" w:rsidRDefault="00D32C57" w:rsidP="00D32C57">
      <w:pPr>
        <w:ind w:firstLine="709"/>
        <w:jc w:val="both"/>
      </w:pPr>
      <w:r>
        <w:t>Религиозные трезвенники не имеют научных знаний по алкогольной пр</w:t>
      </w:r>
      <w:r>
        <w:t>о</w:t>
      </w:r>
      <w:r>
        <w:t xml:space="preserve">блеме, вместо них они обладают мистическими. Не пьют в силу религиозной трезвенной запрограммированности. Она производится просто: верующего, обычно несовершеннолетнего, убеждают, что употребление спиртных напитков греховное занятие,  за которое бог отправит в ад на вечные времена. 26 октября </w:t>
      </w:r>
      <w:smartTag w:uri="urn:schemas-microsoft-com:office:smarttags" w:element="metricconverter">
        <w:smartTagPr>
          <w:attr w:name="ProductID" w:val="1974 г"/>
        </w:smartTagPr>
        <w:r>
          <w:t>1974 г</w:t>
        </w:r>
      </w:smartTag>
      <w:r>
        <w:t>. в Каире наша гид Омайма говорила мне: «По мусульманской религии совсем нельзя пить водку, советское шампанское или вино, можно пить чай или кофе. Вы знаете почему нельзя пить? Когда человек пьет вино или водку у него г</w:t>
      </w:r>
      <w:r>
        <w:t>о</w:t>
      </w:r>
      <w:r>
        <w:t>лова округ крутится, потом он не знает, что будет делать. Он может сделать ошибку или что-нибудь плохое. Если человек не пьет, у него голова не кружится, он всегда ведет себя хорошо... Мы считаем, что, если человек пьет алкогольные напитки или спирт, он не настоящий мусульманин, и попадет в ад, а не в рай. Конечно, каждый человек старается попасть в рай после смерти, а не в ад, поэт</w:t>
      </w:r>
      <w:r>
        <w:t>о</w:t>
      </w:r>
      <w:r>
        <w:t>му мы и не пьем спиртные напитки».</w:t>
      </w:r>
    </w:p>
    <w:p w:rsidR="00D32C57" w:rsidRDefault="00D32C57" w:rsidP="00D32C57">
      <w:pPr>
        <w:ind w:firstLine="709"/>
        <w:jc w:val="both"/>
      </w:pPr>
      <w:r>
        <w:t>Религиозное трезвенное программирование недопустимо по следующим причинам: 1) положительный эффект может быть только после предварительного превращения человека в поклонника бога, 2) воспитание веры в сверхъестестве</w:t>
      </w:r>
      <w:r>
        <w:t>н</w:t>
      </w:r>
      <w:r>
        <w:t>ное, как и веры в фантастические свойства алкоголя, деформирует сознание и 3) с утратой религиозности или с переходом в веру, дозволяющую алкоголепитие, з</w:t>
      </w:r>
      <w:r>
        <w:t>а</w:t>
      </w:r>
      <w:r>
        <w:t>программированность автоматически утрачивает силу. Религиозная трезвость – наихудшая разновидность трезвости.</w:t>
      </w:r>
    </w:p>
    <w:p w:rsidR="00D32C57" w:rsidRDefault="00D32C57" w:rsidP="00D32C57">
      <w:pPr>
        <w:ind w:firstLine="709"/>
        <w:jc w:val="both"/>
      </w:pPr>
      <w:r>
        <w:t>Благоразумные трезвенники являются трезвенно запрограммированными на основе немногих достоверных сведений. Программирование производится путем настройки на трезвость и выработки трезвенного убеждения. Иногда берут обяз</w:t>
      </w:r>
      <w:r>
        <w:t>а</w:t>
      </w:r>
      <w:r>
        <w:t>тельство, клятву или обет никогда спиртное не пить. Хорошие результаты пол</w:t>
      </w:r>
      <w:r>
        <w:t>у</w:t>
      </w:r>
      <w:r>
        <w:t>чаются при работе с детьми. Герой гражданской и Великой Отечественной войны генерал армии А.В.Горбатов, будучи подростком, подвергся элементарному тре</w:t>
      </w:r>
      <w:r>
        <w:t>з</w:t>
      </w:r>
      <w:r>
        <w:t>венному программированию. Знакомый студент после нескольких случайных противоалкогольных фраз, брошенных в разные дни, попросил Саньку дать тве</w:t>
      </w:r>
      <w:r>
        <w:t>р</w:t>
      </w:r>
      <w:r>
        <w:t>дое слово, что никогда не начнет пить спиртное, курить и ругаться. Подросток и</w:t>
      </w:r>
      <w:r>
        <w:t>с</w:t>
      </w:r>
      <w:r>
        <w:t>кренне сказал: «Клянусь, что никогда, никогда не буду пить, не буду ругаться и к</w:t>
      </w:r>
      <w:r>
        <w:t>у</w:t>
      </w:r>
      <w:r>
        <w:t>рить!» Генерал далее писал: «Эта мальчишеская клятва сыграла большую роль в моей дальнейшей жизни. Сколько встречалось людей, насмехавшихся над моим воздержанием от водки и табака! Называли меня и больным и старообрядцем – н</w:t>
      </w:r>
      <w:r>
        <w:t>а</w:t>
      </w:r>
      <w:r>
        <w:t>смешки не действовали. Встречалось и начальство,  которое приказывало пить, но я и тут оставался твердым. Больше того, сколько ни было тяжелых пережив</w:t>
      </w:r>
      <w:r>
        <w:t>а</w:t>
      </w:r>
      <w:r>
        <w:t>ний в моей жизни – никогда мне не приходило желание забыться в водке».</w:t>
      </w:r>
    </w:p>
    <w:p w:rsidR="00D32C57" w:rsidRDefault="00D32C57" w:rsidP="00D32C57">
      <w:pPr>
        <w:ind w:firstLine="709"/>
        <w:jc w:val="both"/>
      </w:pPr>
      <w:r>
        <w:t>В зависимости от привычки к употреблению спиртного и от потребности в нем пьющие делятся на следующие подгруппы: случайники, этанолопаты, пьян</w:t>
      </w:r>
      <w:r>
        <w:t>и</w:t>
      </w:r>
      <w:r>
        <w:t>цы и алкоголики.</w:t>
      </w:r>
    </w:p>
    <w:p w:rsidR="00D32C57" w:rsidRDefault="00D32C57" w:rsidP="00D32C57">
      <w:pPr>
        <w:ind w:firstLine="709"/>
        <w:jc w:val="both"/>
      </w:pPr>
      <w:r>
        <w:lastRenderedPageBreak/>
        <w:t>Случайно пьющие – питейно запрограммированные люди, нерегулярно и понемногу употребляющие спиртное. Они еще не имеют ни привычки, ни потребн</w:t>
      </w:r>
      <w:r>
        <w:t>о</w:t>
      </w:r>
      <w:r>
        <w:t>сти. К ним относятся, например, молодые люди, не имеющие собственного дохода, поэтому довольствующиеся случайными угощениями. Пьянство и алк</w:t>
      </w:r>
      <w:r>
        <w:t>о</w:t>
      </w:r>
      <w:r>
        <w:t>голизм развиваются из случайного употребления спиртного.</w:t>
      </w:r>
    </w:p>
    <w:p w:rsidR="00D32C57" w:rsidRDefault="00D32C57" w:rsidP="00D32C57">
      <w:pPr>
        <w:ind w:firstLine="709"/>
        <w:jc w:val="both"/>
      </w:pPr>
      <w:r>
        <w:t>Этанолопаты – питейно запрограммированные люди, обладающие потре</w:t>
      </w:r>
      <w:r>
        <w:t>б</w:t>
      </w:r>
      <w:r>
        <w:t>ностью в спиртном, но еще не имеющие привычки. Они жертвы матерей, которые пили в период беременности и родили их с «зародышевым алкогольным синдромом». У таких детей потребность в спиртном, не получая подкр</w:t>
      </w:r>
      <w:r>
        <w:t>е</w:t>
      </w:r>
      <w:r>
        <w:t>пления, угасает, однако даже спустя многие годы может вспыхнуть после непродолжительного употребления спиртных напитков, а иногда – в результате первой выпивки. Не случайно некоторые авторы говорят о мгновенном алкоголизме. Очень важно в</w:t>
      </w:r>
      <w:r>
        <w:t>ы</w:t>
      </w:r>
      <w:r>
        <w:t>являть школьников-этанолопатов и делать их сначала благоразумными трезве</w:t>
      </w:r>
      <w:r>
        <w:t>н</w:t>
      </w:r>
      <w:r>
        <w:t>никами, а потом – сознательными.</w:t>
      </w:r>
    </w:p>
    <w:p w:rsidR="00D32C57" w:rsidRDefault="00D32C57" w:rsidP="00D32C57">
      <w:pPr>
        <w:ind w:firstLine="709"/>
        <w:jc w:val="both"/>
      </w:pPr>
      <w:r>
        <w:t>Пьяницы – люди, обладающие питейной запрограммированностью и пите</w:t>
      </w:r>
      <w:r>
        <w:t>й</w:t>
      </w:r>
      <w:r>
        <w:t>ной привычкой. Для них характерно регулярное употребление спиртных напитков по случаю праздников, важных семейных событий и т.д. В нашей стране устано</w:t>
      </w:r>
      <w:r>
        <w:t>в</w:t>
      </w:r>
      <w:r>
        <w:t>лено 8 постоянных нерабочих праздничных дней (1 января, 8 марта, 1, 2 и 9 мая, 7 октября, 7 и 8 ноября) и профессиональные праздники. Допустим, что рабочий отмечает 8 общих праздников, 2 профессиональных (свой и жены) и 2 дня рожд</w:t>
      </w:r>
      <w:r>
        <w:t>е</w:t>
      </w:r>
      <w:r>
        <w:t>ния (также свой и жены), окажется 12 выпивок в год. Этого более чем достаточно для выработки питейной привычки. В действительности же многие п</w:t>
      </w:r>
      <w:r>
        <w:t>и</w:t>
      </w:r>
      <w:r>
        <w:t>руют и по случаю таких событий: торжеств у родственников и у знакомых, встречи с друз</w:t>
      </w:r>
      <w:r>
        <w:t>ь</w:t>
      </w:r>
      <w:r>
        <w:t>ями, трудовые достижения, предстоящие праздники, отмечаемые с с</w:t>
      </w:r>
      <w:r>
        <w:t>о</w:t>
      </w:r>
      <w:r>
        <w:t>служивцами, уход в отпуск и т.п. Всего набирается около 30 «веселых» дней. Если же наш р</w:t>
      </w:r>
      <w:r>
        <w:t>а</w:t>
      </w:r>
      <w:r>
        <w:t>бочий ознаменовывает получение денег, то это число превысит 50, а если выпив</w:t>
      </w:r>
      <w:r>
        <w:t>а</w:t>
      </w:r>
      <w:r>
        <w:t>ет и в выходные, то превысит полторы сотни. Такого рабочего немыслимо н</w:t>
      </w:r>
      <w:r>
        <w:t>а</w:t>
      </w:r>
      <w:r>
        <w:t>звать умеренно пьющим, это яркий пьяница. Произведем более скромный подсчет. Выше отмечено, что Ю.П.Лисицын и Н.Я.Копыт считают верхней границей ум</w:t>
      </w:r>
      <w:r>
        <w:t>е</w:t>
      </w:r>
      <w:r>
        <w:t xml:space="preserve">ренного питья – еженедельное поглощение по </w:t>
      </w:r>
      <w:smartTag w:uri="urn:schemas-microsoft-com:office:smarttags" w:element="metricconverter">
        <w:smartTagPr>
          <w:attr w:name="ProductID" w:val="200 г"/>
        </w:smartTagPr>
        <w:r>
          <w:t>200 г</w:t>
        </w:r>
      </w:smartTag>
      <w:r>
        <w:t xml:space="preserve"> водки или </w:t>
      </w:r>
      <w:smartTag w:uri="urn:schemas-microsoft-com:office:smarttags" w:element="metricconverter">
        <w:smartTagPr>
          <w:attr w:name="ProductID" w:val="500 г"/>
        </w:smartTagPr>
        <w:r>
          <w:t>500 г</w:t>
        </w:r>
      </w:smartTag>
      <w:r>
        <w:t xml:space="preserve"> вина. Это значит, что умеренник может выпивать в год 52 раза, поглощая при этом (</w:t>
      </w:r>
      <w:smartTag w:uri="urn:schemas-microsoft-com:office:smarttags" w:element="metricconverter">
        <w:smartTagPr>
          <w:attr w:name="ProductID" w:val="200 г"/>
        </w:smartTagPr>
        <w:r>
          <w:t>200 г</w:t>
        </w:r>
      </w:smartTag>
      <w:r>
        <w:t xml:space="preserve"> водки х 52 =) </w:t>
      </w:r>
      <w:smartTag w:uri="urn:schemas-microsoft-com:office:smarttags" w:element="metricconverter">
        <w:smartTagPr>
          <w:attr w:name="ProductID" w:val="10,4 кг"/>
        </w:smartTagPr>
        <w:r>
          <w:t>10,4 кг</w:t>
        </w:r>
      </w:smartTag>
      <w:r>
        <w:t xml:space="preserve"> водки или (</w:t>
      </w:r>
      <w:smartTag w:uri="urn:schemas-microsoft-com:office:smarttags" w:element="metricconverter">
        <w:smartTagPr>
          <w:attr w:name="ProductID" w:val="500 г"/>
        </w:smartTagPr>
        <w:r>
          <w:t>500 г</w:t>
        </w:r>
      </w:smartTag>
      <w:r>
        <w:t xml:space="preserve"> вина х 52 =) </w:t>
      </w:r>
      <w:smartTag w:uri="urn:schemas-microsoft-com:office:smarttags" w:element="metricconverter">
        <w:smartTagPr>
          <w:attr w:name="ProductID" w:val="26 кг"/>
        </w:smartTagPr>
        <w:r>
          <w:t>26 кг</w:t>
        </w:r>
      </w:smartTag>
      <w:r>
        <w:t xml:space="preserve"> вина. </w:t>
      </w:r>
      <w:smartTag w:uri="urn:schemas-microsoft-com:office:smarttags" w:element="metricconverter">
        <w:smartTagPr>
          <w:attr w:name="ProductID" w:val="10,4 кг"/>
        </w:smartTagPr>
        <w:r>
          <w:t>10,4 кг</w:t>
        </w:r>
      </w:smartTag>
      <w:r>
        <w:t xml:space="preserve"> водки с</w:t>
      </w:r>
      <w:r>
        <w:t>о</w:t>
      </w:r>
      <w:r>
        <w:t xml:space="preserve">держат </w:t>
      </w:r>
      <w:smartTag w:uri="urn:schemas-microsoft-com:office:smarttags" w:element="metricconverter">
        <w:smartTagPr>
          <w:attr w:name="ProductID" w:val="4,16 кг"/>
        </w:smartTagPr>
        <w:r>
          <w:t>4,16 кг</w:t>
        </w:r>
      </w:smartTag>
      <w:r>
        <w:t xml:space="preserve"> абсолютного алкоголя, между тем в </w:t>
      </w:r>
      <w:smartTag w:uri="urn:schemas-microsoft-com:office:smarttags" w:element="metricconverter">
        <w:smartTagPr>
          <w:attr w:name="ProductID" w:val="1913 г"/>
        </w:smartTagPr>
        <w:r>
          <w:t>1913 г</w:t>
        </w:r>
      </w:smartTag>
      <w:r>
        <w:t>. в нашей стране прих</w:t>
      </w:r>
      <w:r>
        <w:t>о</w:t>
      </w:r>
      <w:r>
        <w:t xml:space="preserve">дилось на душу населения значительно меньше – </w:t>
      </w:r>
      <w:smartTag w:uri="urn:schemas-microsoft-com:office:smarttags" w:element="metricconverter">
        <w:smartTagPr>
          <w:attr w:name="ProductID" w:val="3,13 л"/>
        </w:smartTagPr>
        <w:r>
          <w:t>3,13 л</w:t>
        </w:r>
      </w:smartTag>
      <w:r>
        <w:t>. Г.М.Энтин, как отм</w:t>
      </w:r>
      <w:r>
        <w:t>е</w:t>
      </w:r>
      <w:r>
        <w:t xml:space="preserve">чено выше, считает предельной годовой порцией умеренно пьющего </w:t>
      </w:r>
      <w:smartTag w:uri="urn:schemas-microsoft-com:office:smarttags" w:element="metricconverter">
        <w:smartTagPr>
          <w:attr w:name="ProductID" w:val="0,5 л"/>
        </w:smartTagPr>
        <w:r>
          <w:t>0,5 л</w:t>
        </w:r>
      </w:smartTag>
      <w:r>
        <w:t xml:space="preserve"> абсолютного алкоголя, значит, выпивающие </w:t>
      </w:r>
      <w:smartTag w:uri="urn:schemas-microsoft-com:office:smarttags" w:element="metricconverter">
        <w:smartTagPr>
          <w:attr w:name="ProductID" w:val="4 кг"/>
        </w:smartTagPr>
        <w:r>
          <w:t>4 кг</w:t>
        </w:r>
      </w:smartTag>
      <w:r>
        <w:t xml:space="preserve"> спирта, являются матерыми пьян</w:t>
      </w:r>
      <w:r>
        <w:t>и</w:t>
      </w:r>
      <w:r>
        <w:t>цами. Если смотреть правде в глаза, то следует признать, что в нашей стране самая многочи</w:t>
      </w:r>
      <w:r>
        <w:t>с</w:t>
      </w:r>
      <w:r>
        <w:t>ленная подгруппа населения – пьяницы.</w:t>
      </w:r>
    </w:p>
    <w:p w:rsidR="00D32C57" w:rsidRDefault="00D32C57" w:rsidP="00D32C57">
      <w:pPr>
        <w:ind w:firstLine="709"/>
        <w:jc w:val="both"/>
      </w:pPr>
      <w:r>
        <w:t>Алкоголики – более тяжелая подгруппа, причиняющая особенно большой вред обществу. Для нее характерны четыре признака: питейная запрограммир</w:t>
      </w:r>
      <w:r>
        <w:t>о</w:t>
      </w:r>
      <w:r>
        <w:t>ванность, питейная привычка, потребность в алкоголе и его употребление. Алк</w:t>
      </w:r>
      <w:r>
        <w:t>о</w:t>
      </w:r>
      <w:r>
        <w:t>голиков принуждают принимать спиртное три психофизиологических фактора: питейная запрограммированность, привычка и потребность, причем более акти</w:t>
      </w:r>
      <w:r>
        <w:t>в</w:t>
      </w:r>
      <w:r>
        <w:t>ную роль играет первый.</w:t>
      </w:r>
    </w:p>
    <w:p w:rsidR="00D32C57" w:rsidRDefault="00D32C57" w:rsidP="00D32C57">
      <w:pPr>
        <w:ind w:firstLine="709"/>
        <w:jc w:val="both"/>
      </w:pPr>
      <w:r>
        <w:lastRenderedPageBreak/>
        <w:t>Многие, называющиеся умеренно или культурно пьющими, считают себя занимающими «золотую середину», поэтому недружелюбно относятся к трезве</w:t>
      </w:r>
      <w:r>
        <w:t>н</w:t>
      </w:r>
      <w:r>
        <w:t>никам и к алкоголикам, уверены, что управляют собой: «хотят пьют, хотят – нет». Заблуждение! Они не способны воздержаться в праздник, будучи в гостях и т.д. Умеренника заставляют принимать спиртное питейная запрограммированность и привычка, а алкоголика, кроме того, потребность. У первого она недоразвита, формируется.</w:t>
      </w:r>
    </w:p>
    <w:p w:rsidR="00D32C57" w:rsidRDefault="00D32C57" w:rsidP="00D32C57">
      <w:pPr>
        <w:ind w:firstLine="709"/>
        <w:jc w:val="both"/>
      </w:pPr>
      <w:r>
        <w:t>Как показано на стр.96, Ю.П.Лисицын с Н.Я.Копыт, И.А.Сытинский и Р.Рум отнесли непьющих к редко пьющим, в отличие от них православное духовенство склонно умеренников считать трезвенниками. Например, в «Руков</w:t>
      </w:r>
      <w:r>
        <w:t>о</w:t>
      </w:r>
      <w:r>
        <w:t xml:space="preserve">дстве для сельских пастырей» за I860 г. написано: «И так трезвость исключает </w:t>
      </w:r>
      <w:r>
        <w:rPr>
          <w:i/>
          <w:iCs/>
        </w:rPr>
        <w:t>неум</w:t>
      </w:r>
      <w:r>
        <w:rPr>
          <w:i/>
          <w:iCs/>
        </w:rPr>
        <w:t>е</w:t>
      </w:r>
      <w:r>
        <w:rPr>
          <w:i/>
          <w:iCs/>
        </w:rPr>
        <w:t>ренное употребление</w:t>
      </w:r>
      <w:r>
        <w:t xml:space="preserve"> как водки,  так и всяких других охмеляющих напитков; трезвость не допускает пьянства», (стр.307). Нике дается указание: «...пастырь церкви должен преследовать лишь пьянство...» (стр.308). Как отнесение трезве</w:t>
      </w:r>
      <w:r>
        <w:t>н</w:t>
      </w:r>
      <w:r>
        <w:t>ников к редко пьющим, так и отнесение умеренников к трезвенникам – грубые ошибки. Между трезвенниками и случайниками большая разница, чем между п</w:t>
      </w:r>
      <w:r>
        <w:t>о</w:t>
      </w:r>
      <w:r>
        <w:t>следними и алкоголиками. Случайники, умеренники (пьяницы) и алкоголики – союзники, их объединяют питейная запрограммированность и поглощение отра</w:t>
      </w:r>
      <w:r>
        <w:t>в</w:t>
      </w:r>
      <w:r>
        <w:t>ляющих напитков, а умеренников и алкоголиков, кроме того, – питейная привы</w:t>
      </w:r>
      <w:r>
        <w:t>ч</w:t>
      </w:r>
      <w:r>
        <w:t>ка. Трезвенники ничего общего не имеют с пьющими, они стоят на разных поз</w:t>
      </w:r>
      <w:r>
        <w:t>и</w:t>
      </w:r>
      <w:r>
        <w:t>циях, являются идейными противниками. Особенно велики различия между со</w:t>
      </w:r>
      <w:r>
        <w:t>з</w:t>
      </w:r>
      <w:r>
        <w:t>нательными трезвенниками и алкоголиками.</w:t>
      </w:r>
    </w:p>
    <w:p w:rsidR="00D32C57" w:rsidRDefault="00D32C57" w:rsidP="00D32C57">
      <w:pPr>
        <w:ind w:firstLine="709"/>
        <w:jc w:val="both"/>
      </w:pPr>
      <w:r>
        <w:t>Воздержанники разделены на четыре подгруппы   по тем же признакам, что и пьющие. Особенности их зависят от того, кем они были в последний период употребления спиртных напитков. Названия даны им в соответствии с этим.</w:t>
      </w:r>
    </w:p>
    <w:p w:rsidR="00D32C57" w:rsidRDefault="00D32C57" w:rsidP="00D32C57">
      <w:pPr>
        <w:ind w:firstLine="709"/>
        <w:jc w:val="both"/>
      </w:pPr>
      <w:r>
        <w:t>Рассмотренная классификация заметно расширяет возможности учета инд</w:t>
      </w:r>
      <w:r>
        <w:t>и</w:t>
      </w:r>
      <w:r>
        <w:t>видуальных особенностей алкоголиков и оказания им эффективной помощи.</w:t>
      </w:r>
    </w:p>
    <w:p w:rsidR="00D32C57" w:rsidRDefault="00D32C57" w:rsidP="00D32C57">
      <w:pPr>
        <w:jc w:val="both"/>
      </w:pPr>
    </w:p>
    <w:p w:rsidR="00D32C57" w:rsidRDefault="00D32C57" w:rsidP="00D32C57">
      <w:pPr>
        <w:jc w:val="center"/>
        <w:rPr>
          <w:b/>
          <w:bCs w:val="0"/>
        </w:rPr>
      </w:pPr>
      <w:r>
        <w:rPr>
          <w:b/>
          <w:bCs w:val="0"/>
        </w:rPr>
        <w:t>8. Дезалкоголизмия</w:t>
      </w:r>
    </w:p>
    <w:p w:rsidR="00D32C57" w:rsidRDefault="00D32C57" w:rsidP="00D32C57">
      <w:pPr>
        <w:ind w:firstLine="709"/>
        <w:jc w:val="both"/>
      </w:pPr>
    </w:p>
    <w:p w:rsidR="00D32C57" w:rsidRDefault="00D32C57" w:rsidP="00D32C57">
      <w:pPr>
        <w:ind w:firstLine="709"/>
        <w:jc w:val="both"/>
      </w:pPr>
      <w:r>
        <w:t>Широко распространено представление об алкогольной проблеме, как об особо сложной, тупиковой, при этом нередко высказываются нелестные мнения о населении и молодежи. Стали шаблоном такие бездоказательные фразы: «Нельзя призывать молодежь к трезвости, не станет слушать», «Введение «сухого закона» вызовет массовое самогоноварение и отравления всякими суррогатами», «Алк</w:t>
      </w:r>
      <w:r>
        <w:t>о</w:t>
      </w:r>
      <w:r>
        <w:t>голиков вылечить невозможно». В действительности все не так. Наше содружес</w:t>
      </w:r>
      <w:r>
        <w:t>т</w:t>
      </w:r>
      <w:r>
        <w:t>во трезвенников неоднократно выступало перед молодежью и именно с призыв</w:t>
      </w:r>
      <w:r>
        <w:t>а</w:t>
      </w:r>
      <w:r>
        <w:t>ми к трезвости, нас всегда внимательно слушали, нам удавалось в течение коро</w:t>
      </w:r>
      <w:r>
        <w:t>т</w:t>
      </w:r>
      <w:r>
        <w:t>кой встречи у некоторых слушателей изменить взгляды в сторону трезвости. Небольшая часть результатов нашей работы с молодежью представлена в табл</w:t>
      </w:r>
      <w:r>
        <w:t>и</w:t>
      </w:r>
      <w:r>
        <w:t>це 8.7.</w:t>
      </w:r>
    </w:p>
    <w:p w:rsidR="00D32C57" w:rsidRDefault="00D32C57" w:rsidP="00D32C57">
      <w:pPr>
        <w:ind w:firstLine="709"/>
        <w:jc w:val="right"/>
      </w:pPr>
      <w:r>
        <w:t>Таблица 8.7</w:t>
      </w:r>
    </w:p>
    <w:p w:rsidR="00D32C57" w:rsidRDefault="00D32C57" w:rsidP="00D32C57">
      <w:pPr>
        <w:jc w:val="both"/>
      </w:pPr>
    </w:p>
    <w:p w:rsidR="00D32C57" w:rsidRDefault="00D32C57" w:rsidP="00D32C57">
      <w:pPr>
        <w:jc w:val="center"/>
      </w:pPr>
      <w:r>
        <w:t xml:space="preserve">Некоторые высказывания учащихся ПТУ-1 и техникума </w:t>
      </w:r>
    </w:p>
    <w:p w:rsidR="00D32C57" w:rsidRDefault="00D32C57" w:rsidP="00D32C57">
      <w:pPr>
        <w:jc w:val="center"/>
      </w:pPr>
      <w:r>
        <w:lastRenderedPageBreak/>
        <w:t>до и после беседы на противоалкогольную тему</w:t>
      </w:r>
    </w:p>
    <w:p w:rsidR="00D32C57" w:rsidRDefault="00D32C57" w:rsidP="00D32C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3400"/>
        <w:gridCol w:w="2535"/>
        <w:gridCol w:w="2535"/>
      </w:tblGrid>
      <w:tr w:rsidR="00D32C57" w:rsidTr="0051530A">
        <w:tblPrEx>
          <w:tblCellMar>
            <w:top w:w="0" w:type="dxa"/>
            <w:bottom w:w="0" w:type="dxa"/>
          </w:tblCellMar>
        </w:tblPrEx>
        <w:trPr>
          <w:cantSplit/>
        </w:trPr>
        <w:tc>
          <w:tcPr>
            <w:tcW w:w="1668"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Учебное завед</w:t>
            </w:r>
            <w:r>
              <w:rPr>
                <w:rFonts w:ascii="Courier New" w:hAnsi="Courier New" w:cs="Courier New"/>
                <w:b/>
                <w:bCs w:val="0"/>
                <w:sz w:val="24"/>
              </w:rPr>
              <w:t>е</w:t>
            </w:r>
            <w:r>
              <w:rPr>
                <w:rFonts w:ascii="Courier New" w:hAnsi="Courier New" w:cs="Courier New"/>
                <w:b/>
                <w:bCs w:val="0"/>
                <w:sz w:val="24"/>
              </w:rPr>
              <w:t>ние</w:t>
            </w:r>
          </w:p>
        </w:tc>
        <w:tc>
          <w:tcPr>
            <w:tcW w:w="3400"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 xml:space="preserve">Содержание </w:t>
            </w:r>
          </w:p>
          <w:p w:rsidR="00D32C57" w:rsidRDefault="00D32C57" w:rsidP="0051530A">
            <w:pPr>
              <w:jc w:val="center"/>
              <w:rPr>
                <w:rFonts w:ascii="Courier New" w:hAnsi="Courier New" w:cs="Courier New"/>
                <w:b/>
                <w:bCs w:val="0"/>
                <w:sz w:val="24"/>
              </w:rPr>
            </w:pPr>
            <w:r>
              <w:rPr>
                <w:rFonts w:ascii="Courier New" w:hAnsi="Courier New" w:cs="Courier New"/>
                <w:b/>
                <w:bCs w:val="0"/>
                <w:sz w:val="24"/>
              </w:rPr>
              <w:t>высказыв</w:t>
            </w:r>
            <w:r>
              <w:rPr>
                <w:rFonts w:ascii="Courier New" w:hAnsi="Courier New" w:cs="Courier New"/>
                <w:b/>
                <w:bCs w:val="0"/>
                <w:sz w:val="24"/>
              </w:rPr>
              <w:t>а</w:t>
            </w:r>
            <w:r>
              <w:rPr>
                <w:rFonts w:ascii="Courier New" w:hAnsi="Courier New" w:cs="Courier New"/>
                <w:b/>
                <w:bCs w:val="0"/>
                <w:sz w:val="24"/>
              </w:rPr>
              <w:t>ний</w:t>
            </w:r>
          </w:p>
        </w:tc>
        <w:tc>
          <w:tcPr>
            <w:tcW w:w="5070" w:type="dxa"/>
            <w:gridSpan w:val="2"/>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Число положительных высказываний</w:t>
            </w:r>
          </w:p>
        </w:tc>
      </w:tr>
      <w:tr w:rsidR="00D32C57" w:rsidTr="0051530A">
        <w:tblPrEx>
          <w:tblCellMar>
            <w:top w:w="0" w:type="dxa"/>
            <w:bottom w:w="0" w:type="dxa"/>
          </w:tblCellMar>
        </w:tblPrEx>
        <w:trPr>
          <w:cantSplit/>
        </w:trPr>
        <w:tc>
          <w:tcPr>
            <w:tcW w:w="1668" w:type="dxa"/>
            <w:vMerge/>
          </w:tcPr>
          <w:p w:rsidR="00D32C57" w:rsidRDefault="00D32C57" w:rsidP="0051530A">
            <w:pPr>
              <w:jc w:val="center"/>
              <w:rPr>
                <w:rFonts w:ascii="Courier New" w:hAnsi="Courier New" w:cs="Courier New"/>
                <w:b/>
                <w:bCs w:val="0"/>
                <w:sz w:val="24"/>
              </w:rPr>
            </w:pPr>
          </w:p>
        </w:tc>
        <w:tc>
          <w:tcPr>
            <w:tcW w:w="3400" w:type="dxa"/>
            <w:vMerge/>
          </w:tcPr>
          <w:p w:rsidR="00D32C57" w:rsidRDefault="00D32C57" w:rsidP="0051530A">
            <w:pPr>
              <w:jc w:val="center"/>
              <w:rPr>
                <w:rFonts w:ascii="Courier New" w:hAnsi="Courier New" w:cs="Courier New"/>
                <w:b/>
                <w:bCs w:val="0"/>
                <w:sz w:val="24"/>
              </w:rPr>
            </w:pP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До беседы</w:t>
            </w:r>
          </w:p>
        </w:tc>
        <w:tc>
          <w:tcPr>
            <w:tcW w:w="2535"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После беседы</w:t>
            </w:r>
          </w:p>
        </w:tc>
      </w:tr>
      <w:tr w:rsidR="00D32C57" w:rsidTr="0051530A">
        <w:tblPrEx>
          <w:tblCellMar>
            <w:top w:w="0" w:type="dxa"/>
            <w:bottom w:w="0" w:type="dxa"/>
          </w:tblCellMar>
        </w:tblPrEx>
        <w:tc>
          <w:tcPr>
            <w:tcW w:w="1668" w:type="dxa"/>
          </w:tcPr>
          <w:p w:rsidR="00D32C57" w:rsidRDefault="00D32C57" w:rsidP="0051530A">
            <w:pPr>
              <w:rPr>
                <w:rFonts w:ascii="Courier New" w:hAnsi="Courier New" w:cs="Courier New"/>
                <w:sz w:val="24"/>
              </w:rPr>
            </w:pPr>
            <w:r>
              <w:rPr>
                <w:rFonts w:ascii="Courier New" w:hAnsi="Courier New" w:cs="Courier New"/>
                <w:sz w:val="24"/>
              </w:rPr>
              <w:t>ПТУ-1</w:t>
            </w: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p>
          <w:p w:rsidR="00D32C57" w:rsidRDefault="00D32C57" w:rsidP="0051530A">
            <w:pPr>
              <w:rPr>
                <w:rFonts w:ascii="Courier New" w:hAnsi="Courier New" w:cs="Courier New"/>
                <w:sz w:val="24"/>
              </w:rPr>
            </w:pPr>
            <w:r>
              <w:rPr>
                <w:rFonts w:ascii="Courier New" w:hAnsi="Courier New" w:cs="Courier New"/>
                <w:sz w:val="24"/>
              </w:rPr>
              <w:t>техникум</w:t>
            </w:r>
          </w:p>
        </w:tc>
        <w:tc>
          <w:tcPr>
            <w:tcW w:w="3400" w:type="dxa"/>
          </w:tcPr>
          <w:p w:rsidR="00D32C57" w:rsidRDefault="00D32C57" w:rsidP="0051530A">
            <w:pPr>
              <w:pStyle w:val="21"/>
              <w:rPr>
                <w:rFonts w:ascii="Courier New" w:hAnsi="Courier New" w:cs="Courier New"/>
                <w:sz w:val="24"/>
              </w:rPr>
            </w:pPr>
            <w:r>
              <w:rPr>
                <w:rFonts w:ascii="Courier New" w:hAnsi="Courier New" w:cs="Courier New"/>
                <w:sz w:val="24"/>
              </w:rPr>
              <w:t>Признаю употребление спиртных напи</w:t>
            </w:r>
            <w:r>
              <w:rPr>
                <w:rFonts w:ascii="Courier New" w:hAnsi="Courier New" w:cs="Courier New"/>
                <w:sz w:val="24"/>
              </w:rPr>
              <w:t>т</w:t>
            </w:r>
            <w:r>
              <w:rPr>
                <w:rFonts w:ascii="Courier New" w:hAnsi="Courier New" w:cs="Courier New"/>
                <w:sz w:val="24"/>
              </w:rPr>
              <w:t>ков:</w:t>
            </w:r>
          </w:p>
          <w:p w:rsidR="00D32C57" w:rsidRDefault="00D32C57" w:rsidP="0051530A">
            <w:pPr>
              <w:jc w:val="both"/>
              <w:rPr>
                <w:rFonts w:ascii="Courier New" w:hAnsi="Courier New" w:cs="Courier New"/>
                <w:sz w:val="24"/>
              </w:rPr>
            </w:pPr>
            <w:r>
              <w:rPr>
                <w:rFonts w:ascii="Courier New" w:hAnsi="Courier New" w:cs="Courier New"/>
                <w:sz w:val="24"/>
              </w:rPr>
              <w:t xml:space="preserve">А) признаком </w:t>
            </w:r>
          </w:p>
          <w:p w:rsidR="00D32C57" w:rsidRDefault="00D32C57" w:rsidP="0051530A">
            <w:pPr>
              <w:jc w:val="both"/>
              <w:rPr>
                <w:rFonts w:ascii="Courier New" w:hAnsi="Courier New" w:cs="Courier New"/>
                <w:sz w:val="24"/>
              </w:rPr>
            </w:pPr>
            <w:r>
              <w:rPr>
                <w:rFonts w:ascii="Courier New" w:hAnsi="Courier New" w:cs="Courier New"/>
                <w:sz w:val="24"/>
              </w:rPr>
              <w:t>бескул</w:t>
            </w:r>
            <w:r>
              <w:rPr>
                <w:rFonts w:ascii="Courier New" w:hAnsi="Courier New" w:cs="Courier New"/>
                <w:sz w:val="24"/>
              </w:rPr>
              <w:t>ь</w:t>
            </w:r>
            <w:r>
              <w:rPr>
                <w:rFonts w:ascii="Courier New" w:hAnsi="Courier New" w:cs="Courier New"/>
                <w:sz w:val="24"/>
              </w:rPr>
              <w:t>турья,</w:t>
            </w:r>
          </w:p>
          <w:p w:rsidR="00D32C57" w:rsidRDefault="00D32C57" w:rsidP="0051530A">
            <w:pPr>
              <w:jc w:val="both"/>
              <w:rPr>
                <w:rFonts w:ascii="Courier New" w:hAnsi="Courier New" w:cs="Courier New"/>
                <w:sz w:val="24"/>
              </w:rPr>
            </w:pPr>
            <w:r>
              <w:rPr>
                <w:rFonts w:ascii="Courier New" w:hAnsi="Courier New" w:cs="Courier New"/>
                <w:sz w:val="24"/>
              </w:rPr>
              <w:t xml:space="preserve">Б) показателем </w:t>
            </w:r>
          </w:p>
          <w:p w:rsidR="00D32C57" w:rsidRDefault="00D32C57" w:rsidP="0051530A">
            <w:pPr>
              <w:jc w:val="both"/>
              <w:rPr>
                <w:rFonts w:ascii="Courier New" w:hAnsi="Courier New" w:cs="Courier New"/>
                <w:sz w:val="24"/>
              </w:rPr>
            </w:pPr>
            <w:r>
              <w:rPr>
                <w:rFonts w:ascii="Courier New" w:hAnsi="Courier New" w:cs="Courier New"/>
                <w:sz w:val="24"/>
              </w:rPr>
              <w:t>непо</w:t>
            </w:r>
            <w:r>
              <w:rPr>
                <w:rFonts w:ascii="Courier New" w:hAnsi="Courier New" w:cs="Courier New"/>
                <w:sz w:val="24"/>
              </w:rPr>
              <w:t>л</w:t>
            </w:r>
            <w:r>
              <w:rPr>
                <w:rFonts w:ascii="Courier New" w:hAnsi="Courier New" w:cs="Courier New"/>
                <w:sz w:val="24"/>
              </w:rPr>
              <w:t>ноценности.</w:t>
            </w:r>
          </w:p>
          <w:p w:rsidR="00D32C57" w:rsidRDefault="00D32C57" w:rsidP="0051530A">
            <w:pPr>
              <w:jc w:val="both"/>
              <w:rPr>
                <w:rFonts w:ascii="Courier New" w:hAnsi="Courier New" w:cs="Courier New"/>
                <w:sz w:val="24"/>
              </w:rPr>
            </w:pPr>
            <w:r>
              <w:rPr>
                <w:rFonts w:ascii="Courier New" w:hAnsi="Courier New" w:cs="Courier New"/>
                <w:sz w:val="24"/>
              </w:rPr>
              <w:t>Употребление спиртного изур</w:t>
            </w:r>
            <w:r>
              <w:rPr>
                <w:rFonts w:ascii="Courier New" w:hAnsi="Courier New" w:cs="Courier New"/>
                <w:sz w:val="24"/>
              </w:rPr>
              <w:t>о</w:t>
            </w:r>
            <w:r>
              <w:rPr>
                <w:rFonts w:ascii="Courier New" w:hAnsi="Courier New" w:cs="Courier New"/>
                <w:sz w:val="24"/>
              </w:rPr>
              <w:t>дует мою жизнь.</w:t>
            </w:r>
          </w:p>
          <w:p w:rsidR="00D32C57" w:rsidRDefault="00D32C57" w:rsidP="0051530A">
            <w:pPr>
              <w:jc w:val="both"/>
              <w:rPr>
                <w:rFonts w:ascii="Courier New" w:hAnsi="Courier New" w:cs="Courier New"/>
                <w:sz w:val="24"/>
              </w:rPr>
            </w:pPr>
            <w:r>
              <w:rPr>
                <w:rFonts w:ascii="Courier New" w:hAnsi="Courier New" w:cs="Courier New"/>
                <w:sz w:val="24"/>
              </w:rPr>
              <w:t xml:space="preserve">Спиртное совсем </w:t>
            </w:r>
          </w:p>
          <w:p w:rsidR="00D32C57" w:rsidRDefault="00D32C57" w:rsidP="0051530A">
            <w:pPr>
              <w:jc w:val="both"/>
              <w:rPr>
                <w:rFonts w:ascii="Courier New" w:hAnsi="Courier New" w:cs="Courier New"/>
                <w:sz w:val="24"/>
              </w:rPr>
            </w:pPr>
            <w:r>
              <w:rPr>
                <w:rFonts w:ascii="Courier New" w:hAnsi="Courier New" w:cs="Courier New"/>
                <w:sz w:val="24"/>
              </w:rPr>
              <w:t>не б</w:t>
            </w:r>
            <w:r>
              <w:rPr>
                <w:rFonts w:ascii="Courier New" w:hAnsi="Courier New" w:cs="Courier New"/>
                <w:sz w:val="24"/>
              </w:rPr>
              <w:t>у</w:t>
            </w:r>
            <w:r>
              <w:rPr>
                <w:rFonts w:ascii="Courier New" w:hAnsi="Courier New" w:cs="Courier New"/>
                <w:sz w:val="24"/>
              </w:rPr>
              <w:t>ду пить.</w:t>
            </w:r>
          </w:p>
          <w:p w:rsidR="00D32C57" w:rsidRDefault="00D32C57" w:rsidP="0051530A">
            <w:pPr>
              <w:jc w:val="both"/>
              <w:rPr>
                <w:rFonts w:ascii="Courier New" w:hAnsi="Courier New" w:cs="Courier New"/>
                <w:sz w:val="24"/>
              </w:rPr>
            </w:pPr>
          </w:p>
          <w:p w:rsidR="00D32C57" w:rsidRDefault="00D32C57" w:rsidP="0051530A">
            <w:pPr>
              <w:jc w:val="both"/>
              <w:rPr>
                <w:rFonts w:ascii="Courier New" w:hAnsi="Courier New" w:cs="Courier New"/>
                <w:sz w:val="24"/>
              </w:rPr>
            </w:pPr>
            <w:r>
              <w:rPr>
                <w:rFonts w:ascii="Courier New" w:hAnsi="Courier New" w:cs="Courier New"/>
                <w:sz w:val="24"/>
              </w:rPr>
              <w:t xml:space="preserve">Спиртное совсем </w:t>
            </w:r>
          </w:p>
          <w:p w:rsidR="00D32C57" w:rsidRDefault="00D32C57" w:rsidP="0051530A">
            <w:pPr>
              <w:jc w:val="both"/>
              <w:rPr>
                <w:rFonts w:ascii="Courier New" w:hAnsi="Courier New" w:cs="Courier New"/>
                <w:sz w:val="24"/>
              </w:rPr>
            </w:pPr>
            <w:r>
              <w:rPr>
                <w:rFonts w:ascii="Courier New" w:hAnsi="Courier New" w:cs="Courier New"/>
                <w:sz w:val="24"/>
              </w:rPr>
              <w:t>не б</w:t>
            </w:r>
            <w:r>
              <w:rPr>
                <w:rFonts w:ascii="Courier New" w:hAnsi="Courier New" w:cs="Courier New"/>
                <w:sz w:val="24"/>
              </w:rPr>
              <w:t>у</w:t>
            </w:r>
            <w:r>
              <w:rPr>
                <w:rFonts w:ascii="Courier New" w:hAnsi="Courier New" w:cs="Courier New"/>
                <w:sz w:val="24"/>
              </w:rPr>
              <w:t>ду пить.</w:t>
            </w:r>
          </w:p>
          <w:p w:rsidR="00D32C57" w:rsidRDefault="00D32C57" w:rsidP="0051530A">
            <w:pPr>
              <w:jc w:val="both"/>
              <w:rPr>
                <w:rFonts w:ascii="Courier New" w:hAnsi="Courier New" w:cs="Courier New"/>
                <w:sz w:val="24"/>
              </w:rPr>
            </w:pPr>
            <w:r>
              <w:rPr>
                <w:rFonts w:ascii="Courier New" w:hAnsi="Courier New" w:cs="Courier New"/>
                <w:sz w:val="24"/>
              </w:rPr>
              <w:t>Буду пить ум</w:t>
            </w:r>
            <w:r>
              <w:rPr>
                <w:rFonts w:ascii="Courier New" w:hAnsi="Courier New" w:cs="Courier New"/>
                <w:sz w:val="24"/>
              </w:rPr>
              <w:t>е</w:t>
            </w:r>
            <w:r>
              <w:rPr>
                <w:rFonts w:ascii="Courier New" w:hAnsi="Courier New" w:cs="Courier New"/>
                <w:sz w:val="24"/>
              </w:rPr>
              <w:t>ренно</w:t>
            </w:r>
          </w:p>
        </w:tc>
        <w:tc>
          <w:tcPr>
            <w:tcW w:w="2535" w:type="dxa"/>
          </w:tcPr>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22</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14</w:t>
            </w:r>
          </w:p>
          <w:p w:rsidR="00D32C57" w:rsidRDefault="00D32C57" w:rsidP="0051530A">
            <w:pPr>
              <w:jc w:val="center"/>
              <w:rPr>
                <w:rFonts w:ascii="Courier New" w:hAnsi="Courier New" w:cs="Courier New"/>
                <w:sz w:val="24"/>
              </w:rPr>
            </w:pPr>
            <w:r>
              <w:rPr>
                <w:rFonts w:ascii="Courier New" w:hAnsi="Courier New" w:cs="Courier New"/>
                <w:sz w:val="24"/>
              </w:rPr>
              <w:t>59</w:t>
            </w:r>
          </w:p>
        </w:tc>
        <w:tc>
          <w:tcPr>
            <w:tcW w:w="2535" w:type="dxa"/>
          </w:tcPr>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26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19</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46</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33</w:t>
            </w: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p>
          <w:p w:rsidR="00D32C57" w:rsidRDefault="00D32C57" w:rsidP="0051530A">
            <w:pPr>
              <w:jc w:val="center"/>
              <w:rPr>
                <w:rFonts w:ascii="Courier New" w:hAnsi="Courier New" w:cs="Courier New"/>
                <w:sz w:val="24"/>
              </w:rPr>
            </w:pPr>
            <w:r>
              <w:rPr>
                <w:rFonts w:ascii="Courier New" w:hAnsi="Courier New" w:cs="Courier New"/>
                <w:sz w:val="24"/>
              </w:rPr>
              <w:t>30</w:t>
            </w:r>
          </w:p>
          <w:p w:rsidR="00D32C57" w:rsidRDefault="00D32C57" w:rsidP="0051530A">
            <w:pPr>
              <w:jc w:val="center"/>
              <w:rPr>
                <w:rFonts w:ascii="Courier New" w:hAnsi="Courier New" w:cs="Courier New"/>
                <w:sz w:val="24"/>
              </w:rPr>
            </w:pPr>
            <w:r>
              <w:rPr>
                <w:rFonts w:ascii="Courier New" w:hAnsi="Courier New" w:cs="Courier New"/>
                <w:sz w:val="24"/>
              </w:rPr>
              <w:t>28</w:t>
            </w:r>
          </w:p>
        </w:tc>
      </w:tr>
    </w:tbl>
    <w:p w:rsidR="00D32C57" w:rsidRDefault="00D32C57" w:rsidP="00D32C57">
      <w:pPr>
        <w:jc w:val="center"/>
      </w:pPr>
    </w:p>
    <w:p w:rsidR="00D32C57" w:rsidRDefault="00D32C57" w:rsidP="00D32C57">
      <w:pPr>
        <w:ind w:firstLine="709"/>
        <w:jc w:val="both"/>
      </w:pPr>
      <w:r>
        <w:t>Эти данные следует признать хорошими, если иметь в виду цель наших в</w:t>
      </w:r>
      <w:r>
        <w:t>ы</w:t>
      </w:r>
      <w:r>
        <w:t>ступлений: вооружение учащихся наиболее важными сведениями по алкогольной и курительной проблемам, но при этом не убеждали согласиться быть трезвенн</w:t>
      </w:r>
      <w:r>
        <w:t>и</w:t>
      </w:r>
      <w:r>
        <w:t>ками. Нельзя умолчать о следующем. Когда мы, представители бывшей Против</w:t>
      </w:r>
      <w:r>
        <w:t>о</w:t>
      </w:r>
      <w:r>
        <w:t>алкогольной народной дружины, вечером прибыли во Всеволожский сельскох</w:t>
      </w:r>
      <w:r>
        <w:t>о</w:t>
      </w:r>
      <w:r>
        <w:t>зяйственный техникум, руководители заявили о том, что учащиеся устали, поэт</w:t>
      </w:r>
      <w:r>
        <w:t>о</w:t>
      </w:r>
      <w:r>
        <w:t>му нельзя задерживать их более 40 минут, иначе начнут демонстративно ух</w:t>
      </w:r>
      <w:r>
        <w:t>о</w:t>
      </w:r>
      <w:r>
        <w:t>дить. Мы запланировали наше мероприятие (убеждение коллективом) на 100 минут, коверкать его не хотелось, поэтому предложили такое решение: через 40 м</w:t>
      </w:r>
      <w:r>
        <w:t>и</w:t>
      </w:r>
      <w:r>
        <w:t>нут поставим вопрос На голосование. Голосовать не пришлось: учащиеся треб</w:t>
      </w:r>
      <w:r>
        <w:t>о</w:t>
      </w:r>
      <w:r>
        <w:t>вали продолжить встречу, говорили, что не устали и хотят прослушать всю пр</w:t>
      </w:r>
      <w:r>
        <w:t>о</w:t>
      </w:r>
      <w:r>
        <w:t>грамму. После завершения мероприятия большая группа ребят уговаривала нас пойти вместе с ними в общежитие и там продолжить разговор. Как эти факты, так и та</w:t>
      </w:r>
      <w:r>
        <w:t>б</w:t>
      </w:r>
      <w:r>
        <w:t>лица 8.7 говорят о том, что наши «призывы к трезвости» оказали значительное влияние даже на уставших подростков.</w:t>
      </w:r>
    </w:p>
    <w:p w:rsidR="00D32C57" w:rsidRDefault="00D32C57" w:rsidP="00D32C57">
      <w:pPr>
        <w:ind w:firstLine="709"/>
        <w:jc w:val="both"/>
      </w:pPr>
      <w:r>
        <w:t>С большим интересом взрослые слушают правдивые противоалкогольные лекции, подтверждающих фактов очень много, приведу два. Мне поручили пр</w:t>
      </w:r>
      <w:r>
        <w:t>о</w:t>
      </w:r>
      <w:r>
        <w:t>честь две противоалкогольные лекции в пользу фонда мира на Мебельной фабр</w:t>
      </w:r>
      <w:r>
        <w:t>и</w:t>
      </w:r>
      <w:r>
        <w:t>ке. «Мужской цех» хорошо принял, а «женский» категорически отверг против</w:t>
      </w:r>
      <w:r>
        <w:t>о</w:t>
      </w:r>
      <w:r>
        <w:t>алкогольную тему. Я попросил послушать только пять минут, после чего обещал немедленно удалиться, если мнение большинства не изменится. Измен</w:t>
      </w:r>
      <w:r>
        <w:t>и</w:t>
      </w:r>
      <w:r>
        <w:t>лось: все горячо просили продолжить выступление, после чего принесли извинения и уг</w:t>
      </w:r>
      <w:r>
        <w:t>о</w:t>
      </w:r>
      <w:r>
        <w:t>варивали снова навестить их. Недавно согласился прочесть в Объединении «Ма</w:t>
      </w:r>
      <w:r>
        <w:t>г</w:t>
      </w:r>
      <w:r>
        <w:t>нитон» лекцию, а пришлось читать четыре. Я всегда пропагандирую трезвость и осуждаю поповскую идею умеренного питья. Обычно большой интерес вызывает освещ</w:t>
      </w:r>
      <w:r>
        <w:t>е</w:t>
      </w:r>
      <w:r>
        <w:t>ние концепции питейной запрограммированности.</w:t>
      </w:r>
    </w:p>
    <w:p w:rsidR="00D32C57" w:rsidRDefault="00D32C57" w:rsidP="00D32C57">
      <w:pPr>
        <w:ind w:firstLine="709"/>
        <w:jc w:val="both"/>
      </w:pPr>
      <w:r>
        <w:lastRenderedPageBreak/>
        <w:t>«Пророки», уверяющие, будто пропагандистов трезвости аудитория не будет слушать, клевещут на наш народ, на нашу молодежь. Клеветой является и утверждение, будто «сухой закон» вызовет массовое производство самогона, отра</w:t>
      </w:r>
      <w:r>
        <w:t>в</w:t>
      </w:r>
      <w:r>
        <w:t>ления всякими суррогатами, повышенную смертность и т.п. Запугивания печал</w:t>
      </w:r>
      <w:r>
        <w:t>ь</w:t>
      </w:r>
      <w:r>
        <w:t>ными последствиями введения запрета на спиртные напитки не новы, к ним и к клевете на народ прибегали дореволюционные сивушные реакционеры.</w:t>
      </w:r>
    </w:p>
    <w:p w:rsidR="00D32C57" w:rsidRDefault="00D32C57" w:rsidP="00D32C57">
      <w:pPr>
        <w:ind w:firstLine="709"/>
        <w:jc w:val="both"/>
      </w:pPr>
      <w:r>
        <w:t>Жизнь посмеялась над ними, сам министр финансов П.Л.Барк, который меньше всего был заинтересован в установлении трезвости, признал: «Ведь н</w:t>
      </w:r>
      <w:r>
        <w:t>е</w:t>
      </w:r>
      <w:r>
        <w:t>давно еще приходилось слышать, что закрытие винных лавок вызовет чуть ли но народный бунт. И что же? Мы не встретили ничего, кроме радости и живого с</w:t>
      </w:r>
      <w:r>
        <w:t>о</w:t>
      </w:r>
      <w:r>
        <w:t>чувствия по поводу этой меры».</w:t>
      </w:r>
    </w:p>
    <w:p w:rsidR="00D32C57" w:rsidRDefault="00D32C57" w:rsidP="00D32C57">
      <w:pPr>
        <w:ind w:firstLine="709"/>
        <w:jc w:val="both"/>
      </w:pPr>
      <w:r>
        <w:t>Производство самогона – порождение свободной торговли спиртным, а не запрета её. В нашей стране самогоноварение существовало до введения «сухого з</w:t>
      </w:r>
      <w:r>
        <w:t>а</w:t>
      </w:r>
      <w:r>
        <w:t>кона» (1914), с введенной оно усилилось, поскольку с ним не велась серьезная борьба, не пропагандировалась надлежащим образом трезвость, сивушная реа</w:t>
      </w:r>
      <w:r>
        <w:t>к</w:t>
      </w:r>
      <w:r>
        <w:t>ция всячески старалась добиться отмены запрета. Наш «сухой закон» успешно выдержал испытание временем, после его отмены (1925) самогоноварение начало по</w:t>
      </w:r>
      <w:r>
        <w:t>д</w:t>
      </w:r>
      <w:r>
        <w:t xml:space="preserve">ниматься и к </w:t>
      </w:r>
      <w:smartTag w:uri="urn:schemas-microsoft-com:office:smarttags" w:element="metricconverter">
        <w:smartTagPr>
          <w:attr w:name="ProductID" w:val="1929 г"/>
        </w:smartTagPr>
        <w:r>
          <w:t>1929 г</w:t>
        </w:r>
      </w:smartTag>
      <w:r>
        <w:t xml:space="preserve">. превзошло уровень </w:t>
      </w:r>
      <w:smartTag w:uri="urn:schemas-microsoft-com:office:smarttags" w:element="metricconverter">
        <w:smartTagPr>
          <w:attr w:name="ProductID" w:val="1924 г"/>
        </w:smartTagPr>
        <w:r>
          <w:t>1924 г</w:t>
        </w:r>
      </w:smartTag>
      <w:r>
        <w:t>. в 1,7 раза. Оно процветает и в наши дни. Самый верный способ изжить подпольное винокурение и использов</w:t>
      </w:r>
      <w:r>
        <w:t>а</w:t>
      </w:r>
      <w:r>
        <w:t>ние в качестве напитков различных суррогатов – пропаганда трезвости. Второй, менее эффективный способ, – введение «сухого закона».</w:t>
      </w:r>
    </w:p>
    <w:p w:rsidR="00D32C57" w:rsidRDefault="00D32C57" w:rsidP="00D32C57">
      <w:pPr>
        <w:ind w:firstLine="709"/>
        <w:jc w:val="both"/>
      </w:pPr>
      <w:r>
        <w:t>Наш народ издавна проявляет склонность к трезвости, он наперекор треб</w:t>
      </w:r>
      <w:r>
        <w:t>о</w:t>
      </w:r>
      <w:r>
        <w:t>ваниям христианской веры провел три выдающихся трезвенных движения, когда большие массы людей добровольно отказывались от употребления спиртных н</w:t>
      </w:r>
      <w:r>
        <w:t>а</w:t>
      </w:r>
      <w:r>
        <w:t>питков и добивались закрытия всевозможных кабаков. Первое движение прох</w:t>
      </w:r>
      <w:r>
        <w:t>о</w:t>
      </w:r>
      <w:r>
        <w:t xml:space="preserve">дило в 1858-I860 гг., второе в 1885-1894 гг., третье – в </w:t>
      </w:r>
      <w:smartTag w:uri="urn:schemas-microsoft-com:office:smarttags" w:element="metricconverter">
        <w:smartTagPr>
          <w:attr w:name="ProductID" w:val="1914 г"/>
        </w:smartTagPr>
        <w:r>
          <w:t>1914 г</w:t>
        </w:r>
      </w:smartTag>
      <w:r>
        <w:t>. Под влиянием мо</w:t>
      </w:r>
      <w:r>
        <w:t>щ</w:t>
      </w:r>
      <w:r>
        <w:t>ного третьего движения, которое особенно усилилось после развязывания кайз</w:t>
      </w:r>
      <w:r>
        <w:t>е</w:t>
      </w:r>
      <w:r>
        <w:t>ровской Германией боевых действий против нашей Родины, царизм вынужден был запретить продажу водки до окончания войны, а, как писали А.И.Коровин и др. «...относительно прекращения продажи виноградного вина и пива – органам городского и земского самоуправления предоставлено право издавать обязател</w:t>
      </w:r>
      <w:r>
        <w:t>ь</w:t>
      </w:r>
      <w:r>
        <w:t>ные постановления, каковым правом они воспользовались в широких размерах.</w:t>
      </w:r>
    </w:p>
    <w:p w:rsidR="00D32C57" w:rsidRDefault="00D32C57" w:rsidP="00D32C57">
      <w:pPr>
        <w:ind w:firstLine="709"/>
        <w:jc w:val="both"/>
      </w:pPr>
      <w:r>
        <w:t>Благодетельные результаты таких решительных мер не замедлили сказаться не только на военном фронте, но и на мирной России, а в особенности на благ</w:t>
      </w:r>
      <w:r>
        <w:t>о</w:t>
      </w:r>
      <w:r>
        <w:t>состоянии сельских местностей, где живет 4/5 русского населения». Ниже авторы докладной записки, подготовленной по поручению Собрания московских прот</w:t>
      </w:r>
      <w:r>
        <w:t>и</w:t>
      </w:r>
      <w:r>
        <w:t>воалкогольных обществ, так охарактеризовали отечественный «сухой закон», к</w:t>
      </w:r>
      <w:r>
        <w:t>о</w:t>
      </w:r>
      <w:r>
        <w:t>торый многие из нас чернят: «Народ русский глубоко оценил благодетельное зн</w:t>
      </w:r>
      <w:r>
        <w:t>а</w:t>
      </w:r>
      <w:r>
        <w:t>чение реформы, благословил ее, назвав вторым своим освобождением от крепос</w:t>
      </w:r>
      <w:r>
        <w:t>т</w:t>
      </w:r>
      <w:r>
        <w:t>ной зависимости, и, в подавляющем большинстве, выражает горячее желание, чтобы никакие спиртные напитки никогда больше не продавались в России. О т</w:t>
      </w:r>
      <w:r>
        <w:t>а</w:t>
      </w:r>
      <w:r>
        <w:t xml:space="preserve">ких результатах запретительной системы единогласно </w:t>
      </w:r>
      <w:r>
        <w:lastRenderedPageBreak/>
        <w:t>и весьма красноречиво свидетельствуют все анкеты, произведенные за последние два года в ряде губе</w:t>
      </w:r>
      <w:r>
        <w:t>р</w:t>
      </w:r>
      <w:r>
        <w:t>ний.</w:t>
      </w:r>
    </w:p>
    <w:p w:rsidR="00D32C57" w:rsidRDefault="00D32C57" w:rsidP="00D32C57">
      <w:pPr>
        <w:ind w:firstLine="709"/>
        <w:jc w:val="both"/>
      </w:pPr>
      <w:r>
        <w:t>Произведенный в России, еще небывалый в истории человечества, опыт одновременного прекращения свободной продажи спиртных напитков во всей стр</w:t>
      </w:r>
      <w:r>
        <w:t>а</w:t>
      </w:r>
      <w:r>
        <w:t>не является для иноземных теоретиков и практиков предметом удивления и пр</w:t>
      </w:r>
      <w:r>
        <w:t>и</w:t>
      </w:r>
      <w:r>
        <w:t>стального изучения, так как имеет непреходящее, общечеловеческое значение».</w:t>
      </w:r>
    </w:p>
    <w:p w:rsidR="00D32C57" w:rsidRDefault="00D32C57" w:rsidP="00D32C57">
      <w:pPr>
        <w:ind w:firstLine="709"/>
        <w:jc w:val="both"/>
      </w:pPr>
      <w:r>
        <w:t xml:space="preserve">В </w:t>
      </w:r>
      <w:smartTag w:uri="urn:schemas-microsoft-com:office:smarttags" w:element="metricconverter">
        <w:smartTagPr>
          <w:attr w:name="ProductID" w:val="1928 г"/>
        </w:smartTagPr>
        <w:r>
          <w:t>1928 г</w:t>
        </w:r>
      </w:smartTag>
      <w:r>
        <w:t>. началось замечательное советское трезвенное движение, в кот</w:t>
      </w:r>
      <w:r>
        <w:t>о</w:t>
      </w:r>
      <w:r>
        <w:t>ром заметную роль играли пионеры, выводившие на улицы огромные массы детей с требованиями отказа от употребления спиртного. Успех движения оказался столь значительным, что было намечено к концу первой пятилетки резко снизить пр</w:t>
      </w:r>
      <w:r>
        <w:t>о</w:t>
      </w:r>
      <w:r>
        <w:t>дажу спиртных напитков, во вторую – навсегда расстаться с пивом и водкой, а з</w:t>
      </w:r>
      <w:r>
        <w:t>а</w:t>
      </w:r>
      <w:r>
        <w:t>тем и с остальными одуряющими жидкостями.</w:t>
      </w:r>
    </w:p>
    <w:p w:rsidR="00D32C57" w:rsidRDefault="00D32C57" w:rsidP="00D32C57">
      <w:pPr>
        <w:ind w:firstLine="709"/>
        <w:jc w:val="both"/>
      </w:pPr>
      <w:r>
        <w:t>Важно подчеркнуть следующее: устное и печатное распространение лживых заверений, будто молодежь отрицательно относится к пропаганде трезв</w:t>
      </w:r>
      <w:r>
        <w:t>о</w:t>
      </w:r>
      <w:r>
        <w:t>сти, будто «сухой закон» ухудшает ситуацию и нигде не оправдал себя и т.п., дезор</w:t>
      </w:r>
      <w:r>
        <w:t>и</w:t>
      </w:r>
      <w:r>
        <w:t>ентирует население, препятствует решению алкогольной проблемы. Успе</w:t>
      </w:r>
      <w:r>
        <w:t>ш</w:t>
      </w:r>
      <w:r>
        <w:t>ному распространению трезвости, а, следовательно, полноценного образа жизни, с</w:t>
      </w:r>
      <w:r>
        <w:t>о</w:t>
      </w:r>
      <w:r>
        <w:t>действуют признание и пропаганда следующих истин: 1) население, особенно м</w:t>
      </w:r>
      <w:r>
        <w:t>о</w:t>
      </w:r>
      <w:r>
        <w:t>лодежь, стремятся к доброму, полезному, разумному, если поступают иначе, то из-за незнания или обманутости; 2) люди поступают в соответствии со своими убеждениями, чтобы они не пили, нужно формировать у них не питейное, а тре</w:t>
      </w:r>
      <w:r>
        <w:t>з</w:t>
      </w:r>
      <w:r>
        <w:t>венное убеждение; 3) огромной убеждающей силой обладают научные знания, с их помощью удается прерывать запой и делать алкоголика сознательным трезве</w:t>
      </w:r>
      <w:r>
        <w:t>н</w:t>
      </w:r>
      <w:r>
        <w:t>ником, тунеядца и хулигана – хорошим семьянином, ценным работником и активным о</w:t>
      </w:r>
      <w:r>
        <w:t>б</w:t>
      </w:r>
      <w:r>
        <w:t>щественником.</w:t>
      </w:r>
    </w:p>
    <w:p w:rsidR="00D32C57" w:rsidRDefault="00D32C57" w:rsidP="00D32C57">
      <w:pPr>
        <w:ind w:firstLine="709"/>
        <w:jc w:val="both"/>
      </w:pPr>
      <w:r>
        <w:t>Приведенные истины вытекают из большого литературного и собственного фактического материала, в том числе собранного в отчетный период.</w:t>
      </w:r>
    </w:p>
    <w:p w:rsidR="00D32C57" w:rsidRDefault="00D32C57" w:rsidP="00D32C57">
      <w:pPr>
        <w:ind w:firstLine="709"/>
        <w:jc w:val="both"/>
      </w:pPr>
      <w:r>
        <w:t>Важнейшими вопросами проблемы алкоголизма являются: 1) принципы гортоновики, 2) теория психологической запрограммированности, 3) теория алк</w:t>
      </w:r>
      <w:r>
        <w:t>о</w:t>
      </w:r>
      <w:r>
        <w:t>голизма, 4) классификация людей в зависимости от их отношения к алкогольным напиткам, 5) цель противоалкогольной работы, б) возможности полного избавл</w:t>
      </w:r>
      <w:r>
        <w:t>е</w:t>
      </w:r>
      <w:r>
        <w:t>ния от алкоголизма и 7) методы дезалкоголизмии.</w:t>
      </w:r>
    </w:p>
    <w:p w:rsidR="00D32C57" w:rsidRDefault="00D32C57" w:rsidP="00D32C57">
      <w:pPr>
        <w:ind w:firstLine="709"/>
        <w:jc w:val="both"/>
      </w:pPr>
      <w:r>
        <w:t>Первые четыре вопроса освещены выше, перейдем к рассмотрению оста</w:t>
      </w:r>
      <w:r>
        <w:t>в</w:t>
      </w:r>
      <w:r>
        <w:t>шихся и дополнительных,</w:t>
      </w:r>
    </w:p>
    <w:p w:rsidR="00D32C57" w:rsidRDefault="00D32C57" w:rsidP="00D32C57">
      <w:pPr>
        <w:jc w:val="both"/>
      </w:pPr>
    </w:p>
    <w:p w:rsidR="00D32C57" w:rsidRDefault="00D32C57" w:rsidP="00D32C57">
      <w:pPr>
        <w:jc w:val="center"/>
        <w:rPr>
          <w:b/>
          <w:bCs w:val="0"/>
        </w:rPr>
      </w:pPr>
      <w:r>
        <w:rPr>
          <w:b/>
          <w:bCs w:val="0"/>
        </w:rPr>
        <w:t>8.1. Цель противоалкогольной работы</w:t>
      </w:r>
    </w:p>
    <w:p w:rsidR="00D32C57" w:rsidRDefault="00D32C57" w:rsidP="00D32C57">
      <w:pPr>
        <w:ind w:firstLine="709"/>
        <w:jc w:val="both"/>
      </w:pPr>
    </w:p>
    <w:p w:rsidR="00D32C57" w:rsidRDefault="00D32C57" w:rsidP="00D32C57">
      <w:pPr>
        <w:ind w:firstLine="709"/>
        <w:jc w:val="both"/>
      </w:pPr>
      <w:r>
        <w:t>Успех противоалкогольной деятельности существенно зависит от ее цели. Православное духовенство издавна считает целью – умеренное употребление спиртного «во славу божью», даже религиозные общества трезвости разрешали своим членам в некоторых случаях употреблять спиртное. Только после устано</w:t>
      </w:r>
      <w:r>
        <w:t>в</w:t>
      </w:r>
      <w:r>
        <w:t>ления в нашей стране трезвости (1914) церковникам пришлось отступить от тр</w:t>
      </w:r>
      <w:r>
        <w:t>а</w:t>
      </w:r>
      <w:r>
        <w:t xml:space="preserve">диционной позиции. Большевики в дореволюционное время, в ленинский период руководства страной и партией, а также в годы советского трезвенного </w:t>
      </w:r>
      <w:r>
        <w:lastRenderedPageBreak/>
        <w:t>движения стояли за установление трезвости. Подтверждением могут служить следующие факты:</w:t>
      </w:r>
    </w:p>
    <w:p w:rsidR="00D32C57" w:rsidRDefault="00D32C57" w:rsidP="00D32C57">
      <w:pPr>
        <w:ind w:firstLine="709"/>
        <w:jc w:val="both"/>
      </w:pPr>
      <w:r>
        <w:t xml:space="preserve">1. 5 мая </w:t>
      </w:r>
      <w:smartTag w:uri="urn:schemas-microsoft-com:office:smarttags" w:element="metricconverter">
        <w:smartTagPr>
          <w:attr w:name="ProductID" w:val="1912 г"/>
        </w:smartTagPr>
        <w:r>
          <w:t>1912 г</w:t>
        </w:r>
      </w:smartTag>
      <w:r>
        <w:t>. «Правда» опубликовала статью «Алкоголизм и рабочий класс», в которой был отмечен вред, причиняемый употреблением алкоголя пр</w:t>
      </w:r>
      <w:r>
        <w:t>о</w:t>
      </w:r>
      <w:r>
        <w:t>летарскому движению и рабочим, газета писала:</w:t>
      </w:r>
    </w:p>
    <w:p w:rsidR="00D32C57" w:rsidRDefault="00D32C57" w:rsidP="00D32C57">
      <w:pPr>
        <w:ind w:firstLine="709"/>
        <w:jc w:val="both"/>
      </w:pPr>
      <w:r>
        <w:t>«Пьянство, поглощая время рабочих, не дает им призадуматься над своим положением и отвлекает от классовых задач.</w:t>
      </w:r>
    </w:p>
    <w:p w:rsidR="00D32C57" w:rsidRDefault="00D32C57" w:rsidP="00D32C57">
      <w:pPr>
        <w:ind w:firstLine="709"/>
        <w:jc w:val="both"/>
      </w:pPr>
      <w:r>
        <w:t>Столь распространенное в последнее время хулиганство – прямое последс</w:t>
      </w:r>
      <w:r>
        <w:t>т</w:t>
      </w:r>
      <w:r>
        <w:t>вие пьянства.</w:t>
      </w:r>
    </w:p>
    <w:p w:rsidR="00D32C57" w:rsidRDefault="00D32C57" w:rsidP="00D32C57">
      <w:pPr>
        <w:ind w:firstLine="709"/>
        <w:jc w:val="both"/>
      </w:pPr>
      <w:r>
        <w:t>Кроме того, вредит водка и тем, что яд алкоголь отравляет организм и по</w:t>
      </w:r>
      <w:r>
        <w:t>м</w:t>
      </w:r>
      <w:r>
        <w:t>рачает рассудок».</w:t>
      </w:r>
    </w:p>
    <w:p w:rsidR="00D32C57" w:rsidRDefault="00D32C57" w:rsidP="00D32C57">
      <w:pPr>
        <w:ind w:firstLine="709"/>
        <w:jc w:val="both"/>
      </w:pPr>
      <w:r>
        <w:t xml:space="preserve">19 апреля </w:t>
      </w:r>
      <w:smartTag w:uri="urn:schemas-microsoft-com:office:smarttags" w:element="metricconverter">
        <w:smartTagPr>
          <w:attr w:name="ProductID" w:val="1914 г"/>
        </w:smartTagPr>
        <w:r>
          <w:t>1914 г</w:t>
        </w:r>
      </w:smartTag>
      <w:r>
        <w:t>, также большевистская газета «Путь правды» призвала ч</w:t>
      </w:r>
      <w:r>
        <w:t>и</w:t>
      </w:r>
      <w:r>
        <w:t>тателей не пить вино в праздник рабочей печати и осудила алкоголь: «Алкоголь самый темный и страшный враг светлой человеческой мысли. Он искажает и ра</w:t>
      </w:r>
      <w:r>
        <w:t>с</w:t>
      </w:r>
      <w:r>
        <w:t>слабляет ее и вызывает в человеке грубые и дикие чувства. А наш праздник есть день светлой мысли, и пусть не осквернит его темная отрава.</w:t>
      </w:r>
    </w:p>
    <w:p w:rsidR="00D32C57" w:rsidRDefault="00D32C57" w:rsidP="00D32C57">
      <w:pPr>
        <w:ind w:firstLine="709"/>
        <w:jc w:val="both"/>
      </w:pPr>
      <w:r>
        <w:t xml:space="preserve">Как было бы хорошо, если бы наш праздник стал и навсегда остался </w:t>
      </w:r>
      <w:r>
        <w:rPr>
          <w:i/>
          <w:iCs/>
        </w:rPr>
        <w:t>днем трезвости</w:t>
      </w:r>
      <w:r>
        <w:t xml:space="preserve"> и послужил бы началом </w:t>
      </w:r>
      <w:r>
        <w:rPr>
          <w:i/>
          <w:iCs/>
        </w:rPr>
        <w:t>пролетарской   пропаганды   трезвости</w:t>
      </w:r>
      <w:r>
        <w:t>!» Пропаганда трезвости, проводившаяся большевиками и всей прогрессивной о</w:t>
      </w:r>
      <w:r>
        <w:t>б</w:t>
      </w:r>
      <w:r>
        <w:t>щественностью России, содействовала установлению в стране трезвости.</w:t>
      </w:r>
    </w:p>
    <w:p w:rsidR="00D32C57" w:rsidRDefault="00D32C57" w:rsidP="00D32C57">
      <w:pPr>
        <w:ind w:firstLine="709"/>
        <w:jc w:val="both"/>
      </w:pPr>
      <w:r>
        <w:t>2. Отечественный «сухой закон» оправдал себя, поэтому партия большев</w:t>
      </w:r>
      <w:r>
        <w:t>и</w:t>
      </w:r>
      <w:r>
        <w:t xml:space="preserve">ков и советское правительство сохранили его, а 19 декабря </w:t>
      </w:r>
      <w:smartTag w:uri="urn:schemas-microsoft-com:office:smarttags" w:element="metricconverter">
        <w:smartTagPr>
          <w:attr w:name="ProductID" w:val="1919 г"/>
        </w:smartTagPr>
        <w:r>
          <w:t>1919 г</w:t>
        </w:r>
      </w:smartTag>
      <w:r>
        <w:t>. узаконили п</w:t>
      </w:r>
      <w:r>
        <w:t>о</w:t>
      </w:r>
      <w:r>
        <w:t>становлением СНК РСФСР «О воспрещении на территории РСФСР изготовл</w:t>
      </w:r>
      <w:r>
        <w:t>е</w:t>
      </w:r>
      <w:r>
        <w:t>ния к продажи спирта, крепких, напитков и не относящихся к напиткам спиртосоде</w:t>
      </w:r>
      <w:r>
        <w:t>р</w:t>
      </w:r>
      <w:r>
        <w:t>жащих веществ», подписанным В.И.Лениным. Известный план ГОЭЛРО, принятый через год, подтвердил это постановление предписанием пров</w:t>
      </w:r>
      <w:r>
        <w:t>о</w:t>
      </w:r>
      <w:r>
        <w:t>дить и далее в жизнь запрет на употребление алкоголя.</w:t>
      </w:r>
    </w:p>
    <w:p w:rsidR="00D32C57" w:rsidRDefault="00D32C57" w:rsidP="00D32C57">
      <w:pPr>
        <w:ind w:firstLine="709"/>
        <w:jc w:val="both"/>
      </w:pPr>
      <w:r>
        <w:t xml:space="preserve">3. В июле </w:t>
      </w:r>
      <w:smartTag w:uri="urn:schemas-microsoft-com:office:smarttags" w:element="metricconverter">
        <w:smartTagPr>
          <w:attr w:name="ProductID" w:val="1928 г"/>
        </w:smartTagPr>
        <w:r>
          <w:t>1928 г</w:t>
        </w:r>
      </w:smartTag>
      <w:r>
        <w:t>. в первой номере журнала «Трезвость и культура» реда</w:t>
      </w:r>
      <w:r>
        <w:t>к</w:t>
      </w:r>
      <w:r>
        <w:t>ция так сформулировала цель противоалкогольного движения: «полностью уни</w:t>
      </w:r>
      <w:r>
        <w:t>ч</w:t>
      </w:r>
      <w:r>
        <w:t>тожить в СССР потребительское производство и продажу алкогольных напитков» (с.4).</w:t>
      </w:r>
    </w:p>
    <w:p w:rsidR="00D32C57" w:rsidRDefault="00D32C57" w:rsidP="00D32C57">
      <w:pPr>
        <w:ind w:firstLine="709"/>
        <w:jc w:val="both"/>
      </w:pPr>
      <w:r>
        <w:t>В отмеченные три периода, когда целью противоалкогольной работы явл</w:t>
      </w:r>
      <w:r>
        <w:t>я</w:t>
      </w:r>
      <w:r>
        <w:t>лась трезвость, наблюдались значительные успехи, когда же реальную, матери</w:t>
      </w:r>
      <w:r>
        <w:t>а</w:t>
      </w:r>
      <w:r>
        <w:t>листическую цель подменяли фантастической, поповской (умеренное питье) пьянство росло. Первая подмена была произведена после смерти В.И.Ленина, вторая – во время ликвидации замечательного Общества борьбы с алкоголизмом (1931-I932 гг.).</w:t>
      </w:r>
    </w:p>
    <w:p w:rsidR="00D32C57" w:rsidRDefault="00D32C57" w:rsidP="00D32C57">
      <w:pPr>
        <w:ind w:firstLine="709"/>
        <w:jc w:val="both"/>
      </w:pPr>
      <w:r>
        <w:t>Полувековая борьба советской общественности за утверждение ум</w:t>
      </w:r>
      <w:r>
        <w:t>е</w:t>
      </w:r>
      <w:r>
        <w:t>ренного и культурного питья превратила СССР в страну пьяниц. Среди взрослого насел</w:t>
      </w:r>
      <w:r>
        <w:t>е</w:t>
      </w:r>
      <w:r>
        <w:t>ния трезвенников у нас очень мало, случайников больше, очень много пьяниц, меньше алкоголиков. По данным Ю.П.Лисицына и Н.Я.Копыт, в 19*Ю г. на д</w:t>
      </w:r>
      <w:r>
        <w:t>у</w:t>
      </w:r>
      <w:r>
        <w:t xml:space="preserve">шу населения СССР приходилось </w:t>
      </w:r>
      <w:smartTag w:uri="urn:schemas-microsoft-com:office:smarttags" w:element="metricconverter">
        <w:smartTagPr>
          <w:attr w:name="ProductID" w:val="1,9 л"/>
        </w:smartTagPr>
        <w:r>
          <w:t>1,9 л</w:t>
        </w:r>
      </w:smartTag>
      <w:r>
        <w:t xml:space="preserve"> абсолютного алкоголя; по данным сборн</w:t>
      </w:r>
      <w:r>
        <w:t>и</w:t>
      </w:r>
      <w:r>
        <w:t xml:space="preserve">ка «Народное хозяйство СССР в </w:t>
      </w:r>
      <w:smartTag w:uri="urn:schemas-microsoft-com:office:smarttags" w:element="metricconverter">
        <w:smartTagPr>
          <w:attr w:name="ProductID" w:val="1980 г"/>
        </w:smartTagPr>
        <w:r>
          <w:t>1980 г</w:t>
        </w:r>
      </w:smartTag>
      <w:r>
        <w:t>.», за период 1940-1980 гг., продажа алк</w:t>
      </w:r>
      <w:r>
        <w:t>о</w:t>
      </w:r>
      <w:r>
        <w:t>гольных изделий выросла в 7,8 (с,402), а численность населения в 1,36 раз (с.7), сл</w:t>
      </w:r>
      <w:r>
        <w:t>е</w:t>
      </w:r>
      <w:r>
        <w:t xml:space="preserve">довательно, на душу населения стало приходиться около </w:t>
      </w:r>
      <w:smartTag w:uri="urn:schemas-microsoft-com:office:smarttags" w:element="metricconverter">
        <w:smartTagPr>
          <w:attr w:name="ProductID" w:val="11 л"/>
        </w:smartTagPr>
        <w:r>
          <w:t>11 л</w:t>
        </w:r>
      </w:smartTag>
      <w:r>
        <w:t xml:space="preserve">. Если же </w:t>
      </w:r>
      <w:r>
        <w:lastRenderedPageBreak/>
        <w:t>учесть массовое поглощение пьющими казенного спирта, самогона, вин домашней в</w:t>
      </w:r>
      <w:r>
        <w:t>ы</w:t>
      </w:r>
      <w:r>
        <w:t xml:space="preserve">делки, всевозможных суррогатов, то приведенное число нужно увеличить, по меньшей мере, на 50 %, в связи с чем потребление этанола поднимется до </w:t>
      </w:r>
      <w:smartTag w:uri="urn:schemas-microsoft-com:office:smarttags" w:element="metricconverter">
        <w:smartTagPr>
          <w:attr w:name="ProductID" w:val="16,5 л"/>
        </w:smartTagPr>
        <w:r>
          <w:t>16,5 л</w:t>
        </w:r>
      </w:smartTag>
      <w:r>
        <w:t>. Для получения картины пьянства близкой к истине, подсчет душевого потребл</w:t>
      </w:r>
      <w:r>
        <w:t>е</w:t>
      </w:r>
      <w:r>
        <w:t>ния алкоголя нужно производить лишь для той части населения, которая по во</w:t>
      </w:r>
      <w:r>
        <w:t>з</w:t>
      </w:r>
      <w:r>
        <w:t>расту и здоровью способна принимать эту отраву. Легко представить, как при этом значительно поднимется рассматриваемый показатель. По данным ВОЗ, ежедневное потребление свыше 150 мл абсолютного этанола характерно для а</w:t>
      </w:r>
      <w:r>
        <w:t>л</w:t>
      </w:r>
      <w:r>
        <w:t>коголиков, поступивших на клиническое лечение. Учитывая все сказанное, следует пр</w:t>
      </w:r>
      <w:r>
        <w:t>и</w:t>
      </w:r>
      <w:r>
        <w:t>знать реальным такое горькое предположение: если в ближайшие годы нам не удастся остановить высокий темп рома пьянства, то наше Отечество превратится в страну а</w:t>
      </w:r>
      <w:r>
        <w:t>л</w:t>
      </w:r>
      <w:r>
        <w:t>коголиков.</w:t>
      </w:r>
    </w:p>
    <w:p w:rsidR="00D32C57" w:rsidRDefault="00D32C57" w:rsidP="00D32C57">
      <w:pPr>
        <w:ind w:firstLine="709"/>
        <w:jc w:val="both"/>
      </w:pPr>
      <w:r>
        <w:t>Многие советские люди встревожены высоким масштабом пьянства в нашей стране. Иногда мне приходится просматривать письма читателей газет, в о</w:t>
      </w:r>
      <w:r>
        <w:t>д</w:t>
      </w:r>
      <w:r>
        <w:t xml:space="preserve">ном из них путиловский рабочий так выразил свою большую тревогу: «У меня есть сын Саша. Он не пьет и не курит, как я. Парню </w:t>
      </w:r>
      <w:smartTag w:uri="urn:schemas-microsoft-com:office:smarttags" w:element="metricconverter">
        <w:smartTagPr>
          <w:attr w:name="ProductID" w:val="21 г"/>
        </w:smartTagPr>
        <w:r>
          <w:t>21 г</w:t>
        </w:r>
      </w:smartTag>
      <w:r>
        <w:t>. Пришел недавно из а</w:t>
      </w:r>
      <w:r>
        <w:t>р</w:t>
      </w:r>
      <w:r>
        <w:t>мии. Дважды он ходил на танцы и оба раза приходил угрюмый. Почему? От больши</w:t>
      </w:r>
      <w:r>
        <w:t>н</w:t>
      </w:r>
      <w:r>
        <w:t>ства девушек пахнет вином и табаком...</w:t>
      </w:r>
    </w:p>
    <w:p w:rsidR="00D32C57" w:rsidRDefault="00D32C57" w:rsidP="00D32C57">
      <w:pPr>
        <w:ind w:firstLine="709"/>
        <w:jc w:val="both"/>
      </w:pPr>
      <w:r>
        <w:t>Дорогие товарищи! Мне 47 лет, я рабочий Кировского завода и говорю во весь голос: Мы погибаем.</w:t>
      </w:r>
    </w:p>
    <w:p w:rsidR="00D32C57" w:rsidRDefault="00D32C57" w:rsidP="00D32C57">
      <w:pPr>
        <w:ind w:firstLine="709"/>
        <w:jc w:val="both"/>
      </w:pPr>
      <w:r>
        <w:t>Пьют и в среду и в воскресенье. Пьют на работе».</w:t>
      </w:r>
    </w:p>
    <w:p w:rsidR="00D32C57" w:rsidRDefault="00D32C57" w:rsidP="00D32C57">
      <w:pPr>
        <w:ind w:firstLine="709"/>
        <w:jc w:val="both"/>
      </w:pPr>
      <w:r>
        <w:t>Пьют не только на заводах, но в гаражах, в школах, институтах, поликлин</w:t>
      </w:r>
      <w:r>
        <w:t>и</w:t>
      </w:r>
      <w:r>
        <w:t>ках, в больницах, в психоневрологических диспансерах и в наркопунктах; пьянс</w:t>
      </w:r>
      <w:r>
        <w:t>т</w:t>
      </w:r>
      <w:r>
        <w:t>вуют люди, которым по должности полонено быть трезвенниками: шоферы, м</w:t>
      </w:r>
      <w:r>
        <w:t>а</w:t>
      </w:r>
      <w:r>
        <w:t xml:space="preserve">шинисты, пилоты, хирурги, наркологи... До Октября и полвека назад понимали, что этим людям пить не положено. Например, в </w:t>
      </w:r>
      <w:smartTag w:uri="urn:schemas-microsoft-com:office:smarttags" w:element="metricconverter">
        <w:smartTagPr>
          <w:attr w:name="ProductID" w:val="1929 г"/>
        </w:smartTagPr>
        <w:r>
          <w:t>1929 г</w:t>
        </w:r>
      </w:smartTag>
      <w:r>
        <w:t>. Общество психиатров Л</w:t>
      </w:r>
      <w:r>
        <w:t>е</w:t>
      </w:r>
      <w:r>
        <w:t>нинграда вынесло резолюцию, в которой говорилось о необходимости требовать абсолютного воздержания от шоферов, пилотов, служащих психиатрических и наркологических учреждений.</w:t>
      </w:r>
    </w:p>
    <w:p w:rsidR="00D32C57" w:rsidRDefault="00D32C57" w:rsidP="00D32C57">
      <w:pPr>
        <w:ind w:firstLine="709"/>
        <w:jc w:val="both"/>
      </w:pPr>
      <w:r>
        <w:t xml:space="preserve">Обнародование известных партийно-правительственных постановлений в </w:t>
      </w:r>
      <w:smartTag w:uri="urn:schemas-microsoft-com:office:smarttags" w:element="metricconverter">
        <w:smartTagPr>
          <w:attr w:name="ProductID" w:val="1972 г"/>
        </w:smartTagPr>
        <w:r>
          <w:t>1972 г</w:t>
        </w:r>
      </w:smartTag>
      <w:r>
        <w:t>. «О мерах по усилению борьбы против пьянства и алкоголизма» заставило часть питейных программистов перейти к более тонкому методу программиров</w:t>
      </w:r>
      <w:r>
        <w:t>а</w:t>
      </w:r>
      <w:r>
        <w:t>ния – они возродили старую и давно осужденную идею культурного питья. Одним из первых страстно и лживо выступил с проповедью культурного питья Г.Су-нягин, упоминавшийся выше. В дальнейшем идея была развита в теорию пост</w:t>
      </w:r>
      <w:r>
        <w:t>е</w:t>
      </w:r>
      <w:r>
        <w:t>пенного установления в стране трезвости,  которая пока распространяется пр</w:t>
      </w:r>
      <w:r>
        <w:t>е</w:t>
      </w:r>
      <w:r>
        <w:t>имущественно устно. Заместитель начальника Академии МВД СССР В.Ф.Статкус коротко осветил мне эту теорию в письме от 20.02.81. Её суть отражают две сл</w:t>
      </w:r>
      <w:r>
        <w:t>е</w:t>
      </w:r>
      <w:r>
        <w:t>дующие короткие цитаты: «Мы с большим интересом ознакомились с Вашим письмом и также как и Вы полностью поддерживаем не только искоренение пья</w:t>
      </w:r>
      <w:r>
        <w:t>н</w:t>
      </w:r>
      <w:r>
        <w:t>ства и алкоголизма, но и умеренного потребления вообще». «Потребление спир</w:t>
      </w:r>
      <w:r>
        <w:t>т</w:t>
      </w:r>
      <w:r>
        <w:t>ных напитков, к сожалению, укоренилось в нашей жизни, вошло в привычку с</w:t>
      </w:r>
      <w:r>
        <w:t>а</w:t>
      </w:r>
      <w:r>
        <w:t>мых разных социально-демографических и профессиональных групп населения... Поэтому, учитывая ш</w:t>
      </w:r>
      <w:r>
        <w:t>и</w:t>
      </w:r>
      <w:r>
        <w:t xml:space="preserve">рокую распространенность питейных традиций к привычек среди различных слоев </w:t>
      </w:r>
      <w:r>
        <w:lastRenderedPageBreak/>
        <w:t>населения, нам представляется, будет более р</w:t>
      </w:r>
      <w:r>
        <w:t>а</w:t>
      </w:r>
      <w:r>
        <w:t>зумным и оправданным курс на постепенное вытеснение алкоголя из нашей жизни.  И пе</w:t>
      </w:r>
      <w:r>
        <w:t>р</w:t>
      </w:r>
      <w:r>
        <w:t>вым шагом в этом трудном и ответственном деле должна стать борьба с неум</w:t>
      </w:r>
      <w:r>
        <w:t>е</w:t>
      </w:r>
      <w:r>
        <w:t>ренным потреблением спиртных напитков, а повышение культуры п</w:t>
      </w:r>
      <w:r>
        <w:t>о</w:t>
      </w:r>
      <w:r>
        <w:t>требления алкоголя является на наш взгляд одним из направлении в этой работе». В печати сходные взгляды высказал сотрудник Академии МВД Г.Г.Заиграев.</w:t>
      </w:r>
    </w:p>
    <w:p w:rsidR="00D32C57" w:rsidRDefault="00D32C57" w:rsidP="00D32C57">
      <w:pPr>
        <w:ind w:firstLine="709"/>
        <w:jc w:val="both"/>
      </w:pPr>
      <w:r>
        <w:t>Теория поэтапного отрезвления народа не нова, о ней говорили перед имп</w:t>
      </w:r>
      <w:r>
        <w:t>е</w:t>
      </w:r>
      <w:r>
        <w:t>риалистической войной депутаты Государственной Думы и члены Государстве</w:t>
      </w:r>
      <w:r>
        <w:t>н</w:t>
      </w:r>
      <w:r>
        <w:t>ного Совета; предполагалось сначала оторвать население от употребления кре</w:t>
      </w:r>
      <w:r>
        <w:t>п</w:t>
      </w:r>
      <w:r>
        <w:t>ких спиртных напитков, приобщить их к слабым, а затем совершенно отучить («В борьбе за трезвость», 1916, т.</w:t>
      </w:r>
      <w:r>
        <w:rPr>
          <w:lang w:val="en-US"/>
        </w:rPr>
        <w:t>IV</w:t>
      </w:r>
      <w:r>
        <w:t>, №1, с.23).</w:t>
      </w:r>
    </w:p>
    <w:p w:rsidR="00D32C57" w:rsidRDefault="00D32C57" w:rsidP="00D32C57">
      <w:pPr>
        <w:ind w:firstLine="709"/>
        <w:jc w:val="both"/>
      </w:pPr>
      <w:r>
        <w:t>Теория поэтапности несостоятельна по следующим причинам: 1) по физи</w:t>
      </w:r>
      <w:r>
        <w:t>о</w:t>
      </w:r>
      <w:r>
        <w:t>логическим соображениям невозможно приучить людей к умеренному или кул</w:t>
      </w:r>
      <w:r>
        <w:t>ь</w:t>
      </w:r>
      <w:r>
        <w:t>турному питья, 2) христианство почти два тысячелетия занимается этим беспло</w:t>
      </w:r>
      <w:r>
        <w:t>д</w:t>
      </w:r>
      <w:r>
        <w:t>ным приучением, однако результаты плачевные, 3) замена злоупотребления спиртным культурным его потреблением – замена большого зла несколько мен</w:t>
      </w:r>
      <w:r>
        <w:t>ь</w:t>
      </w:r>
      <w:r>
        <w:t>шим, 4) приучение людей даже к особо «культурному» поглощению отравы, м</w:t>
      </w:r>
      <w:r>
        <w:t>о</w:t>
      </w:r>
      <w:r>
        <w:t>жет проводиться, как и приучение ко всякому питью, только путем обмана л</w:t>
      </w:r>
      <w:r>
        <w:t>ю</w:t>
      </w:r>
      <w:r>
        <w:t>дей, 5) есть только один прямой, гуманный и честный путь решения алкогольной пр</w:t>
      </w:r>
      <w:r>
        <w:t>о</w:t>
      </w:r>
      <w:r>
        <w:t>блемы – распространение трезвости.</w:t>
      </w:r>
    </w:p>
    <w:p w:rsidR="00D32C57" w:rsidRDefault="00D32C57" w:rsidP="00D32C57">
      <w:pPr>
        <w:ind w:firstLine="709"/>
        <w:jc w:val="both"/>
      </w:pPr>
      <w:r>
        <w:t>Реальная легко достижимая общая цель вс</w:t>
      </w:r>
      <w:r>
        <w:t>я</w:t>
      </w:r>
      <w:r>
        <w:t>кой противоалкогольной работы – трезвость; частными целями являются благор</w:t>
      </w:r>
      <w:r>
        <w:t>а</w:t>
      </w:r>
      <w:r>
        <w:t>зумная и сознательная трезвость. Целесообразно школьников до 15 лет воспитывать благоразумными, а все насел</w:t>
      </w:r>
      <w:r>
        <w:t>е</w:t>
      </w:r>
      <w:r>
        <w:t>ние старше этого возраста – сознательными трезвенниками. Благоразумная трезвость может быть первым этапом работы с пьющими, в том числе с а</w:t>
      </w:r>
      <w:r>
        <w:t>л</w:t>
      </w:r>
      <w:r>
        <w:t>коголиками, направленной на превращение их в сознательных трезвенников. Сознательный трезвенник располагает достаточным зап</w:t>
      </w:r>
      <w:r>
        <w:t>а</w:t>
      </w:r>
      <w:r>
        <w:t>сом существенных научных знаний по алкогольной проблеме, на основе которых у него сформировалось научное трезвенное убеждение; такого человека н</w:t>
      </w:r>
      <w:r>
        <w:t>е</w:t>
      </w:r>
      <w:r>
        <w:t>возможно ни ласковым словом, ни угрозой, ни карой заставить принять даже незначительную порцию спиртного. Он нах</w:t>
      </w:r>
      <w:r>
        <w:t>о</w:t>
      </w:r>
      <w:r>
        <w:t>дится вне сферы конформизма, за любым пиршеским столом чувствует себя ув</w:t>
      </w:r>
      <w:r>
        <w:t>е</w:t>
      </w:r>
      <w:r>
        <w:t>ренно, гордится своей трезвостью. Трудно назвать более гуманную, более ценную и более патриотичную деятел</w:t>
      </w:r>
      <w:r>
        <w:t>ь</w:t>
      </w:r>
      <w:r>
        <w:t>ность, чем превращение пьющего в сознательного трезвенника.  Трудно назвать более жестокую, более вредную и противопатриотичную деятельность, чем пр</w:t>
      </w:r>
      <w:r>
        <w:t>е</w:t>
      </w:r>
      <w:r>
        <w:t xml:space="preserve">вращение трезвенника в пьющего, превращение с помощью проалкогольной лжи и навязывания спиртных напитков. </w:t>
      </w:r>
    </w:p>
    <w:p w:rsidR="00D32C57" w:rsidRDefault="00D32C57" w:rsidP="00D32C57">
      <w:pPr>
        <w:ind w:firstLine="709"/>
        <w:jc w:val="both"/>
      </w:pPr>
      <w:r>
        <w:t>«Культура питья» не только нелепое понятие, но и тема ведения безответс</w:t>
      </w:r>
      <w:r>
        <w:t>т</w:t>
      </w:r>
      <w:r>
        <w:t>венных разговоров, мешающих распространению трезвости, трезвости, к которой очень мн</w:t>
      </w:r>
      <w:r>
        <w:t>о</w:t>
      </w:r>
      <w:r>
        <w:t>гие простые люди стихийно стремятся.</w:t>
      </w:r>
    </w:p>
    <w:p w:rsidR="00D32C57" w:rsidRDefault="00D32C57" w:rsidP="00D32C57">
      <w:pPr>
        <w:ind w:firstLine="709"/>
        <w:jc w:val="both"/>
      </w:pPr>
      <w:r>
        <w:t>В истекшее десятилетие в стране появилось много дегустационных сал</w:t>
      </w:r>
      <w:r>
        <w:t>о</w:t>
      </w:r>
      <w:r>
        <w:t>нов, которые, предполагалось, явятся школами по обучению «культуре потребл</w:t>
      </w:r>
      <w:r>
        <w:t>е</w:t>
      </w:r>
      <w:r>
        <w:t>ния спиртного» В действительности же они, подобно недавним молодежным кафе, пропагандируют алкоголепитие и содействуют распространению пьянства и алк</w:t>
      </w:r>
      <w:r>
        <w:t>о</w:t>
      </w:r>
      <w:r>
        <w:t xml:space="preserve">голизма. Одно из доказательств. В </w:t>
      </w:r>
      <w:smartTag w:uri="urn:schemas-microsoft-com:office:smarttags" w:element="metricconverter">
        <w:smartTagPr>
          <w:attr w:name="ProductID" w:val="1977 г"/>
        </w:smartTagPr>
        <w:r>
          <w:t>1977 г</w:t>
        </w:r>
      </w:smartTag>
      <w:r>
        <w:t xml:space="preserve">. в порядке подготовки к навязанной </w:t>
      </w:r>
      <w:r>
        <w:lastRenderedPageBreak/>
        <w:t>мне лекции о культуре застолья, которую надлежало прочесть в Центральном лект</w:t>
      </w:r>
      <w:r>
        <w:t>о</w:t>
      </w:r>
      <w:r>
        <w:t>рии, я купил два билета в Ленинградский салон дегустации алкогольных напи</w:t>
      </w:r>
      <w:r>
        <w:t>т</w:t>
      </w:r>
      <w:r>
        <w:t>ков «Нектар» – один на сеанс дегустации вина, второй – коньяка (его преподнес и</w:t>
      </w:r>
      <w:r>
        <w:t>с</w:t>
      </w:r>
      <w:r>
        <w:t>пытуемой Т.Н., см. стр.87 и 88). Дегустаторы в своих лекциях пропагандир</w:t>
      </w:r>
      <w:r>
        <w:t>о</w:t>
      </w:r>
      <w:r>
        <w:t>вали употребление вин и коньяков, преподносили разные марки их для опробов</w:t>
      </w:r>
      <w:r>
        <w:t>а</w:t>
      </w:r>
      <w:r>
        <w:t>ния. Дегустатор уверяла нас, что для взрослого человека дневная норма – 750 мл сух</w:t>
      </w:r>
      <w:r>
        <w:t>о</w:t>
      </w:r>
      <w:r>
        <w:t>го вина, в конце лекции подчеркнула: «Нектар» коммерческое заведение, заинт</w:t>
      </w:r>
      <w:r>
        <w:t>е</w:t>
      </w:r>
      <w:r>
        <w:t>ресованное в большем доходе, поэтому рекомендую вам, полученную от меня теорию, дополнить практикой – посидеть в нашем уютном баре,  а затем к</w:t>
      </w:r>
      <w:r>
        <w:t>у</w:t>
      </w:r>
      <w:r>
        <w:t>пить в торговом зале сувенирный набор и продолжить практическое занятие дома.</w:t>
      </w:r>
    </w:p>
    <w:p w:rsidR="00D32C57" w:rsidRDefault="00D32C57" w:rsidP="00D32C57">
      <w:pPr>
        <w:ind w:firstLine="709"/>
        <w:jc w:val="both"/>
      </w:pPr>
      <w:r>
        <w:t>О том, что салоны дегустации занимаются проалкогольной пропагандой, питейным программированием посетителей свидетельствуют и следующие цит</w:t>
      </w:r>
      <w:r>
        <w:t>а</w:t>
      </w:r>
      <w:r>
        <w:t>ты из проспекта салона «Нектар»:</w:t>
      </w:r>
    </w:p>
    <w:p w:rsidR="00D32C57" w:rsidRDefault="00D32C57" w:rsidP="00D32C57">
      <w:pPr>
        <w:ind w:firstLine="709"/>
        <w:jc w:val="both"/>
      </w:pPr>
      <w:r>
        <w:t>«В салоне дегустации вин «Нектар» Вы получ</w:t>
      </w:r>
      <w:r>
        <w:t>и</w:t>
      </w:r>
      <w:r>
        <w:t>те исчерпывающие сведения о винах и коньяках, их вкусовых качествах, полезных свойствах, способах приг</w:t>
      </w:r>
      <w:r>
        <w:t>о</w:t>
      </w:r>
      <w:r>
        <w:t>товления, классификации, употреблении и еще о многом, что делает вино напи</w:t>
      </w:r>
      <w:r>
        <w:t>т</w:t>
      </w:r>
      <w:r>
        <w:t>ком, украшающим праздничный стол, повышающим настроение, дарящим долг</w:t>
      </w:r>
      <w:r>
        <w:t>о</w:t>
      </w:r>
      <w:r>
        <w:t>летие».</w:t>
      </w:r>
    </w:p>
    <w:p w:rsidR="00D32C57" w:rsidRDefault="00D32C57" w:rsidP="00D32C57">
      <w:pPr>
        <w:ind w:firstLine="709"/>
        <w:jc w:val="both"/>
      </w:pPr>
      <w:r>
        <w:t>«Работники салона постарались, чтобы приятные воспоминания о «Нект</w:t>
      </w:r>
      <w:r>
        <w:t>а</w:t>
      </w:r>
      <w:r>
        <w:t>ре» оставил у Вас купленный в специально оборудованном торговом зале сув</w:t>
      </w:r>
      <w:r>
        <w:t>е</w:t>
      </w:r>
      <w:r>
        <w:t>нирный набор. Эти наборы отличаются оригинальной упаковкой. Для них испол</w:t>
      </w:r>
      <w:r>
        <w:t>ь</w:t>
      </w:r>
      <w:r>
        <w:t>зуются художественно оформленные сосуды, выполненные из фарфора, хрусталя, кер</w:t>
      </w:r>
      <w:r>
        <w:t>а</w:t>
      </w:r>
      <w:r>
        <w:t>мики. В сувенирные наборы пробных вин и коньяков входят редкие напитки. Наборы вин, коньяков, водок, ликёров могут быть не только сувениром, но и п</w:t>
      </w:r>
      <w:r>
        <w:t>о</w:t>
      </w:r>
      <w:r>
        <w:t>дарком, который всегда доставит удовольствие друзьям и знакомым. Здесь же в зале сувениров продаются наборы шоколадных конфет».</w:t>
      </w:r>
    </w:p>
    <w:p w:rsidR="00D32C57" w:rsidRDefault="00D32C57" w:rsidP="00D32C57">
      <w:pPr>
        <w:ind w:firstLine="709"/>
        <w:jc w:val="both"/>
      </w:pPr>
      <w:r>
        <w:t>«Купив в салоне «Нектар» любой напиток, – вино пли коньяк, водку или ликёр, ром или шампанское, Вы не только продлите удовольствие, доставленное понр</w:t>
      </w:r>
      <w:r>
        <w:t>а</w:t>
      </w:r>
      <w:r>
        <w:t>вившимся вином, но и не потратите время на его поиски».</w:t>
      </w:r>
    </w:p>
    <w:p w:rsidR="00D32C57" w:rsidRDefault="00D32C57" w:rsidP="00D32C57">
      <w:pPr>
        <w:ind w:firstLine="709"/>
        <w:jc w:val="both"/>
      </w:pPr>
      <w:r>
        <w:t>Достижимой и истинной целью противоалкогольной работы является не умеренное и не культу</w:t>
      </w:r>
      <w:r>
        <w:t>р</w:t>
      </w:r>
      <w:r>
        <w:t>ное питье, а сознательная трезвость. Для ее достижения требуется меньше врем</w:t>
      </w:r>
      <w:r>
        <w:t>е</w:t>
      </w:r>
      <w:r>
        <w:t>ни, чем на освоение «теории культуры алкоголепития» в дегустац</w:t>
      </w:r>
      <w:r>
        <w:t>и</w:t>
      </w:r>
      <w:r>
        <w:t>онном салоне, на практические занятия в баре и на закрепление их дома с пом</w:t>
      </w:r>
      <w:r>
        <w:t>о</w:t>
      </w:r>
      <w:r>
        <w:t>щью сувенирных наборов.</w:t>
      </w:r>
    </w:p>
    <w:p w:rsidR="00D32C57" w:rsidRDefault="00D32C57" w:rsidP="00D32C57">
      <w:pPr>
        <w:jc w:val="center"/>
      </w:pPr>
    </w:p>
    <w:p w:rsidR="00D32C57" w:rsidRDefault="00D32C57" w:rsidP="00D32C57">
      <w:pPr>
        <w:pStyle w:val="a5"/>
        <w:rPr>
          <w:rFonts w:ascii="Times New Roman" w:hAnsi="Times New Roman" w:cs="Times New Roman"/>
        </w:rPr>
      </w:pPr>
      <w:r>
        <w:rPr>
          <w:rFonts w:ascii="Times New Roman" w:hAnsi="Times New Roman" w:cs="Times New Roman"/>
        </w:rPr>
        <w:t>8.2. О возможности полного избавления от алкоголизма</w:t>
      </w:r>
    </w:p>
    <w:p w:rsidR="00D32C57" w:rsidRDefault="00D32C57" w:rsidP="00D32C57">
      <w:pPr>
        <w:pStyle w:val="a5"/>
        <w:rPr>
          <w:rFonts w:ascii="Times New Roman" w:hAnsi="Times New Roman" w:cs="Times New Roman"/>
        </w:rPr>
      </w:pPr>
    </w:p>
    <w:p w:rsidR="00D32C57" w:rsidRDefault="00D32C57" w:rsidP="00D32C57">
      <w:pPr>
        <w:ind w:firstLine="709"/>
        <w:jc w:val="both"/>
      </w:pPr>
      <w:r>
        <w:t>В среде наркологов бытует уверенность в том, что нельзя полностью изл</w:t>
      </w:r>
      <w:r>
        <w:t>е</w:t>
      </w:r>
      <w:r>
        <w:t>чить от алкоголизма. Например, В.М.Нежевцев утверждает: «... алкоголизм, во</w:t>
      </w:r>
      <w:r>
        <w:t>з</w:t>
      </w:r>
      <w:r>
        <w:t>никнув, остается заболеванием всей жизни. Наличие даже длительных ремиссий не служит доказательством полного излечения». Этот роковой приговор алког</w:t>
      </w:r>
      <w:r>
        <w:t>о</w:t>
      </w:r>
      <w:r>
        <w:t>ликам до сего дня был относительно правомерен, однако теперь наступило время решительно отбросить его. Он результат ненаучного, поповского подхода к проблеме алког</w:t>
      </w:r>
      <w:r>
        <w:t>о</w:t>
      </w:r>
      <w:r>
        <w:t>лизма.</w:t>
      </w:r>
    </w:p>
    <w:p w:rsidR="00D32C57" w:rsidRDefault="00D32C57" w:rsidP="00D32C57">
      <w:pPr>
        <w:ind w:firstLine="709"/>
        <w:jc w:val="both"/>
      </w:pPr>
      <w:r>
        <w:lastRenderedPageBreak/>
        <w:t>Многие наркологи, подобно христианскому духовенству, считают нормал</w:t>
      </w:r>
      <w:r>
        <w:t>ь</w:t>
      </w:r>
      <w:r>
        <w:t>ным отношением к спиртному – его умеренное поглощение, поэтому и хотели бы п</w:t>
      </w:r>
      <w:r>
        <w:t>у</w:t>
      </w:r>
      <w:r>
        <w:t>тем лечения возвращать пациентам такую «норму». Однако опыт их убедил в том, что у алкоголиков нередко после одной или нескольких выпивок наступает рецидив. Это можно так объяснить: временные связи, условнее рефлексы и пр</w:t>
      </w:r>
      <w:r>
        <w:t>и</w:t>
      </w:r>
      <w:r>
        <w:t>вычки вырабатываются медленнее, чем восстанавливаются после угасания; п</w:t>
      </w:r>
      <w:r>
        <w:t>о</w:t>
      </w:r>
      <w:r>
        <w:t>требность в алкоголе – искусственная реакция, выработанная по механизму у</w:t>
      </w:r>
      <w:r>
        <w:t>с</w:t>
      </w:r>
      <w:r>
        <w:t>ловного рефлекса; подобно ему она при неподкреплении угасает, а в случае в</w:t>
      </w:r>
      <w:r>
        <w:t>о</w:t>
      </w:r>
      <w:r>
        <w:t>зобновления действия раздражителя быстро восстанавливается. Имеется немало исключений из правила: некоторые люди после прохождения дезалког</w:t>
      </w:r>
      <w:r>
        <w:t>о</w:t>
      </w:r>
      <w:r>
        <w:t>лизмии «как все» недели, месяцы и годы, другая группа иногда дает «срывы», но не с</w:t>
      </w:r>
      <w:r>
        <w:t>о</w:t>
      </w:r>
      <w:r>
        <w:t>провождающиеся рецидивом. Приведу один яркий пример.</w:t>
      </w:r>
    </w:p>
    <w:p w:rsidR="00D32C57" w:rsidRDefault="00D32C57" w:rsidP="00D32C57">
      <w:pPr>
        <w:ind w:firstLine="709"/>
        <w:jc w:val="both"/>
      </w:pPr>
      <w:r>
        <w:t>А.И., 49 лет, начальник производства, близок к исходной стадии алкоголи</w:t>
      </w:r>
      <w:r>
        <w:t>з</w:t>
      </w:r>
      <w:r>
        <w:t xml:space="preserve">ма, вникаемость слабая, пить начал на фронте, в </w:t>
      </w:r>
      <w:smartTag w:uri="urn:schemas-microsoft-com:office:smarttags" w:element="metricconverter">
        <w:smartTagPr>
          <w:attr w:name="ProductID" w:val="1974 г"/>
        </w:smartTagPr>
        <w:r>
          <w:t>1974 г</w:t>
        </w:r>
      </w:smartTag>
      <w:r>
        <w:t>. его привела ко мне жена. Бедной женщине приходилось систематически чуть ли не на себе тянуть пьян</w:t>
      </w:r>
      <w:r>
        <w:t>и</w:t>
      </w:r>
      <w:r>
        <w:t>цу с работы домой и быть объектом его буйства; третий месяц являлась пациен</w:t>
      </w:r>
      <w:r>
        <w:t>т</w:t>
      </w:r>
      <w:r>
        <w:t>кой дневного стационара психоневрологического диспансера. Она аккуратно вела учет дней выпивок мужа, на основе ее данных составлена таблица 8.8.</w:t>
      </w:r>
    </w:p>
    <w:p w:rsidR="00D32C57" w:rsidRDefault="00D32C57" w:rsidP="00D32C57">
      <w:pPr>
        <w:ind w:firstLine="709"/>
        <w:jc w:val="both"/>
      </w:pPr>
    </w:p>
    <w:p w:rsidR="00D32C57" w:rsidRDefault="00D32C57" w:rsidP="00D32C57">
      <w:pPr>
        <w:ind w:firstLine="709"/>
        <w:jc w:val="right"/>
      </w:pPr>
      <w:r>
        <w:t>Таблица 8.8</w:t>
      </w:r>
    </w:p>
    <w:p w:rsidR="00D32C57" w:rsidRDefault="00D32C57" w:rsidP="00D32C57">
      <w:pPr>
        <w:pStyle w:val="31"/>
      </w:pPr>
      <w:r>
        <w:t>Пьянство алкоголика А. И. в период 1964-1973 гг.</w:t>
      </w:r>
    </w:p>
    <w:p w:rsidR="00D32C57" w:rsidRDefault="00D32C57" w:rsidP="00D32C5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3"/>
        <w:gridCol w:w="785"/>
        <w:gridCol w:w="785"/>
        <w:gridCol w:w="785"/>
        <w:gridCol w:w="786"/>
        <w:gridCol w:w="786"/>
        <w:gridCol w:w="786"/>
        <w:gridCol w:w="786"/>
        <w:gridCol w:w="786"/>
        <w:gridCol w:w="786"/>
        <w:gridCol w:w="786"/>
        <w:gridCol w:w="928"/>
      </w:tblGrid>
      <w:tr w:rsidR="00D32C57" w:rsidTr="0051530A">
        <w:tblPrEx>
          <w:tblCellMar>
            <w:top w:w="0" w:type="dxa"/>
            <w:bottom w:w="0" w:type="dxa"/>
          </w:tblCellMar>
        </w:tblPrEx>
        <w:trPr>
          <w:cantSplit/>
        </w:trPr>
        <w:tc>
          <w:tcPr>
            <w:tcW w:w="1081"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месяцы</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1964</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1965</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1966</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1967</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1968</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1969</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1970</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1971</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1972</w:t>
            </w:r>
          </w:p>
        </w:tc>
        <w:tc>
          <w:tcPr>
            <w:tcW w:w="812" w:type="dxa"/>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1973</w:t>
            </w:r>
          </w:p>
        </w:tc>
        <w:tc>
          <w:tcPr>
            <w:tcW w:w="937" w:type="dxa"/>
            <w:vMerge w:val="restart"/>
          </w:tcPr>
          <w:p w:rsidR="00D32C57" w:rsidRDefault="00D32C57" w:rsidP="0051530A">
            <w:pPr>
              <w:jc w:val="center"/>
              <w:rPr>
                <w:rFonts w:ascii="Courier New" w:hAnsi="Courier New" w:cs="Courier New"/>
                <w:b/>
                <w:bCs w:val="0"/>
                <w:sz w:val="24"/>
              </w:rPr>
            </w:pPr>
            <w:r>
              <w:rPr>
                <w:rFonts w:ascii="Courier New" w:hAnsi="Courier New" w:cs="Courier New"/>
                <w:b/>
                <w:bCs w:val="0"/>
                <w:sz w:val="24"/>
              </w:rPr>
              <w:t>сумма</w:t>
            </w:r>
          </w:p>
        </w:tc>
      </w:tr>
      <w:tr w:rsidR="00D32C57" w:rsidTr="0051530A">
        <w:tblPrEx>
          <w:tblCellMar>
            <w:top w:w="0" w:type="dxa"/>
            <w:bottom w:w="0" w:type="dxa"/>
          </w:tblCellMar>
        </w:tblPrEx>
        <w:trPr>
          <w:cantSplit/>
        </w:trPr>
        <w:tc>
          <w:tcPr>
            <w:tcW w:w="1081" w:type="dxa"/>
            <w:vMerge/>
          </w:tcPr>
          <w:p w:rsidR="00D32C57" w:rsidRDefault="00D32C57" w:rsidP="0051530A">
            <w:pPr>
              <w:jc w:val="center"/>
              <w:rPr>
                <w:rFonts w:ascii="Courier New" w:hAnsi="Courier New" w:cs="Courier New"/>
                <w:sz w:val="24"/>
              </w:rPr>
            </w:pPr>
          </w:p>
        </w:tc>
        <w:tc>
          <w:tcPr>
            <w:tcW w:w="8120" w:type="dxa"/>
            <w:gridSpan w:val="10"/>
          </w:tcPr>
          <w:p w:rsidR="00D32C57" w:rsidRDefault="00D32C57" w:rsidP="0051530A">
            <w:pPr>
              <w:pStyle w:val="3"/>
              <w:rPr>
                <w:rFonts w:ascii="Courier New" w:hAnsi="Courier New" w:cs="Courier New"/>
              </w:rPr>
            </w:pPr>
            <w:r>
              <w:rPr>
                <w:rFonts w:ascii="Courier New" w:hAnsi="Courier New" w:cs="Courier New"/>
              </w:rPr>
              <w:t>Число «пьяных дней»</w:t>
            </w:r>
          </w:p>
        </w:tc>
        <w:tc>
          <w:tcPr>
            <w:tcW w:w="937" w:type="dxa"/>
            <w:vMerge/>
          </w:tcPr>
          <w:p w:rsidR="00D32C57" w:rsidRDefault="00D32C57" w:rsidP="0051530A">
            <w:pPr>
              <w:jc w:val="center"/>
              <w:rPr>
                <w:rFonts w:ascii="Courier New" w:hAnsi="Courier New" w:cs="Courier New"/>
                <w:sz w:val="24"/>
              </w:rPr>
            </w:pP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Январь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16</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15</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122</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Февраль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9</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17</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17</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20</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121</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Март</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9</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16</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22</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107</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Апрель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14</w:t>
            </w:r>
          </w:p>
        </w:tc>
        <w:tc>
          <w:tcPr>
            <w:tcW w:w="812" w:type="dxa"/>
          </w:tcPr>
          <w:p w:rsidR="00D32C57" w:rsidRDefault="00D32C57" w:rsidP="0051530A">
            <w:pPr>
              <w:jc w:val="right"/>
              <w:rPr>
                <w:rFonts w:ascii="Courier New" w:hAnsi="Courier New" w:cs="Courier New"/>
                <w:sz w:val="24"/>
              </w:rPr>
            </w:pP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16</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110</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Май</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6</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17</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20</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122</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Июнь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14</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108</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Июль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5</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5</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18</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76</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Август</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7</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14</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26</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Сентябрь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6</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5</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16</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24</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108</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Октябрь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7</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19</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16</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18</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21</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113</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Ноябрь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9</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15</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19</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23</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132</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sz w:val="24"/>
              </w:rPr>
            </w:pPr>
            <w:r>
              <w:rPr>
                <w:rFonts w:ascii="Courier New" w:hAnsi="Courier New" w:cs="Courier New"/>
                <w:sz w:val="24"/>
              </w:rPr>
              <w:t>Декабрь</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10</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14</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19</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16</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23</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21</w:t>
            </w:r>
          </w:p>
        </w:tc>
        <w:tc>
          <w:tcPr>
            <w:tcW w:w="812" w:type="dxa"/>
          </w:tcPr>
          <w:p w:rsidR="00D32C57" w:rsidRDefault="00D32C57" w:rsidP="0051530A">
            <w:pPr>
              <w:jc w:val="right"/>
              <w:rPr>
                <w:rFonts w:ascii="Courier New" w:hAnsi="Courier New" w:cs="Courier New"/>
                <w:sz w:val="24"/>
              </w:rPr>
            </w:pPr>
            <w:r>
              <w:rPr>
                <w:rFonts w:ascii="Courier New" w:hAnsi="Courier New" w:cs="Courier New"/>
                <w:sz w:val="24"/>
              </w:rPr>
              <w:t>26</w:t>
            </w:r>
          </w:p>
        </w:tc>
        <w:tc>
          <w:tcPr>
            <w:tcW w:w="937" w:type="dxa"/>
          </w:tcPr>
          <w:p w:rsidR="00D32C57" w:rsidRDefault="00D32C57" w:rsidP="0051530A">
            <w:pPr>
              <w:jc w:val="right"/>
              <w:rPr>
                <w:rFonts w:ascii="Courier New" w:hAnsi="Courier New" w:cs="Courier New"/>
                <w:sz w:val="24"/>
              </w:rPr>
            </w:pPr>
            <w:r>
              <w:rPr>
                <w:rFonts w:ascii="Courier New" w:hAnsi="Courier New" w:cs="Courier New"/>
                <w:sz w:val="24"/>
              </w:rPr>
              <w:t>147</w:t>
            </w:r>
          </w:p>
        </w:tc>
      </w:tr>
      <w:tr w:rsidR="00D32C57" w:rsidTr="0051530A">
        <w:tblPrEx>
          <w:tblCellMar>
            <w:top w:w="0" w:type="dxa"/>
            <w:bottom w:w="0" w:type="dxa"/>
          </w:tblCellMar>
        </w:tblPrEx>
        <w:tc>
          <w:tcPr>
            <w:tcW w:w="1081" w:type="dxa"/>
          </w:tcPr>
          <w:p w:rsidR="00D32C57" w:rsidRDefault="00D32C57" w:rsidP="0051530A">
            <w:pPr>
              <w:rPr>
                <w:rFonts w:ascii="Courier New" w:hAnsi="Courier New" w:cs="Courier New"/>
                <w:b/>
                <w:bCs w:val="0"/>
                <w:sz w:val="24"/>
              </w:rPr>
            </w:pPr>
            <w:r>
              <w:rPr>
                <w:rFonts w:ascii="Courier New" w:hAnsi="Courier New" w:cs="Courier New"/>
                <w:b/>
                <w:bCs w:val="0"/>
                <w:sz w:val="24"/>
              </w:rPr>
              <w:t xml:space="preserve">Всего: </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105</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105</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124</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95</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12</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67</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173</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187</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205</w:t>
            </w:r>
          </w:p>
        </w:tc>
        <w:tc>
          <w:tcPr>
            <w:tcW w:w="812" w:type="dxa"/>
          </w:tcPr>
          <w:p w:rsidR="00D32C57" w:rsidRDefault="00D32C57" w:rsidP="0051530A">
            <w:pPr>
              <w:jc w:val="right"/>
              <w:rPr>
                <w:rFonts w:ascii="Courier New" w:hAnsi="Courier New" w:cs="Courier New"/>
                <w:b/>
                <w:bCs w:val="0"/>
                <w:sz w:val="24"/>
              </w:rPr>
            </w:pPr>
            <w:r>
              <w:rPr>
                <w:rFonts w:ascii="Courier New" w:hAnsi="Courier New" w:cs="Courier New"/>
                <w:b/>
                <w:bCs w:val="0"/>
                <w:sz w:val="24"/>
              </w:rPr>
              <w:t>233</w:t>
            </w:r>
          </w:p>
        </w:tc>
        <w:tc>
          <w:tcPr>
            <w:tcW w:w="937" w:type="dxa"/>
          </w:tcPr>
          <w:p w:rsidR="00D32C57" w:rsidRDefault="00D32C57" w:rsidP="0051530A">
            <w:pPr>
              <w:jc w:val="right"/>
              <w:rPr>
                <w:rFonts w:ascii="Courier New" w:hAnsi="Courier New" w:cs="Courier New"/>
                <w:b/>
                <w:bCs w:val="0"/>
                <w:sz w:val="24"/>
              </w:rPr>
            </w:pPr>
          </w:p>
        </w:tc>
      </w:tr>
    </w:tbl>
    <w:p w:rsidR="00D32C57" w:rsidRDefault="00D32C57" w:rsidP="00D32C57">
      <w:pPr>
        <w:jc w:val="center"/>
      </w:pPr>
    </w:p>
    <w:p w:rsidR="00D32C57" w:rsidRDefault="00D32C57" w:rsidP="00D32C57">
      <w:pPr>
        <w:ind w:firstLine="709"/>
        <w:jc w:val="both"/>
      </w:pPr>
      <w:r>
        <w:t>Примечания:</w:t>
      </w:r>
    </w:p>
    <w:p w:rsidR="00D32C57" w:rsidRDefault="00D32C57" w:rsidP="00D32C57">
      <w:pPr>
        <w:numPr>
          <w:ilvl w:val="0"/>
          <w:numId w:val="6"/>
        </w:numPr>
        <w:jc w:val="both"/>
      </w:pPr>
      <w:r>
        <w:t>В 1967-1969 гг. A.K. лечился у нарколога.</w:t>
      </w:r>
    </w:p>
    <w:p w:rsidR="00D32C57" w:rsidRDefault="00D32C57" w:rsidP="00D32C57">
      <w:pPr>
        <w:numPr>
          <w:ilvl w:val="0"/>
          <w:numId w:val="6"/>
        </w:numPr>
        <w:jc w:val="both"/>
      </w:pPr>
      <w:r>
        <w:t xml:space="preserve">В </w:t>
      </w:r>
      <w:smartTag w:uri="urn:schemas-microsoft-com:office:smarttags" w:element="metricconverter">
        <w:smartTagPr>
          <w:attr w:name="ProductID" w:val="1974 г"/>
        </w:smartTagPr>
        <w:r>
          <w:t>1974 г</w:t>
        </w:r>
      </w:smartTag>
      <w:r>
        <w:t>. А.И. прошел курс гортоновической дезалкоголизмии, в июне стал членом Противоалкогольной добровольной дружины Петроградского ра</w:t>
      </w:r>
      <w:r>
        <w:t>й</w:t>
      </w:r>
      <w:r>
        <w:t>она.</w:t>
      </w:r>
    </w:p>
    <w:p w:rsidR="00D32C57" w:rsidRDefault="00D32C57" w:rsidP="00D32C57">
      <w:pPr>
        <w:jc w:val="both"/>
      </w:pPr>
    </w:p>
    <w:p w:rsidR="00D32C57" w:rsidRDefault="00D32C57" w:rsidP="00D32C57">
      <w:pPr>
        <w:ind w:firstLine="709"/>
        <w:jc w:val="both"/>
      </w:pPr>
      <w:r>
        <w:lastRenderedPageBreak/>
        <w:t>Таблица позволяет сделать следующие выводы: 1) А.И. систематически выпивал, причем частота выпивок с каждым годом увеличивалась, исключение составили 1967 и 1968 года, когда он лечился у нарколога, 2) А.И. пил преимущес</w:t>
      </w:r>
      <w:r>
        <w:t>т</w:t>
      </w:r>
      <w:r>
        <w:t>венно на работе, именно поэтому в отпускные месяцы (июль-август) число вып</w:t>
      </w:r>
      <w:r>
        <w:t>и</w:t>
      </w:r>
      <w:r>
        <w:t>вок заметно снижалось, 3) После наркологического лечения деградация усил</w:t>
      </w:r>
      <w:r>
        <w:t>и</w:t>
      </w:r>
      <w:r>
        <w:t xml:space="preserve">лась. По данным жены, А.И. в </w:t>
      </w:r>
      <w:smartTag w:uri="urn:schemas-microsoft-com:office:smarttags" w:element="metricconverter">
        <w:smartTagPr>
          <w:attr w:name="ProductID" w:val="1973 г"/>
        </w:smartTagPr>
        <w:r>
          <w:t>1973 г</w:t>
        </w:r>
      </w:smartTag>
      <w:r>
        <w:t>. 56 раз напивался до потери контроля над собой: сознание почти полностью отключалось, действовал машинообразно, на ориентир</w:t>
      </w:r>
      <w:r>
        <w:t>о</w:t>
      </w:r>
      <w:r>
        <w:t>вался в обстановке, мог лечь на клумбу или панель и уснуть.</w:t>
      </w:r>
    </w:p>
    <w:p w:rsidR="00D32C57" w:rsidRDefault="00D32C57" w:rsidP="00D32C57">
      <w:pPr>
        <w:ind w:firstLine="709"/>
        <w:jc w:val="both"/>
      </w:pPr>
      <w:r>
        <w:t xml:space="preserve">Весной </w:t>
      </w:r>
      <w:smartTag w:uri="urn:schemas-microsoft-com:office:smarttags" w:element="metricconverter">
        <w:smartTagPr>
          <w:attr w:name="ProductID" w:val="1974 г"/>
        </w:smartTagPr>
        <w:r>
          <w:t>1974 г</w:t>
        </w:r>
      </w:smartTag>
      <w:r>
        <w:t>. А.И. прошел у меня неполный курс гортоновической дезалког</w:t>
      </w:r>
      <w:r>
        <w:t>о</w:t>
      </w:r>
      <w:r>
        <w:t>лизмии, в отличие от других алкоголиков пьянство резко снизилось, особенно в первый год, но не прекратилось полностью; подтверждением служит следу</w:t>
      </w:r>
      <w:r>
        <w:t>ю</w:t>
      </w:r>
      <w:r>
        <w:t>щие две группы данных, полученные от жены пациента:</w:t>
      </w:r>
    </w:p>
    <w:p w:rsidR="00D32C57" w:rsidRDefault="00D32C57" w:rsidP="00D32C57">
      <w:pPr>
        <w:ind w:firstLine="709"/>
        <w:jc w:val="both"/>
      </w:pPr>
      <w:r>
        <w:t xml:space="preserve">1) Число выпивок А.И. в </w:t>
      </w:r>
      <w:smartTag w:uri="urn:schemas-microsoft-com:office:smarttags" w:element="metricconverter">
        <w:smartTagPr>
          <w:attr w:name="ProductID" w:val="1974 г"/>
        </w:smartTagPr>
        <w:r>
          <w:t>1974 г</w:t>
        </w:r>
      </w:smartTag>
      <w:r>
        <w:t xml:space="preserve">. по месяцам: </w:t>
      </w:r>
      <w:r>
        <w:rPr>
          <w:lang w:val="en-US"/>
        </w:rPr>
        <w:t>I</w:t>
      </w:r>
      <w:r>
        <w:t xml:space="preserve"> – 17, </w:t>
      </w:r>
      <w:r>
        <w:rPr>
          <w:lang w:val="en-US"/>
        </w:rPr>
        <w:t>II</w:t>
      </w:r>
      <w:r>
        <w:t xml:space="preserve"> – 16, </w:t>
      </w:r>
      <w:r>
        <w:rPr>
          <w:lang w:val="en-US"/>
        </w:rPr>
        <w:t>III</w:t>
      </w:r>
      <w:r>
        <w:t xml:space="preserve"> – 3 (начата д</w:t>
      </w:r>
      <w:r>
        <w:t>е</w:t>
      </w:r>
      <w:r>
        <w:t xml:space="preserve">залкоголизмия), </w:t>
      </w:r>
      <w:r>
        <w:rPr>
          <w:lang w:val="en-US"/>
        </w:rPr>
        <w:t>IV</w:t>
      </w:r>
      <w:r>
        <w:t xml:space="preserve"> – 2, </w:t>
      </w:r>
      <w:r>
        <w:rPr>
          <w:lang w:val="en-US"/>
        </w:rPr>
        <w:t>V</w:t>
      </w:r>
      <w:r>
        <w:t xml:space="preserve"> – 1, </w:t>
      </w:r>
      <w:r>
        <w:rPr>
          <w:lang w:val="en-US"/>
        </w:rPr>
        <w:t>VI</w:t>
      </w:r>
      <w:r>
        <w:t xml:space="preserve"> – 3, </w:t>
      </w:r>
      <w:r>
        <w:rPr>
          <w:lang w:val="en-US"/>
        </w:rPr>
        <w:t>VII</w:t>
      </w:r>
      <w:r>
        <w:t xml:space="preserve">-XI – 0, </w:t>
      </w:r>
      <w:r>
        <w:rPr>
          <w:lang w:val="en-US"/>
        </w:rPr>
        <w:t>XII</w:t>
      </w:r>
      <w:r>
        <w:t xml:space="preserve"> – 1 (В июне вступил в нашу Прот</w:t>
      </w:r>
      <w:r>
        <w:t>и</w:t>
      </w:r>
      <w:r>
        <w:t>воалкогольную дружину).</w:t>
      </w:r>
    </w:p>
    <w:p w:rsidR="00D32C57" w:rsidRDefault="00D32C57" w:rsidP="00D32C57">
      <w:pPr>
        <w:ind w:firstLine="709"/>
        <w:jc w:val="both"/>
      </w:pPr>
      <w:r>
        <w:t xml:space="preserve">2) Число выпивок А.И. по годам: </w:t>
      </w:r>
      <w:smartTag w:uri="urn:schemas-microsoft-com:office:smarttags" w:element="metricconverter">
        <w:smartTagPr>
          <w:attr w:name="ProductID" w:val="1974 г"/>
        </w:smartTagPr>
        <w:r>
          <w:t>1974 г</w:t>
        </w:r>
      </w:smartTag>
      <w:r>
        <w:t xml:space="preserve">. – 43, </w:t>
      </w:r>
      <w:smartTag w:uri="urn:schemas-microsoft-com:office:smarttags" w:element="metricconverter">
        <w:smartTagPr>
          <w:attr w:name="ProductID" w:val="1975 г"/>
        </w:smartTagPr>
        <w:r>
          <w:t>1975 г</w:t>
        </w:r>
      </w:smartTag>
      <w:r>
        <w:t xml:space="preserve">. – 20, </w:t>
      </w:r>
      <w:smartTag w:uri="urn:schemas-microsoft-com:office:smarttags" w:element="metricconverter">
        <w:smartTagPr>
          <w:attr w:name="ProductID" w:val="1976 г"/>
        </w:smartTagPr>
        <w:r>
          <w:t>1976 г</w:t>
        </w:r>
      </w:smartTag>
      <w:r>
        <w:t xml:space="preserve">. – 27, </w:t>
      </w:r>
      <w:smartTag w:uri="urn:schemas-microsoft-com:office:smarttags" w:element="metricconverter">
        <w:smartTagPr>
          <w:attr w:name="ProductID" w:val="1977 г"/>
        </w:smartTagPr>
        <w:r>
          <w:t>1977 г</w:t>
        </w:r>
      </w:smartTag>
      <w:r>
        <w:t xml:space="preserve">. – 25, </w:t>
      </w:r>
      <w:smartTag w:uri="urn:schemas-microsoft-com:office:smarttags" w:element="metricconverter">
        <w:smartTagPr>
          <w:attr w:name="ProductID" w:val="1978 г"/>
        </w:smartTagPr>
        <w:r>
          <w:t>1978 г</w:t>
        </w:r>
      </w:smartTag>
      <w:r>
        <w:t xml:space="preserve">. – 21, </w:t>
      </w:r>
      <w:smartTag w:uri="urn:schemas-microsoft-com:office:smarttags" w:element="metricconverter">
        <w:smartTagPr>
          <w:attr w:name="ProductID" w:val="1979 г"/>
        </w:smartTagPr>
        <w:r>
          <w:t>1979 г</w:t>
        </w:r>
      </w:smartTag>
      <w:r>
        <w:t xml:space="preserve">. – 16, I980 г. – 3, </w:t>
      </w:r>
      <w:smartTag w:uri="urn:schemas-microsoft-com:office:smarttags" w:element="metricconverter">
        <w:smartTagPr>
          <w:attr w:name="ProductID" w:val="1981 г"/>
        </w:smartTagPr>
        <w:r>
          <w:t>1981 г</w:t>
        </w:r>
      </w:smartTag>
      <w:r>
        <w:t>. – 0.</w:t>
      </w:r>
    </w:p>
    <w:p w:rsidR="00D32C57" w:rsidRDefault="00D32C57" w:rsidP="00D32C57">
      <w:pPr>
        <w:ind w:firstLine="709"/>
        <w:jc w:val="both"/>
      </w:pPr>
      <w:r>
        <w:t>А.И. обычно пил на работе с сослуживцами в связи с разными событиями, иногда сильно напивался, одн</w:t>
      </w:r>
      <w:r>
        <w:t>а</w:t>
      </w:r>
      <w:r>
        <w:t xml:space="preserve">ко ни в одном случае «срыв» не перерос в рецидив. Было проведено только три специальных сеанса (в </w:t>
      </w:r>
      <w:smartTag w:uri="urn:schemas-microsoft-com:office:smarttags" w:element="metricconverter">
        <w:smartTagPr>
          <w:attr w:name="ProductID" w:val="1975 г"/>
        </w:smartTagPr>
        <w:r>
          <w:t>1975 г</w:t>
        </w:r>
      </w:smartTag>
      <w:r>
        <w:t>.) с целью профилактики новых выпивок. Данный случай примечателен следующим. Обычно некоторые алкоголики, не прошедшие полный курс дезалкоголизмии, со временем начинают пить «как все», причем с течением времени частота и дозы выпивок увеличиваю</w:t>
      </w:r>
      <w:r>
        <w:t>т</w:t>
      </w:r>
      <w:r>
        <w:t>ся; поведение А.И. оказалось противоположным: он постепенно шел не к рецидиву, а к трезвости. Ва</w:t>
      </w:r>
      <w:r>
        <w:t>ж</w:t>
      </w:r>
      <w:r>
        <w:t xml:space="preserve">но подчеркнуть следующее: в апреле </w:t>
      </w:r>
      <w:smartTag w:uri="urn:schemas-microsoft-com:office:smarttags" w:element="metricconverter">
        <w:smartTagPr>
          <w:attr w:name="ProductID" w:val="1979 г"/>
        </w:smartTagPr>
        <w:r>
          <w:t>1979 г</w:t>
        </w:r>
      </w:smartTag>
      <w:r>
        <w:t>. в Ленинград приехала бригада Це</w:t>
      </w:r>
      <w:r>
        <w:t>н</w:t>
      </w:r>
      <w:r>
        <w:t>трального телевидения для подготовки передачи о нашей деятельности, в наказ</w:t>
      </w:r>
      <w:r>
        <w:t>а</w:t>
      </w:r>
      <w:r>
        <w:t>ние за это директор ДК им.Ленсовета К.Н.Измайлов и его помощница А.Г.Черкасова ликвидировали Клуб научного поиска, как они ранее окрестили нашу Противоалкогольную дружину, приписав нам издание неведом</w:t>
      </w:r>
      <w:r>
        <w:t>о</w:t>
      </w:r>
      <w:r>
        <w:t>го сборника, фантастическую связь с Киевским телевидением и им подобные н</w:t>
      </w:r>
      <w:r>
        <w:t>е</w:t>
      </w:r>
      <w:r>
        <w:t>лепости. Для отдельных воздержанников-алкоголиков это явилось тяжелой травмой, они пот</w:t>
      </w:r>
      <w:r>
        <w:t>е</w:t>
      </w:r>
      <w:r>
        <w:t xml:space="preserve">ряли поддержку, поскольку наши встречи прекратились перенесли рецидив. В отличие от них А.И. с </w:t>
      </w:r>
      <w:smartTag w:uri="urn:schemas-microsoft-com:office:smarttags" w:element="metricconverter">
        <w:smartTagPr>
          <w:attr w:name="ProductID" w:val="1980 г"/>
        </w:smartTagPr>
        <w:r>
          <w:t>1980 г</w:t>
        </w:r>
      </w:smartTag>
      <w:r>
        <w:t>. практически перестал употреблять спиртное и заметно усилил противоалкогольную работу с подчиненными.</w:t>
      </w:r>
    </w:p>
    <w:p w:rsidR="00D32C57" w:rsidRDefault="00D32C57" w:rsidP="00D32C57">
      <w:pPr>
        <w:ind w:firstLine="709"/>
        <w:jc w:val="both"/>
      </w:pPr>
      <w:r>
        <w:t>Безрецидивность употребления спиртного явилась следствием применения гортоновического метода дезалкоголизмии и участия пациента в работе нашей Противоалкогольной дружины. «Срывы» можно объяснить сниженной дезалког</w:t>
      </w:r>
      <w:r>
        <w:t>о</w:t>
      </w:r>
      <w:r>
        <w:t>лизмийностью А.И., замедленным освобождением его сознания от питейной з</w:t>
      </w:r>
      <w:r>
        <w:t>а</w:t>
      </w:r>
      <w:r>
        <w:t>программированности. Кстати, он был единственным членом дружины, кот</w:t>
      </w:r>
      <w:r>
        <w:t>о</w:t>
      </w:r>
      <w:r>
        <w:t>рый отказался посещать занятия по избавлению от курения, циклы которых проводились нео</w:t>
      </w:r>
      <w:r>
        <w:t>д</w:t>
      </w:r>
      <w:r>
        <w:t>нократно.</w:t>
      </w:r>
    </w:p>
    <w:p w:rsidR="00D32C57" w:rsidRDefault="00D32C57" w:rsidP="00D32C57">
      <w:pPr>
        <w:ind w:firstLine="709"/>
        <w:jc w:val="both"/>
      </w:pPr>
      <w:r>
        <w:t>Сеансы дезалкоголизмии резко изменили жизнь А.И. и его семьи: установ</w:t>
      </w:r>
      <w:r>
        <w:t>и</w:t>
      </w:r>
      <w:r>
        <w:t xml:space="preserve">лись хорошие взаимоотношения с близкими, быстро восстановилось </w:t>
      </w:r>
      <w:r>
        <w:lastRenderedPageBreak/>
        <w:t>здоровье ж</w:t>
      </w:r>
      <w:r>
        <w:t>е</w:t>
      </w:r>
      <w:r>
        <w:t>ны (гемоглобин поднялся с 35 до 80 %), занялся воспитанием детей, окончил ку</w:t>
      </w:r>
      <w:r>
        <w:t>р</w:t>
      </w:r>
      <w:r>
        <w:t xml:space="preserve">сы шоферов и приобрел автомобиль «запорожец», в </w:t>
      </w:r>
      <w:smartTag w:uri="urn:schemas-microsoft-com:office:smarttags" w:element="metricconverter">
        <w:smartTagPr>
          <w:attr w:name="ProductID" w:val="1980 г"/>
        </w:smartTagPr>
        <w:r>
          <w:t>1980 г</w:t>
        </w:r>
      </w:smartTag>
      <w:r>
        <w:t>. как хороший прои</w:t>
      </w:r>
      <w:r>
        <w:t>з</w:t>
      </w:r>
      <w:r>
        <w:t>водственник и авторитетный руководитель получил право на покупку «волги», которым воспользовался, активно проводит противоалкогольную работу с подч</w:t>
      </w:r>
      <w:r>
        <w:t>и</w:t>
      </w:r>
      <w:r>
        <w:t>ненными...</w:t>
      </w:r>
    </w:p>
    <w:p w:rsidR="00D32C57" w:rsidRDefault="00D32C57" w:rsidP="00D32C57">
      <w:pPr>
        <w:ind w:firstLine="709"/>
        <w:jc w:val="both"/>
      </w:pPr>
      <w:r>
        <w:t>Умеренное алкоголепитие нельзя считать нормальным отношением к алк</w:t>
      </w:r>
      <w:r>
        <w:t>о</w:t>
      </w:r>
      <w:r>
        <w:t>гольным напиткам, правильнее его причислить к патологии. Многим ли отличае</w:t>
      </w:r>
      <w:r>
        <w:t>т</w:t>
      </w:r>
      <w:r>
        <w:t>ся прием алкоголя от питья керосина, поедания земли, членовредительства и им подобных поступков, считающихся признаками психопатологии? Имеется ли большое различие между, например, паранойяльным интерпретативным бредом и рассуждениями модератистов о необходимости обучать подростков культуре п</w:t>
      </w:r>
      <w:r>
        <w:t>и</w:t>
      </w:r>
      <w:r>
        <w:t>тья, о благотворном действии вина на организм ребенка, о тяжелых последс</w:t>
      </w:r>
      <w:r>
        <w:t>т</w:t>
      </w:r>
      <w:r>
        <w:t>виях введения «сухого закона» и т.п.</w:t>
      </w:r>
    </w:p>
    <w:p w:rsidR="00D32C57" w:rsidRDefault="00D32C57" w:rsidP="00D32C57">
      <w:pPr>
        <w:ind w:firstLine="709"/>
        <w:jc w:val="both"/>
      </w:pPr>
      <w:r>
        <w:t>Признание критерием излеченности от алкоголизма безрецидивного умеренного употребления спиртного такое же недоразумение, каким было бы пр</w:t>
      </w:r>
      <w:r>
        <w:t>и</w:t>
      </w:r>
      <w:r>
        <w:t>знание критерием излеченности от ангины безнаказанного «умеренного» инфиц</w:t>
      </w:r>
      <w:r>
        <w:t>и</w:t>
      </w:r>
      <w:r>
        <w:t>рования стрептококками. Подобно тому, как закрытая форма туберкулеза не м</w:t>
      </w:r>
      <w:r>
        <w:t>о</w:t>
      </w:r>
      <w:r>
        <w:t>жет быть целью излечения открытой формы, так и умеренное питье не монет быть целью излечения от алкоголизма. Открытая и закрытая формы туберкулеза, умеренное употребление спиртного и алкоголизм – разные уровни развития патол</w:t>
      </w:r>
      <w:r>
        <w:t>о</w:t>
      </w:r>
      <w:r>
        <w:t>гического процесса.</w:t>
      </w:r>
    </w:p>
    <w:p w:rsidR="00D32C57" w:rsidRDefault="00D32C57" w:rsidP="00D32C57">
      <w:pPr>
        <w:ind w:firstLine="709"/>
        <w:jc w:val="both"/>
      </w:pPr>
      <w:r>
        <w:t>Отдельные специалисты признали алкоголизм излечимой б</w:t>
      </w:r>
      <w:r>
        <w:t>о</w:t>
      </w:r>
      <w:r>
        <w:t>лезнью, однако не обосновали это правильное заключение (П.И.Ковалевский, 1888; Г.М.Энтин, 1978 и др.).</w:t>
      </w:r>
    </w:p>
    <w:p w:rsidR="00D32C57" w:rsidRDefault="00D32C57" w:rsidP="00D32C57">
      <w:pPr>
        <w:ind w:firstLine="709"/>
        <w:jc w:val="both"/>
      </w:pPr>
      <w:r>
        <w:t>Нормальное, естественное отношение к спиртным напиткам – решительный отказ от их употребления. Человек начинает жизнь трезвенником, а не умеренн</w:t>
      </w:r>
      <w:r>
        <w:t>и</w:t>
      </w:r>
      <w:r>
        <w:t>ком, поэтому критерием излеченности от алкоголизма является трезвость. Нельзя даже мечтать о достижении этого с помощью фармакологических средств, ак</w:t>
      </w:r>
      <w:r>
        <w:t>у</w:t>
      </w:r>
      <w:r>
        <w:t>пунктуры, хирургии и т.п. В настоящее время наркологам удается в лучшем случае д</w:t>
      </w:r>
      <w:r>
        <w:t>о</w:t>
      </w:r>
      <w:r>
        <w:t>биваться воздержания от приема спиртного и приглушения потребности в нем. Принято вину за рецидив алкоголизма полностью возлагать на пациентов, что с</w:t>
      </w:r>
      <w:r>
        <w:t>о</w:t>
      </w:r>
      <w:r>
        <w:t>вершенно неправильно. Их выписывают из больниц и освобождают из ЛТП нед</w:t>
      </w:r>
      <w:r>
        <w:t>о</w:t>
      </w:r>
      <w:r>
        <w:t>леченными. Возможно ли полное избавление от алкоголизма?</w:t>
      </w:r>
    </w:p>
    <w:p w:rsidR="00D32C57" w:rsidRDefault="00D32C57" w:rsidP="00D32C57">
      <w:pPr>
        <w:ind w:firstLine="709"/>
        <w:jc w:val="both"/>
      </w:pPr>
      <w:r>
        <w:t>Возможно, но при условии научного подхода к решению вопроса. Таблица 7.6 (стр.97) показывает, что основными признаками алкоголиков являются: п</w:t>
      </w:r>
      <w:r>
        <w:t>и</w:t>
      </w:r>
      <w:r>
        <w:t>тейная запрограммированность, привычка к приему спиртного, потребность в нем и п</w:t>
      </w:r>
      <w:r>
        <w:t>о</w:t>
      </w:r>
      <w:r>
        <w:t>глощение его. Питейная запрограммированность, привычка и потребность не могут быть бесследно уничтожены, их можно нейтрализовать или угасить. П</w:t>
      </w:r>
      <w:r>
        <w:t>и</w:t>
      </w:r>
      <w:r>
        <w:t>тейная запрограммированность вырастает на основе временных связей, непр</w:t>
      </w:r>
      <w:r>
        <w:t>а</w:t>
      </w:r>
      <w:r>
        <w:t>вильно отображающих действительность; эти связи можно нейтрализовать, по</w:t>
      </w:r>
      <w:r>
        <w:t>л</w:t>
      </w:r>
      <w:r>
        <w:t>ностью лишить влияния на поведение человека путем критической оценки их и выработки временных связей, правильно отображающих алкогольную проблему. Привычка периодически употреблять спиртное без поддержания угасает, ее мо</w:t>
      </w:r>
      <w:r>
        <w:t>ж</w:t>
      </w:r>
      <w:r>
        <w:t xml:space="preserve">но стойко подавить, ей удается придавать </w:t>
      </w:r>
      <w:r>
        <w:lastRenderedPageBreak/>
        <w:t>отрицательную эмоциональную окр</w:t>
      </w:r>
      <w:r>
        <w:t>а</w:t>
      </w:r>
      <w:r>
        <w:t>ску. Потребность, как и привычка, без подкрепления угасает, у многих алкогол</w:t>
      </w:r>
      <w:r>
        <w:t>и</w:t>
      </w:r>
      <w:r>
        <w:t>ков она легко подавляется психологическими воздействиями, у отдельных перестав</w:t>
      </w:r>
      <w:r>
        <w:t>а</w:t>
      </w:r>
      <w:r>
        <w:t>ла проявляться после моего согласия начать дезалкоголизмию. В отчетный период удалось получить факты, указывающие на возможность частично или полностью угасить потребность в алкоголе в период ее вспышки, – во время запоя (стр.28 и 41). Обычно легко прерывается запой у пациентов, отличающихся х</w:t>
      </w:r>
      <w:r>
        <w:t>о</w:t>
      </w:r>
      <w:r>
        <w:t>рошей вникаемостью, их удается, кстати заметить, словесными воздействиями вытрезвлять, в результате проясняется сознание, нормализуются самочувствие и поведение, резко падает концентрация алкоголя в выдыхаемом воздухе. Для наркологов важно, чтобы после дезалкоголизмии потребность спонтанно не появлялась. Это достижимо. Избавление от питейной запрограммированности и настройка на тре</w:t>
      </w:r>
      <w:r>
        <w:t>з</w:t>
      </w:r>
      <w:r>
        <w:t>вость вызывают отказ от употребления спиртного.</w:t>
      </w:r>
    </w:p>
    <w:p w:rsidR="00D32C57" w:rsidRDefault="00D32C57" w:rsidP="00D32C57">
      <w:pPr>
        <w:ind w:firstLine="709"/>
        <w:jc w:val="both"/>
      </w:pPr>
      <w:r>
        <w:t>Полное и стойкое избавление от алкоголизма наступает с превращением человека в сознательного трезвенника. Сознательный трезвенник целиком освобо</w:t>
      </w:r>
      <w:r>
        <w:t>ж</w:t>
      </w:r>
      <w:r>
        <w:t>дается от влияния питейной запрограммированности, привычки к употреблению спиртного и почти полностью – от потребности в нем. Сознательный трезвенник из числа алкоголиков находится в более выгодном положении, чем «культурно» пьющий: мозг его яснее, жизнь надежнее, счастливее и перспективнее.</w:t>
      </w:r>
    </w:p>
    <w:p w:rsidR="00D32C57" w:rsidRDefault="00D32C57" w:rsidP="00D32C57">
      <w:pPr>
        <w:ind w:firstLine="709"/>
        <w:jc w:val="both"/>
      </w:pPr>
      <w:r>
        <w:t>Признание наркологами возможности полного избавления от алкоголизма заметно повысит эффективность их лечебной работы.</w:t>
      </w:r>
    </w:p>
    <w:p w:rsidR="00D32C57" w:rsidRDefault="00D32C57" w:rsidP="00D32C57">
      <w:pPr>
        <w:jc w:val="both"/>
      </w:pPr>
    </w:p>
    <w:p w:rsidR="00D32C57" w:rsidRDefault="00D32C57" w:rsidP="00D32C57">
      <w:pPr>
        <w:jc w:val="center"/>
        <w:rPr>
          <w:b/>
          <w:bCs w:val="0"/>
        </w:rPr>
      </w:pPr>
      <w:r>
        <w:rPr>
          <w:b/>
          <w:bCs w:val="0"/>
        </w:rPr>
        <w:t>8.3. Принципы дезалкоголизмии</w:t>
      </w:r>
    </w:p>
    <w:p w:rsidR="00D32C57" w:rsidRDefault="00D32C57" w:rsidP="00D32C57">
      <w:pPr>
        <w:ind w:firstLine="709"/>
        <w:jc w:val="both"/>
      </w:pPr>
    </w:p>
    <w:p w:rsidR="00D32C57" w:rsidRDefault="00D32C57" w:rsidP="00D32C57">
      <w:pPr>
        <w:ind w:firstLine="709"/>
        <w:jc w:val="both"/>
      </w:pPr>
      <w:r>
        <w:t>Для успешного проведения дезалкоголизмии необходимо руководствоват</w:t>
      </w:r>
      <w:r>
        <w:t>ь</w:t>
      </w:r>
      <w:r>
        <w:t>ся принципами гортоновики, которые рассмотрены выше (стр.21). К сожалению, многие наркологи игнорируют их, за что пациенты расплачиваются здоровьем, благополучием, а иногда и жизнью.</w:t>
      </w:r>
    </w:p>
    <w:p w:rsidR="00D32C57" w:rsidRDefault="00D32C57" w:rsidP="00D32C57">
      <w:pPr>
        <w:ind w:firstLine="709"/>
        <w:jc w:val="both"/>
      </w:pPr>
      <w:r>
        <w:t>Большое значение имеет принцип материалистического монизма. При пр</w:t>
      </w:r>
      <w:r>
        <w:t>о</w:t>
      </w:r>
      <w:r>
        <w:t>ведении дезалкоголизмии необходимо руководствоваться этим принципом, в де</w:t>
      </w:r>
      <w:r>
        <w:t>й</w:t>
      </w:r>
      <w:r>
        <w:t xml:space="preserve">ствительности же мы зачастую придерживаемся поповских представлений, суть которых кратко и четко отображена в анонимном литературном памятнике </w:t>
      </w:r>
      <w:r>
        <w:rPr>
          <w:lang w:val="en-US"/>
        </w:rPr>
        <w:t>XVI</w:t>
      </w:r>
      <w:r>
        <w:t xml:space="preserve"> в. «Домострое»: «Не реку, не пити, – не буди то, но реку, не упиватися во пиянство злое. Аз дара Божия не похуляю, но похуляю тех, иже пиют без воздержания» («Домострой», Одесса,  1887, с.35). Только последовательный материализм обе</w:t>
      </w:r>
      <w:r>
        <w:t>с</w:t>
      </w:r>
      <w:r>
        <w:t>печивает успешное проведение дезалкоголизмии.</w:t>
      </w:r>
    </w:p>
    <w:p w:rsidR="00D32C57" w:rsidRDefault="00D32C57" w:rsidP="00D32C57">
      <w:pPr>
        <w:ind w:firstLine="709"/>
        <w:jc w:val="both"/>
      </w:pPr>
      <w:r>
        <w:t>Принцип нервизма обязывает при рассмотрении патологического процесса непременно учитывать роль нервной системы. Формирование алкоголизма почти целиком связано с нервной системой, с патофизиологическими изменениями, происходящими преимущественно в коре больших полушарий, именно поэтому удается успешно проводить дезалкоголизмию с помощью словесных воздействий. Ключ от проблемы алкоголизма находится не у биохимиков, как многие считают, а у психологов и физиологов.</w:t>
      </w:r>
    </w:p>
    <w:p w:rsidR="00D32C57" w:rsidRDefault="00D32C57" w:rsidP="00D32C57">
      <w:pPr>
        <w:ind w:firstLine="709"/>
        <w:jc w:val="both"/>
      </w:pPr>
      <w:r>
        <w:lastRenderedPageBreak/>
        <w:t>Принцип оптимализма обязывает при лечении алкоголиков искать наилу</w:t>
      </w:r>
      <w:r>
        <w:t>ч</w:t>
      </w:r>
      <w:r>
        <w:t>шие, оптимальные способы воздействий, в жизни же иногда применяются песс</w:t>
      </w:r>
      <w:r>
        <w:t>и</w:t>
      </w:r>
      <w:r>
        <w:t>мальные или близкие к ним. Примером может служить имплантация эспераля, к</w:t>
      </w:r>
      <w:r>
        <w:t>о</w:t>
      </w:r>
      <w:r>
        <w:t>торая как бы минирует алкоголика: хорошо чувствительным к препарату дост</w:t>
      </w:r>
      <w:r>
        <w:t>а</w:t>
      </w:r>
      <w:r>
        <w:t>точно произвести одно неосторожное действие (принять спиртное), чтобы поги</w:t>
      </w:r>
      <w:r>
        <w:t>б</w:t>
      </w:r>
      <w:r>
        <w:t>нуть. Методом имплантации наркологи устрашают пациентов, мобилизуют их на длительное воздержание, однако он не излечивает от алкоголизма. Эспераль им</w:t>
      </w:r>
      <w:r>
        <w:t>е</w:t>
      </w:r>
      <w:r>
        <w:t>ет много противопоказаний, вызывает побочные явления (головная боль, имп</w:t>
      </w:r>
      <w:r>
        <w:t>о</w:t>
      </w:r>
      <w:r>
        <w:t>тенция, психозы и др.), в части случаев наблюдаются нагноения с последующим отторжением препарата. Эффективность метода сравнительно высока, но она как показал Н.Н.Иванец с соавторами, снижается при повторных применениях и с т</w:t>
      </w:r>
      <w:r>
        <w:t>е</w:t>
      </w:r>
      <w:r>
        <w:t xml:space="preserve">чением времени. Ремиссия продолжительностью свыше 12 месяцев отмечена у 87,1 % пациентов, которым произведена имплантация препарата в </w:t>
      </w:r>
      <w:smartTag w:uri="urn:schemas-microsoft-com:office:smarttags" w:element="metricconverter">
        <w:smartTagPr>
          <w:attr w:name="ProductID" w:val="1969 г"/>
        </w:smartTagPr>
        <w:r>
          <w:t>1969 г</w:t>
        </w:r>
      </w:smartTag>
      <w:r>
        <w:t>., у 85,6, 75,5, 74,6 и 61,6 % алкоголиков, оперированных соответственно в 1970, 1971, 1972 и 1973 гг. В этих данных четко просматривается большая роль психологич</w:t>
      </w:r>
      <w:r>
        <w:t>е</w:t>
      </w:r>
      <w:r>
        <w:t>ского фактора. Явно пессимальными и варварскими методами лечения алкогол</w:t>
      </w:r>
      <w:r>
        <w:t>и</w:t>
      </w:r>
      <w:r>
        <w:t>ков являются лоботомия, экстирпация отдельных пунктов мозга и электрошоковая тер</w:t>
      </w:r>
      <w:r>
        <w:t>а</w:t>
      </w:r>
      <w:r>
        <w:t>пия, разработанные зарубежными эскулапами. Оптимальными методами избавл</w:t>
      </w:r>
      <w:r>
        <w:t>е</w:t>
      </w:r>
      <w:r>
        <w:t>ния от алкоголизма могут быть только психофизиологические.</w:t>
      </w:r>
    </w:p>
    <w:p w:rsidR="00D32C57" w:rsidRDefault="00D32C57" w:rsidP="00D32C57">
      <w:pPr>
        <w:ind w:firstLine="709"/>
        <w:jc w:val="both"/>
      </w:pPr>
      <w:r>
        <w:t>Выбор оптимальных дезалкоголизмирующих воздействий невозможен без учета принципа сингулизма. Претворение в жизнь этого принципа резко повысит эффективность наркологического лечения. Между алкоголиками существуют о</w:t>
      </w:r>
      <w:r>
        <w:t>г</w:t>
      </w:r>
      <w:r>
        <w:t>ромные различия, что ярко проявляется при так называемых тетурамо-алкогольных пробах, когда диапазон реакций индивидов колеблется от удовол</w:t>
      </w:r>
      <w:r>
        <w:t>ь</w:t>
      </w:r>
      <w:r>
        <w:t>ствия до тяжелейших страданий, подчас (при отсутствии врачебной помощи) з</w:t>
      </w:r>
      <w:r>
        <w:t>а</w:t>
      </w:r>
      <w:r>
        <w:t>вершающихся смертью. Апоморфин у одной полярной группы алкоголиков выз</w:t>
      </w:r>
      <w:r>
        <w:t>ы</w:t>
      </w:r>
      <w:r>
        <w:t>вает опьянение, а у другой – коллапс. Мои (пока случайные) наблюдения   позв</w:t>
      </w:r>
      <w:r>
        <w:t>о</w:t>
      </w:r>
      <w:r>
        <w:t>ляют думать, что такие значительные различия реактивности алкоголиков связ</w:t>
      </w:r>
      <w:r>
        <w:t>а</w:t>
      </w:r>
      <w:r>
        <w:t>ны с их разной вникаемостью. В дальнейшем предполагается этот вопрос по</w:t>
      </w:r>
      <w:r>
        <w:t>д</w:t>
      </w:r>
      <w:r>
        <w:t>вергнуть специальному исследованию.</w:t>
      </w:r>
    </w:p>
    <w:p w:rsidR="00D32C57" w:rsidRDefault="00D32C57" w:rsidP="00D32C57">
      <w:pPr>
        <w:ind w:firstLine="709"/>
        <w:jc w:val="both"/>
      </w:pPr>
      <w:r>
        <w:t>Значение принципа сингулизма для нарк</w:t>
      </w:r>
      <w:r>
        <w:t>о</w:t>
      </w:r>
      <w:r>
        <w:t>логии можно хорошо показать на пр</w:t>
      </w:r>
      <w:r>
        <w:t>и</w:t>
      </w:r>
      <w:r>
        <w:t>мере использования условно-рефлекторной терапии, разработанной в нашей стране полвека назад. Обычно в качестве безу</w:t>
      </w:r>
      <w:r>
        <w:t>с</w:t>
      </w:r>
      <w:r>
        <w:t>ловного раздражителя применяется апоморфин, условного – запах и вкус алкоголя. Вследствие многократных сочетаний с безусловно-рефлекторной рвотой вд</w:t>
      </w:r>
      <w:r>
        <w:t>ы</w:t>
      </w:r>
      <w:r>
        <w:t>хания паров спиртного и его приема у части пациентов вырабатывается тошнотно-рвотный рефлекс. Условно-рефлекторный метод делает алкоголика воздержанником, обычно продолжител</w:t>
      </w:r>
      <w:r>
        <w:t>ь</w:t>
      </w:r>
      <w:r>
        <w:t>ность ремиссии небольшая, рефлекс угасает спонтанно или в результате активн</w:t>
      </w:r>
      <w:r>
        <w:t>о</w:t>
      </w:r>
      <w:r>
        <w:t>сти пациента. Метод позволяет использовать ремиссию для проведения с пацие</w:t>
      </w:r>
      <w:r>
        <w:t>н</w:t>
      </w:r>
      <w:r>
        <w:t>тами психотерапевтической и иной лечебной работы. В этом его достоинство. Важнейшие недостатки: 1) вредное действие апоморфина на организм, в св</w:t>
      </w:r>
      <w:r>
        <w:t>я</w:t>
      </w:r>
      <w:r>
        <w:t>зи с чем многим алкоголикам он противопоказан, 2) выраженные условные рефле</w:t>
      </w:r>
      <w:r>
        <w:t>к</w:t>
      </w:r>
      <w:r>
        <w:t>сы вырабатываются далеко не у всех и 3) для проведения условно-рефлекторной т</w:t>
      </w:r>
      <w:r>
        <w:t>е</w:t>
      </w:r>
      <w:r>
        <w:t xml:space="preserve">рапии требуется квалифицированный специалист и </w:t>
      </w:r>
      <w:r>
        <w:lastRenderedPageBreak/>
        <w:t>определенная медицинская обстановка. Принцип сингулизма открывает новый подход к условно-рефлекторной терапии.</w:t>
      </w:r>
    </w:p>
    <w:p w:rsidR="00D32C57" w:rsidRDefault="00D32C57" w:rsidP="00D32C57">
      <w:pPr>
        <w:ind w:firstLine="709"/>
        <w:jc w:val="both"/>
      </w:pPr>
      <w:r>
        <w:t>Существует связь между вникаемостью и вырабатываемостъю условных рефлексов, что показывает таблица 8.9. Вникаемость выявлялась следующим образом. Испытуемый, согласно инструкции обязан был по сигналу эксперимент</w:t>
      </w:r>
      <w:r>
        <w:t>а</w:t>
      </w:r>
      <w:r>
        <w:t>тора во всех случаях работать на телеграфном ключе с наибольшей скоростью; продолжительность работы равнялась 15, пауза для отдыха – 45 секундам. Пор</w:t>
      </w:r>
      <w:r>
        <w:t>я</w:t>
      </w:r>
      <w:r>
        <w:t>док обследования был таким: 1) тренировка для достижения максимальной скор</w:t>
      </w:r>
      <w:r>
        <w:t>о</w:t>
      </w:r>
      <w:r>
        <w:t>сти работы на ключе, 2) установление исходных данных, 3) выяснение влияния на темп работы отрицательного, 4) восстанавливающего и 5) положительного те</w:t>
      </w:r>
      <w:r>
        <w:t>к</w:t>
      </w:r>
      <w:r>
        <w:t>стов. Производилось по три замера, на основе их результатов вычислялись сре</w:t>
      </w:r>
      <w:r>
        <w:t>д</w:t>
      </w:r>
      <w:r>
        <w:t>ние арифметические. Отрицательный текст извещал о трудностях предстоящей работы на ключе и о сниженной скорости, содержание положительного было пр</w:t>
      </w:r>
      <w:r>
        <w:t>о</w:t>
      </w:r>
      <w:r>
        <w:t>тивоположным. Разность между результатами работы, полученными после пред</w:t>
      </w:r>
      <w:r>
        <w:t>ъ</w:t>
      </w:r>
      <w:r>
        <w:t>явления положительного и после предъявления отрицательного текстов, считае</w:t>
      </w:r>
      <w:r>
        <w:t>т</w:t>
      </w:r>
      <w:r>
        <w:t>ся количественным показателем вникаемости. Именно он внесен в таблицу 8.9. Да</w:t>
      </w:r>
      <w:r>
        <w:t>н</w:t>
      </w:r>
      <w:r>
        <w:t>ные о вырабатываемости рвотных рефлексов при использовании в качестве по</w:t>
      </w:r>
      <w:r>
        <w:t>д</w:t>
      </w:r>
      <w:r>
        <w:t>крепления апоморфина получены от пациентов, оценка вырабатываемости тех же рефлексов через вторую сигнальную систему произведена мною приблиз</w:t>
      </w:r>
      <w:r>
        <w:t>и</w:t>
      </w:r>
      <w:r>
        <w:t>тельно. Учитывая сказанное, статистическая обработка материала не произведена.</w:t>
      </w:r>
    </w:p>
    <w:p w:rsidR="00D32C57" w:rsidRDefault="00D32C57" w:rsidP="00D32C57">
      <w:pPr>
        <w:ind w:firstLine="709"/>
        <w:jc w:val="both"/>
      </w:pPr>
      <w:r>
        <w:t>К сожалению, пока не удались попытки провести совместно с наркологами экспериментальное изучение корреляции между вырабатываемостью рвотных рефлексов на основе апоморфина и вникаемостью. Важнейшая причина – трудно найти добровольцев на условно-рефлекторную терапию. Как-то я договорился с наркологом о следующем: он проводит в моем кабинете выработку рвотных ре</w:t>
      </w:r>
      <w:r>
        <w:t>ф</w:t>
      </w:r>
      <w:r>
        <w:t>лексов у своих пациентов, а я определяю их вникаемость и графически регистр</w:t>
      </w:r>
      <w:r>
        <w:t>и</w:t>
      </w:r>
      <w:r>
        <w:t>рую изменения комплекса физиологических реакций (слюноотделение, рвота, пульс и др.). Мы пообещали добровольцам после лечения апоморфином закр</w:t>
      </w:r>
      <w:r>
        <w:t>е</w:t>
      </w:r>
      <w:r>
        <w:t>пить результаты психотерапевтическими сеансами и избавить желающих от кур</w:t>
      </w:r>
      <w:r>
        <w:t>е</w:t>
      </w:r>
      <w:r>
        <w:t>ния. Достаточно было наркологу приступить к инъекциям апоморфина, чтобы наши пациенты «пропали без вести».</w:t>
      </w:r>
    </w:p>
    <w:p w:rsidR="00D32C57" w:rsidRDefault="00D32C57" w:rsidP="00D32C57">
      <w:pPr>
        <w:ind w:firstLine="709"/>
        <w:jc w:val="both"/>
      </w:pPr>
    </w:p>
    <w:p w:rsidR="00D32C57" w:rsidRDefault="00D32C57" w:rsidP="00D32C57">
      <w:pPr>
        <w:shd w:val="clear" w:color="auto" w:fill="FFFFFF"/>
        <w:autoSpaceDE w:val="0"/>
        <w:autoSpaceDN w:val="0"/>
        <w:adjustRightInd w:val="0"/>
        <w:jc w:val="center"/>
        <w:rPr>
          <w:bCs w:val="0"/>
          <w:color w:val="000000"/>
          <w:szCs w:val="23"/>
        </w:rPr>
      </w:pPr>
      <w:r>
        <w:rPr>
          <w:bCs w:val="0"/>
          <w:color w:val="000000"/>
          <w:szCs w:val="23"/>
        </w:rPr>
        <w:t xml:space="preserve">Связь между вникаемостью и вырабатываемостью </w:t>
      </w:r>
    </w:p>
    <w:p w:rsidR="00D32C57" w:rsidRDefault="00D32C57" w:rsidP="00D32C57">
      <w:pPr>
        <w:shd w:val="clear" w:color="auto" w:fill="FFFFFF"/>
        <w:autoSpaceDE w:val="0"/>
        <w:autoSpaceDN w:val="0"/>
        <w:adjustRightInd w:val="0"/>
        <w:jc w:val="center"/>
        <w:rPr>
          <w:bCs w:val="0"/>
          <w:color w:val="000000"/>
          <w:szCs w:val="23"/>
        </w:rPr>
      </w:pPr>
      <w:r>
        <w:rPr>
          <w:bCs w:val="0"/>
          <w:color w:val="000000"/>
          <w:szCs w:val="23"/>
        </w:rPr>
        <w:t>рвотных рефлексов у алког</w:t>
      </w:r>
      <w:r>
        <w:rPr>
          <w:bCs w:val="0"/>
          <w:color w:val="000000"/>
          <w:szCs w:val="23"/>
        </w:rPr>
        <w:t>о</w:t>
      </w:r>
      <w:r>
        <w:rPr>
          <w:bCs w:val="0"/>
          <w:color w:val="000000"/>
          <w:szCs w:val="23"/>
        </w:rPr>
        <w:t xml:space="preserve">ликов </w:t>
      </w:r>
    </w:p>
    <w:p w:rsidR="00D32C57" w:rsidRDefault="00D32C57" w:rsidP="00D32C57">
      <w:pPr>
        <w:shd w:val="clear" w:color="auto" w:fill="FFFFFF"/>
        <w:autoSpaceDE w:val="0"/>
        <w:autoSpaceDN w:val="0"/>
        <w:adjustRightInd w:val="0"/>
        <w:jc w:val="center"/>
        <w:rPr>
          <w:bCs w:val="0"/>
          <w:color w:val="000000"/>
          <w:sz w:val="24"/>
          <w:szCs w:val="23"/>
        </w:rPr>
      </w:pPr>
      <w:r>
        <w:rPr>
          <w:bCs w:val="0"/>
          <w:color w:val="000000"/>
          <w:sz w:val="24"/>
          <w:szCs w:val="23"/>
        </w:rPr>
        <w:t>(Подкрепление - апоморфин)</w:t>
      </w:r>
    </w:p>
    <w:p w:rsidR="00D32C57" w:rsidRDefault="00D32C57" w:rsidP="00D32C57">
      <w:pPr>
        <w:jc w:val="cente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440"/>
        <w:gridCol w:w="1440"/>
        <w:gridCol w:w="1320"/>
        <w:gridCol w:w="1680"/>
        <w:gridCol w:w="1080"/>
        <w:gridCol w:w="1560"/>
      </w:tblGrid>
      <w:tr w:rsidR="00D32C57" w:rsidTr="0051530A">
        <w:tblPrEx>
          <w:tblCellMar>
            <w:top w:w="0" w:type="dxa"/>
            <w:bottom w:w="0" w:type="dxa"/>
          </w:tblCellMar>
        </w:tblPrEx>
        <w:trPr>
          <w:cantSplit/>
        </w:trPr>
        <w:tc>
          <w:tcPr>
            <w:tcW w:w="720" w:type="dxa"/>
            <w:vMerge w:val="restart"/>
          </w:tcPr>
          <w:p w:rsidR="00D32C57" w:rsidRDefault="00D32C57" w:rsidP="0051530A">
            <w:pPr>
              <w:jc w:val="center"/>
              <w:rPr>
                <w:rFonts w:ascii="Courier New" w:hAnsi="Courier New" w:cs="Courier New"/>
                <w:b/>
                <w:bCs w:val="0"/>
                <w:sz w:val="20"/>
              </w:rPr>
            </w:pPr>
          </w:p>
          <w:p w:rsidR="00D32C57" w:rsidRDefault="00D32C57" w:rsidP="0051530A">
            <w:pPr>
              <w:jc w:val="center"/>
              <w:rPr>
                <w:rFonts w:ascii="Courier New" w:hAnsi="Courier New" w:cs="Courier New"/>
                <w:b/>
                <w:bCs w:val="0"/>
                <w:sz w:val="20"/>
              </w:rPr>
            </w:pPr>
            <w:r>
              <w:rPr>
                <w:rFonts w:ascii="Courier New" w:hAnsi="Courier New" w:cs="Courier New"/>
                <w:b/>
                <w:bCs w:val="0"/>
                <w:sz w:val="20"/>
              </w:rPr>
              <w:t>№ п.п.</w:t>
            </w:r>
          </w:p>
        </w:tc>
        <w:tc>
          <w:tcPr>
            <w:tcW w:w="1440" w:type="dxa"/>
            <w:vMerge w:val="restart"/>
          </w:tcPr>
          <w:p w:rsidR="00D32C57" w:rsidRDefault="00D32C57" w:rsidP="0051530A">
            <w:pPr>
              <w:jc w:val="center"/>
              <w:rPr>
                <w:rFonts w:ascii="Courier New" w:hAnsi="Courier New" w:cs="Courier New"/>
                <w:b/>
                <w:bCs w:val="0"/>
                <w:sz w:val="20"/>
              </w:rPr>
            </w:pPr>
          </w:p>
          <w:p w:rsidR="00D32C57" w:rsidRDefault="00D32C57" w:rsidP="0051530A">
            <w:pPr>
              <w:jc w:val="center"/>
              <w:rPr>
                <w:rFonts w:ascii="Courier New" w:hAnsi="Courier New" w:cs="Courier New"/>
                <w:b/>
                <w:bCs w:val="0"/>
                <w:sz w:val="20"/>
              </w:rPr>
            </w:pPr>
            <w:r>
              <w:rPr>
                <w:rFonts w:ascii="Courier New" w:hAnsi="Courier New" w:cs="Courier New"/>
                <w:b/>
                <w:bCs w:val="0"/>
                <w:sz w:val="20"/>
              </w:rPr>
              <w:t>испыту</w:t>
            </w:r>
            <w:r>
              <w:rPr>
                <w:rFonts w:ascii="Courier New" w:hAnsi="Courier New" w:cs="Courier New"/>
                <w:b/>
                <w:bCs w:val="0"/>
                <w:sz w:val="20"/>
              </w:rPr>
              <w:t>е</w:t>
            </w:r>
            <w:r>
              <w:rPr>
                <w:rFonts w:ascii="Courier New" w:hAnsi="Courier New" w:cs="Courier New"/>
                <w:b/>
                <w:bCs w:val="0"/>
                <w:sz w:val="20"/>
              </w:rPr>
              <w:t>мые</w:t>
            </w:r>
          </w:p>
        </w:tc>
        <w:tc>
          <w:tcPr>
            <w:tcW w:w="1440" w:type="dxa"/>
            <w:vMerge w:val="restart"/>
          </w:tcPr>
          <w:p w:rsidR="00D32C57" w:rsidRDefault="00D32C57" w:rsidP="0051530A">
            <w:pPr>
              <w:jc w:val="center"/>
              <w:rPr>
                <w:rFonts w:ascii="Courier New" w:hAnsi="Courier New" w:cs="Courier New"/>
                <w:b/>
                <w:bCs w:val="0"/>
                <w:sz w:val="20"/>
              </w:rPr>
            </w:pPr>
          </w:p>
          <w:p w:rsidR="00D32C57" w:rsidRDefault="00D32C57" w:rsidP="0051530A">
            <w:pPr>
              <w:jc w:val="center"/>
              <w:rPr>
                <w:rFonts w:ascii="Courier New" w:hAnsi="Courier New" w:cs="Courier New"/>
                <w:b/>
                <w:bCs w:val="0"/>
                <w:sz w:val="20"/>
              </w:rPr>
            </w:pPr>
            <w:r>
              <w:rPr>
                <w:rFonts w:ascii="Courier New" w:hAnsi="Courier New" w:cs="Courier New"/>
                <w:b/>
                <w:bCs w:val="0"/>
                <w:sz w:val="20"/>
              </w:rPr>
              <w:t>возраст</w:t>
            </w:r>
          </w:p>
        </w:tc>
        <w:tc>
          <w:tcPr>
            <w:tcW w:w="1320" w:type="dxa"/>
            <w:vMerge w:val="restart"/>
          </w:tcPr>
          <w:p w:rsidR="00D32C57" w:rsidRDefault="00D32C57" w:rsidP="0051530A">
            <w:pPr>
              <w:jc w:val="center"/>
              <w:rPr>
                <w:rFonts w:ascii="Courier New" w:hAnsi="Courier New" w:cs="Courier New"/>
                <w:b/>
                <w:bCs w:val="0"/>
                <w:sz w:val="20"/>
              </w:rPr>
            </w:pPr>
          </w:p>
          <w:p w:rsidR="00D32C57" w:rsidRDefault="00D32C57" w:rsidP="0051530A">
            <w:pPr>
              <w:jc w:val="center"/>
              <w:rPr>
                <w:rFonts w:ascii="Courier New" w:hAnsi="Courier New" w:cs="Courier New"/>
                <w:b/>
                <w:bCs w:val="0"/>
                <w:sz w:val="20"/>
              </w:rPr>
            </w:pPr>
            <w:r>
              <w:rPr>
                <w:rFonts w:ascii="Courier New" w:hAnsi="Courier New" w:cs="Courier New"/>
                <w:b/>
                <w:bCs w:val="0"/>
                <w:sz w:val="20"/>
              </w:rPr>
              <w:t>вника</w:t>
            </w:r>
            <w:r>
              <w:rPr>
                <w:rFonts w:ascii="Courier New" w:hAnsi="Courier New" w:cs="Courier New"/>
                <w:b/>
                <w:bCs w:val="0"/>
                <w:sz w:val="20"/>
              </w:rPr>
              <w:t>е</w:t>
            </w:r>
            <w:r>
              <w:rPr>
                <w:rFonts w:ascii="Courier New" w:hAnsi="Courier New" w:cs="Courier New"/>
                <w:b/>
                <w:bCs w:val="0"/>
                <w:sz w:val="20"/>
              </w:rPr>
              <w:t>мость</w:t>
            </w:r>
          </w:p>
        </w:tc>
        <w:tc>
          <w:tcPr>
            <w:tcW w:w="2760" w:type="dxa"/>
            <w:gridSpan w:val="2"/>
          </w:tcPr>
          <w:p w:rsidR="00D32C57" w:rsidRDefault="00D32C57" w:rsidP="0051530A">
            <w:pPr>
              <w:jc w:val="center"/>
              <w:rPr>
                <w:rFonts w:ascii="Courier New" w:hAnsi="Courier New" w:cs="Courier New"/>
                <w:b/>
                <w:bCs w:val="0"/>
                <w:sz w:val="20"/>
              </w:rPr>
            </w:pPr>
            <w:r>
              <w:rPr>
                <w:rFonts w:ascii="Courier New" w:hAnsi="Courier New" w:cs="Courier New"/>
                <w:b/>
                <w:bCs w:val="0"/>
                <w:sz w:val="20"/>
              </w:rPr>
              <w:t>Выработка рвотн</w:t>
            </w:r>
            <w:r>
              <w:rPr>
                <w:rFonts w:ascii="Courier New" w:hAnsi="Courier New" w:cs="Courier New"/>
                <w:b/>
                <w:bCs w:val="0"/>
                <w:sz w:val="20"/>
              </w:rPr>
              <w:t>о</w:t>
            </w:r>
            <w:r>
              <w:rPr>
                <w:rFonts w:ascii="Courier New" w:hAnsi="Courier New" w:cs="Courier New"/>
                <w:b/>
                <w:bCs w:val="0"/>
                <w:sz w:val="20"/>
              </w:rPr>
              <w:t>го рефлекса классич</w:t>
            </w:r>
            <w:r>
              <w:rPr>
                <w:rFonts w:ascii="Courier New" w:hAnsi="Courier New" w:cs="Courier New"/>
                <w:b/>
                <w:bCs w:val="0"/>
                <w:sz w:val="20"/>
              </w:rPr>
              <w:t>е</w:t>
            </w:r>
            <w:r>
              <w:rPr>
                <w:rFonts w:ascii="Courier New" w:hAnsi="Courier New" w:cs="Courier New"/>
                <w:b/>
                <w:bCs w:val="0"/>
                <w:sz w:val="20"/>
              </w:rPr>
              <w:t>ским спос</w:t>
            </w:r>
            <w:r>
              <w:rPr>
                <w:rFonts w:ascii="Courier New" w:hAnsi="Courier New" w:cs="Courier New"/>
                <w:b/>
                <w:bCs w:val="0"/>
                <w:sz w:val="20"/>
              </w:rPr>
              <w:t>о</w:t>
            </w:r>
            <w:r>
              <w:rPr>
                <w:rFonts w:ascii="Courier New" w:hAnsi="Courier New" w:cs="Courier New"/>
                <w:b/>
                <w:bCs w:val="0"/>
                <w:sz w:val="20"/>
              </w:rPr>
              <w:t>бом</w:t>
            </w:r>
          </w:p>
        </w:tc>
        <w:tc>
          <w:tcPr>
            <w:tcW w:w="1560" w:type="dxa"/>
            <w:vMerge w:val="restart"/>
          </w:tcPr>
          <w:p w:rsidR="00D32C57" w:rsidRDefault="00D32C57" w:rsidP="0051530A">
            <w:pPr>
              <w:jc w:val="center"/>
              <w:rPr>
                <w:rFonts w:ascii="Courier New" w:hAnsi="Courier New" w:cs="Courier New"/>
                <w:b/>
                <w:bCs w:val="0"/>
                <w:sz w:val="20"/>
              </w:rPr>
            </w:pPr>
            <w:r>
              <w:rPr>
                <w:rFonts w:ascii="Courier New" w:hAnsi="Courier New" w:cs="Courier New"/>
                <w:b/>
                <w:bCs w:val="0"/>
                <w:sz w:val="20"/>
              </w:rPr>
              <w:t>Оценка вн</w:t>
            </w:r>
            <w:r>
              <w:rPr>
                <w:rFonts w:ascii="Courier New" w:hAnsi="Courier New" w:cs="Courier New"/>
                <w:b/>
                <w:bCs w:val="0"/>
                <w:sz w:val="20"/>
              </w:rPr>
              <w:t>у</w:t>
            </w:r>
            <w:r>
              <w:rPr>
                <w:rFonts w:ascii="Courier New" w:hAnsi="Courier New" w:cs="Courier New"/>
                <w:b/>
                <w:bCs w:val="0"/>
                <w:sz w:val="20"/>
              </w:rPr>
              <w:t>шенного рвотного ре</w:t>
            </w:r>
            <w:r>
              <w:rPr>
                <w:rFonts w:ascii="Courier New" w:hAnsi="Courier New" w:cs="Courier New"/>
                <w:b/>
                <w:bCs w:val="0"/>
                <w:sz w:val="20"/>
              </w:rPr>
              <w:t>ф</w:t>
            </w:r>
            <w:r>
              <w:rPr>
                <w:rFonts w:ascii="Courier New" w:hAnsi="Courier New" w:cs="Courier New"/>
                <w:b/>
                <w:bCs w:val="0"/>
                <w:sz w:val="20"/>
              </w:rPr>
              <w:t>лекса</w:t>
            </w:r>
          </w:p>
        </w:tc>
      </w:tr>
      <w:tr w:rsidR="00D32C57" w:rsidTr="0051530A">
        <w:tblPrEx>
          <w:tblCellMar>
            <w:top w:w="0" w:type="dxa"/>
            <w:bottom w:w="0" w:type="dxa"/>
          </w:tblCellMar>
        </w:tblPrEx>
        <w:trPr>
          <w:cantSplit/>
        </w:trPr>
        <w:tc>
          <w:tcPr>
            <w:tcW w:w="720" w:type="dxa"/>
            <w:vMerge/>
          </w:tcPr>
          <w:p w:rsidR="00D32C57" w:rsidRDefault="00D32C57" w:rsidP="0051530A">
            <w:pPr>
              <w:jc w:val="center"/>
              <w:rPr>
                <w:sz w:val="20"/>
              </w:rPr>
            </w:pPr>
          </w:p>
        </w:tc>
        <w:tc>
          <w:tcPr>
            <w:tcW w:w="1440" w:type="dxa"/>
            <w:vMerge/>
          </w:tcPr>
          <w:p w:rsidR="00D32C57" w:rsidRDefault="00D32C57" w:rsidP="0051530A">
            <w:pPr>
              <w:jc w:val="center"/>
              <w:rPr>
                <w:sz w:val="20"/>
              </w:rPr>
            </w:pPr>
          </w:p>
        </w:tc>
        <w:tc>
          <w:tcPr>
            <w:tcW w:w="1440" w:type="dxa"/>
            <w:vMerge/>
          </w:tcPr>
          <w:p w:rsidR="00D32C57" w:rsidRDefault="00D32C57" w:rsidP="0051530A">
            <w:pPr>
              <w:jc w:val="center"/>
              <w:rPr>
                <w:sz w:val="20"/>
              </w:rPr>
            </w:pPr>
          </w:p>
        </w:tc>
        <w:tc>
          <w:tcPr>
            <w:tcW w:w="1320" w:type="dxa"/>
            <w:vMerge/>
          </w:tcPr>
          <w:p w:rsidR="00D32C57" w:rsidRDefault="00D32C57" w:rsidP="0051530A">
            <w:pPr>
              <w:jc w:val="center"/>
              <w:rPr>
                <w:sz w:val="20"/>
              </w:rPr>
            </w:pPr>
          </w:p>
        </w:tc>
        <w:tc>
          <w:tcPr>
            <w:tcW w:w="1680" w:type="dxa"/>
          </w:tcPr>
          <w:p w:rsidR="00D32C57" w:rsidRDefault="00D32C57" w:rsidP="0051530A">
            <w:pPr>
              <w:jc w:val="center"/>
              <w:rPr>
                <w:sz w:val="20"/>
              </w:rPr>
            </w:pPr>
            <w:r>
              <w:rPr>
                <w:sz w:val="20"/>
              </w:rPr>
              <w:t xml:space="preserve">Число </w:t>
            </w:r>
          </w:p>
          <w:p w:rsidR="00D32C57" w:rsidRDefault="00D32C57" w:rsidP="0051530A">
            <w:pPr>
              <w:jc w:val="center"/>
              <w:rPr>
                <w:sz w:val="20"/>
              </w:rPr>
            </w:pPr>
            <w:r>
              <w:rPr>
                <w:sz w:val="20"/>
              </w:rPr>
              <w:t>сочет</w:t>
            </w:r>
            <w:r>
              <w:rPr>
                <w:sz w:val="20"/>
              </w:rPr>
              <w:t>а</w:t>
            </w:r>
            <w:r>
              <w:rPr>
                <w:sz w:val="20"/>
              </w:rPr>
              <w:t>ний</w:t>
            </w:r>
          </w:p>
        </w:tc>
        <w:tc>
          <w:tcPr>
            <w:tcW w:w="1080" w:type="dxa"/>
          </w:tcPr>
          <w:p w:rsidR="00D32C57" w:rsidRDefault="00D32C57" w:rsidP="0051530A">
            <w:pPr>
              <w:jc w:val="center"/>
              <w:rPr>
                <w:sz w:val="20"/>
              </w:rPr>
            </w:pPr>
            <w:r>
              <w:rPr>
                <w:sz w:val="20"/>
              </w:rPr>
              <w:t>Оце</w:t>
            </w:r>
            <w:r>
              <w:rPr>
                <w:sz w:val="20"/>
              </w:rPr>
              <w:t>н</w:t>
            </w:r>
            <w:r>
              <w:rPr>
                <w:sz w:val="20"/>
              </w:rPr>
              <w:t>ка рефле</w:t>
            </w:r>
            <w:r>
              <w:rPr>
                <w:sz w:val="20"/>
              </w:rPr>
              <w:t>к</w:t>
            </w:r>
            <w:r>
              <w:rPr>
                <w:sz w:val="20"/>
              </w:rPr>
              <w:t>са</w:t>
            </w:r>
          </w:p>
        </w:tc>
        <w:tc>
          <w:tcPr>
            <w:tcW w:w="1560" w:type="dxa"/>
            <w:vMerge/>
          </w:tcPr>
          <w:p w:rsidR="00D32C57" w:rsidRDefault="00D32C57" w:rsidP="0051530A">
            <w:pPr>
              <w:jc w:val="center"/>
              <w:rPr>
                <w:sz w:val="20"/>
              </w:rPr>
            </w:pPr>
          </w:p>
        </w:tc>
      </w:tr>
      <w:tr w:rsidR="00D32C57" w:rsidTr="0051530A">
        <w:tblPrEx>
          <w:tblCellMar>
            <w:top w:w="0" w:type="dxa"/>
            <w:bottom w:w="0" w:type="dxa"/>
          </w:tblCellMar>
        </w:tblPrEx>
        <w:tc>
          <w:tcPr>
            <w:tcW w:w="720" w:type="dxa"/>
          </w:tcPr>
          <w:p w:rsidR="00D32C57" w:rsidRDefault="00D32C57" w:rsidP="0051530A">
            <w:pPr>
              <w:jc w:val="right"/>
              <w:rPr>
                <w:sz w:val="20"/>
              </w:rPr>
            </w:pPr>
            <w:r>
              <w:rPr>
                <w:sz w:val="20"/>
              </w:rPr>
              <w:t>1.</w:t>
            </w:r>
          </w:p>
          <w:p w:rsidR="00D32C57" w:rsidRDefault="00D32C57" w:rsidP="0051530A">
            <w:pPr>
              <w:jc w:val="right"/>
              <w:rPr>
                <w:sz w:val="20"/>
              </w:rPr>
            </w:pPr>
            <w:r>
              <w:rPr>
                <w:sz w:val="20"/>
              </w:rPr>
              <w:t>2.</w:t>
            </w:r>
          </w:p>
          <w:p w:rsidR="00D32C57" w:rsidRDefault="00D32C57" w:rsidP="0051530A">
            <w:pPr>
              <w:jc w:val="right"/>
              <w:rPr>
                <w:sz w:val="20"/>
              </w:rPr>
            </w:pPr>
            <w:r>
              <w:rPr>
                <w:sz w:val="20"/>
              </w:rPr>
              <w:t>3.</w:t>
            </w:r>
          </w:p>
          <w:p w:rsidR="00D32C57" w:rsidRDefault="00D32C57" w:rsidP="0051530A">
            <w:pPr>
              <w:jc w:val="right"/>
              <w:rPr>
                <w:sz w:val="20"/>
              </w:rPr>
            </w:pPr>
            <w:r>
              <w:rPr>
                <w:sz w:val="20"/>
              </w:rPr>
              <w:t>4.</w:t>
            </w:r>
          </w:p>
          <w:p w:rsidR="00D32C57" w:rsidRDefault="00D32C57" w:rsidP="0051530A">
            <w:pPr>
              <w:jc w:val="right"/>
              <w:rPr>
                <w:sz w:val="20"/>
              </w:rPr>
            </w:pPr>
            <w:r>
              <w:rPr>
                <w:sz w:val="20"/>
              </w:rPr>
              <w:t>5.</w:t>
            </w:r>
          </w:p>
          <w:p w:rsidR="00D32C57" w:rsidRDefault="00D32C57" w:rsidP="0051530A">
            <w:pPr>
              <w:jc w:val="right"/>
              <w:rPr>
                <w:sz w:val="20"/>
              </w:rPr>
            </w:pPr>
            <w:r>
              <w:rPr>
                <w:sz w:val="20"/>
              </w:rPr>
              <w:t>6.</w:t>
            </w:r>
          </w:p>
          <w:p w:rsidR="00D32C57" w:rsidRDefault="00D32C57" w:rsidP="0051530A">
            <w:pPr>
              <w:jc w:val="right"/>
              <w:rPr>
                <w:sz w:val="20"/>
              </w:rPr>
            </w:pPr>
            <w:r>
              <w:rPr>
                <w:sz w:val="20"/>
              </w:rPr>
              <w:lastRenderedPageBreak/>
              <w:t>7.</w:t>
            </w:r>
          </w:p>
          <w:p w:rsidR="00D32C57" w:rsidRDefault="00D32C57" w:rsidP="0051530A">
            <w:pPr>
              <w:jc w:val="right"/>
              <w:rPr>
                <w:sz w:val="20"/>
              </w:rPr>
            </w:pPr>
            <w:r>
              <w:rPr>
                <w:sz w:val="20"/>
              </w:rPr>
              <w:t>8.</w:t>
            </w:r>
          </w:p>
          <w:p w:rsidR="00D32C57" w:rsidRDefault="00D32C57" w:rsidP="0051530A">
            <w:pPr>
              <w:jc w:val="right"/>
              <w:rPr>
                <w:sz w:val="20"/>
              </w:rPr>
            </w:pPr>
            <w:r>
              <w:rPr>
                <w:sz w:val="20"/>
              </w:rPr>
              <w:t>9.</w:t>
            </w:r>
          </w:p>
          <w:p w:rsidR="00D32C57" w:rsidRDefault="00D32C57" w:rsidP="0051530A">
            <w:pPr>
              <w:jc w:val="right"/>
              <w:rPr>
                <w:sz w:val="20"/>
              </w:rPr>
            </w:pPr>
            <w:r>
              <w:rPr>
                <w:sz w:val="20"/>
              </w:rPr>
              <w:t>10.</w:t>
            </w:r>
          </w:p>
          <w:p w:rsidR="00D32C57" w:rsidRDefault="00D32C57" w:rsidP="0051530A">
            <w:pPr>
              <w:jc w:val="right"/>
              <w:rPr>
                <w:sz w:val="20"/>
              </w:rPr>
            </w:pPr>
            <w:r>
              <w:rPr>
                <w:sz w:val="20"/>
              </w:rPr>
              <w:t>11.</w:t>
            </w:r>
          </w:p>
          <w:p w:rsidR="00D32C57" w:rsidRDefault="00D32C57" w:rsidP="0051530A">
            <w:pPr>
              <w:jc w:val="right"/>
              <w:rPr>
                <w:sz w:val="20"/>
              </w:rPr>
            </w:pPr>
            <w:r>
              <w:rPr>
                <w:sz w:val="20"/>
              </w:rPr>
              <w:t>12.</w:t>
            </w:r>
          </w:p>
          <w:p w:rsidR="00D32C57" w:rsidRDefault="00D32C57" w:rsidP="0051530A">
            <w:pPr>
              <w:jc w:val="right"/>
              <w:rPr>
                <w:sz w:val="20"/>
              </w:rPr>
            </w:pPr>
            <w:r>
              <w:rPr>
                <w:sz w:val="20"/>
              </w:rPr>
              <w:t>13.</w:t>
            </w:r>
          </w:p>
          <w:p w:rsidR="00D32C57" w:rsidRDefault="00D32C57" w:rsidP="0051530A">
            <w:pPr>
              <w:jc w:val="right"/>
              <w:rPr>
                <w:sz w:val="20"/>
              </w:rPr>
            </w:pPr>
            <w:r>
              <w:rPr>
                <w:sz w:val="20"/>
              </w:rPr>
              <w:t>14.</w:t>
            </w:r>
          </w:p>
          <w:p w:rsidR="00D32C57" w:rsidRDefault="00D32C57" w:rsidP="0051530A">
            <w:pPr>
              <w:jc w:val="right"/>
              <w:rPr>
                <w:sz w:val="20"/>
              </w:rPr>
            </w:pPr>
            <w:r>
              <w:rPr>
                <w:sz w:val="20"/>
              </w:rPr>
              <w:t>15.</w:t>
            </w:r>
          </w:p>
          <w:p w:rsidR="00D32C57" w:rsidRDefault="00D32C57" w:rsidP="0051530A">
            <w:pPr>
              <w:jc w:val="right"/>
              <w:rPr>
                <w:sz w:val="20"/>
              </w:rPr>
            </w:pPr>
            <w:r>
              <w:rPr>
                <w:sz w:val="20"/>
              </w:rPr>
              <w:t>16.</w:t>
            </w:r>
          </w:p>
          <w:p w:rsidR="00D32C57" w:rsidRDefault="00D32C57" w:rsidP="0051530A">
            <w:pPr>
              <w:jc w:val="right"/>
              <w:rPr>
                <w:sz w:val="20"/>
              </w:rPr>
            </w:pPr>
            <w:r>
              <w:rPr>
                <w:sz w:val="20"/>
              </w:rPr>
              <w:t>17.</w:t>
            </w:r>
          </w:p>
          <w:p w:rsidR="00D32C57" w:rsidRDefault="00D32C57" w:rsidP="0051530A">
            <w:pPr>
              <w:jc w:val="right"/>
              <w:rPr>
                <w:sz w:val="20"/>
              </w:rPr>
            </w:pPr>
            <w:r>
              <w:rPr>
                <w:sz w:val="20"/>
              </w:rPr>
              <w:t>18.</w:t>
            </w:r>
          </w:p>
          <w:p w:rsidR="00D32C57" w:rsidRDefault="00D32C57" w:rsidP="0051530A">
            <w:pPr>
              <w:jc w:val="right"/>
              <w:rPr>
                <w:sz w:val="20"/>
              </w:rPr>
            </w:pPr>
            <w:r>
              <w:rPr>
                <w:sz w:val="20"/>
              </w:rPr>
              <w:t>19.</w:t>
            </w:r>
          </w:p>
          <w:p w:rsidR="00D32C57" w:rsidRDefault="00D32C57" w:rsidP="0051530A">
            <w:pPr>
              <w:jc w:val="right"/>
              <w:rPr>
                <w:sz w:val="20"/>
              </w:rPr>
            </w:pPr>
            <w:r>
              <w:rPr>
                <w:sz w:val="20"/>
              </w:rPr>
              <w:t>20.</w:t>
            </w:r>
          </w:p>
          <w:p w:rsidR="00D32C57" w:rsidRDefault="00D32C57" w:rsidP="0051530A">
            <w:pPr>
              <w:jc w:val="right"/>
              <w:rPr>
                <w:sz w:val="20"/>
              </w:rPr>
            </w:pPr>
            <w:r>
              <w:rPr>
                <w:sz w:val="20"/>
              </w:rPr>
              <w:t>21.</w:t>
            </w:r>
          </w:p>
          <w:p w:rsidR="00D32C57" w:rsidRDefault="00D32C57" w:rsidP="0051530A">
            <w:pPr>
              <w:jc w:val="right"/>
              <w:rPr>
                <w:sz w:val="20"/>
              </w:rPr>
            </w:pPr>
            <w:r>
              <w:rPr>
                <w:sz w:val="20"/>
              </w:rPr>
              <w:t>22.</w:t>
            </w:r>
          </w:p>
          <w:p w:rsidR="00D32C57" w:rsidRDefault="00D32C57" w:rsidP="0051530A">
            <w:pPr>
              <w:jc w:val="right"/>
              <w:rPr>
                <w:sz w:val="20"/>
              </w:rPr>
            </w:pPr>
            <w:r>
              <w:rPr>
                <w:sz w:val="20"/>
              </w:rPr>
              <w:t>23.</w:t>
            </w:r>
          </w:p>
          <w:p w:rsidR="00D32C57" w:rsidRDefault="00D32C57" w:rsidP="0051530A">
            <w:pPr>
              <w:jc w:val="right"/>
              <w:rPr>
                <w:sz w:val="20"/>
              </w:rPr>
            </w:pPr>
            <w:r>
              <w:rPr>
                <w:sz w:val="20"/>
              </w:rPr>
              <w:t>24.</w:t>
            </w:r>
          </w:p>
          <w:p w:rsidR="00D32C57" w:rsidRDefault="00D32C57" w:rsidP="0051530A">
            <w:pPr>
              <w:jc w:val="right"/>
              <w:rPr>
                <w:sz w:val="20"/>
              </w:rPr>
            </w:pPr>
            <w:r>
              <w:rPr>
                <w:sz w:val="20"/>
              </w:rPr>
              <w:t>25.</w:t>
            </w:r>
          </w:p>
          <w:p w:rsidR="00D32C57" w:rsidRDefault="00D32C57" w:rsidP="0051530A">
            <w:pPr>
              <w:jc w:val="right"/>
              <w:rPr>
                <w:sz w:val="20"/>
              </w:rPr>
            </w:pPr>
            <w:r>
              <w:rPr>
                <w:sz w:val="20"/>
              </w:rPr>
              <w:t>26.</w:t>
            </w:r>
          </w:p>
          <w:p w:rsidR="00D32C57" w:rsidRDefault="00D32C57" w:rsidP="0051530A">
            <w:pPr>
              <w:jc w:val="right"/>
              <w:rPr>
                <w:sz w:val="20"/>
              </w:rPr>
            </w:pPr>
            <w:r>
              <w:rPr>
                <w:sz w:val="20"/>
              </w:rPr>
              <w:t>27.</w:t>
            </w:r>
          </w:p>
          <w:p w:rsidR="00D32C57" w:rsidRDefault="00D32C57" w:rsidP="0051530A">
            <w:pPr>
              <w:jc w:val="right"/>
              <w:rPr>
                <w:sz w:val="20"/>
              </w:rPr>
            </w:pPr>
            <w:r>
              <w:rPr>
                <w:sz w:val="20"/>
              </w:rPr>
              <w:t>28.</w:t>
            </w:r>
          </w:p>
          <w:p w:rsidR="00D32C57" w:rsidRDefault="00D32C57" w:rsidP="0051530A">
            <w:pPr>
              <w:jc w:val="right"/>
              <w:rPr>
                <w:sz w:val="20"/>
              </w:rPr>
            </w:pPr>
            <w:r>
              <w:rPr>
                <w:sz w:val="20"/>
              </w:rPr>
              <w:t>29.</w:t>
            </w:r>
          </w:p>
          <w:p w:rsidR="00D32C57" w:rsidRDefault="00D32C57" w:rsidP="0051530A">
            <w:pPr>
              <w:jc w:val="right"/>
              <w:rPr>
                <w:sz w:val="20"/>
              </w:rPr>
            </w:pPr>
            <w:r>
              <w:rPr>
                <w:sz w:val="20"/>
              </w:rPr>
              <w:t>30.</w:t>
            </w:r>
          </w:p>
        </w:tc>
        <w:tc>
          <w:tcPr>
            <w:tcW w:w="1440" w:type="dxa"/>
          </w:tcPr>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3"/>
              </w:rPr>
              <w:lastRenderedPageBreak/>
              <w:t>Ю.Ф.</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3"/>
              </w:rPr>
              <w:t>И.Б.</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3"/>
              </w:rPr>
              <w:t>Н.В.</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М.А.</w:t>
            </w:r>
          </w:p>
          <w:p w:rsidR="00D32C57" w:rsidRDefault="00D32C57" w:rsidP="0051530A">
            <w:pPr>
              <w:shd w:val="clear" w:color="auto" w:fill="FFFFFF"/>
              <w:autoSpaceDE w:val="0"/>
              <w:autoSpaceDN w:val="0"/>
              <w:adjustRightInd w:val="0"/>
              <w:jc w:val="center"/>
              <w:rPr>
                <w:rFonts w:ascii="Courier New" w:hAnsi="Courier New" w:cs="Courier New"/>
                <w:bCs w:val="0"/>
                <w:color w:val="000000"/>
                <w:sz w:val="20"/>
                <w:szCs w:val="22"/>
              </w:rPr>
            </w:pPr>
            <w:r>
              <w:rPr>
                <w:rFonts w:ascii="Courier New" w:hAnsi="Courier New" w:cs="Courier New"/>
                <w:bCs w:val="0"/>
                <w:color w:val="000000"/>
                <w:sz w:val="20"/>
                <w:szCs w:val="22"/>
              </w:rPr>
              <w:t>В.Р.</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31"/>
              </w:rPr>
              <w:t>В.С.</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31"/>
              </w:rPr>
              <w:t>Н.С.</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lastRenderedPageBreak/>
              <w:t>А.К.</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Н.Ш.</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Э.Г.</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31"/>
              </w:rPr>
              <w:t>В.Т.</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31"/>
              </w:rPr>
              <w:t>С.П.</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31"/>
              </w:rPr>
              <w:t>Э.Л.</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А.Е.</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Н.С.</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Н.В.</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Ю.Б.</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Ю.М.</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В.Б.</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Г.Б.</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А.И.</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Б.Е.</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В.Ш.</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В.Г.</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lang w:val="en-US"/>
              </w:rPr>
              <w:t>R</w:t>
            </w:r>
            <w:r>
              <w:rPr>
                <w:rFonts w:ascii="Courier New" w:hAnsi="Courier New" w:cs="Courier New"/>
                <w:bCs w:val="0"/>
                <w:color w:val="000000"/>
                <w:sz w:val="20"/>
                <w:szCs w:val="22"/>
              </w:rPr>
              <w:t>.</w:t>
            </w:r>
            <w:r>
              <w:rPr>
                <w:rFonts w:ascii="Courier New" w:hAnsi="Courier New" w:cs="Courier New"/>
                <w:bCs w:val="0"/>
                <w:color w:val="000000"/>
                <w:sz w:val="20"/>
                <w:szCs w:val="22"/>
                <w:lang w:val="en-US"/>
              </w:rPr>
              <w:t>K</w:t>
            </w:r>
            <w:r>
              <w:rPr>
                <w:rFonts w:ascii="Courier New" w:hAnsi="Courier New" w:cs="Courier New"/>
                <w:bCs w:val="0"/>
                <w:color w:val="000000"/>
                <w:sz w:val="20"/>
                <w:szCs w:val="22"/>
              </w:rPr>
              <w:t>.</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В.Б.</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В.Л.</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Н.Б.</w:t>
            </w:r>
          </w:p>
          <w:p w:rsidR="00D32C57" w:rsidRDefault="00D32C57" w:rsidP="0051530A">
            <w:pPr>
              <w:shd w:val="clear" w:color="auto" w:fill="FFFFFF"/>
              <w:autoSpaceDE w:val="0"/>
              <w:autoSpaceDN w:val="0"/>
              <w:adjustRightInd w:val="0"/>
              <w:jc w:val="center"/>
              <w:rPr>
                <w:rFonts w:ascii="Courier New" w:hAnsi="Courier New" w:cs="Courier New"/>
                <w:bCs w:val="0"/>
                <w:sz w:val="20"/>
              </w:rPr>
            </w:pPr>
            <w:r>
              <w:rPr>
                <w:rFonts w:ascii="Courier New" w:hAnsi="Courier New" w:cs="Courier New"/>
                <w:bCs w:val="0"/>
                <w:color w:val="000000"/>
                <w:sz w:val="20"/>
                <w:szCs w:val="22"/>
              </w:rPr>
              <w:t>В.Г.</w:t>
            </w:r>
          </w:p>
          <w:p w:rsidR="00D32C57" w:rsidRDefault="00D32C57" w:rsidP="0051530A">
            <w:pPr>
              <w:shd w:val="clear" w:color="auto" w:fill="FFFFFF"/>
              <w:autoSpaceDE w:val="0"/>
              <w:autoSpaceDN w:val="0"/>
              <w:adjustRightInd w:val="0"/>
              <w:jc w:val="center"/>
              <w:rPr>
                <w:rFonts w:ascii="Courier New" w:hAnsi="Courier New" w:cs="Courier New"/>
                <w:bCs w:val="0"/>
                <w:sz w:val="20"/>
                <w:lang w:val="en-US"/>
              </w:rPr>
            </w:pPr>
            <w:r>
              <w:rPr>
                <w:rFonts w:ascii="Courier New" w:hAnsi="Courier New" w:cs="Courier New"/>
                <w:bCs w:val="0"/>
                <w:color w:val="000000"/>
                <w:sz w:val="20"/>
                <w:szCs w:val="22"/>
              </w:rPr>
              <w:t>А</w:t>
            </w:r>
            <w:r>
              <w:rPr>
                <w:rFonts w:ascii="Courier New" w:hAnsi="Courier New" w:cs="Courier New"/>
                <w:bCs w:val="0"/>
                <w:color w:val="000000"/>
                <w:sz w:val="20"/>
                <w:szCs w:val="22"/>
                <w:lang w:val="en-US"/>
              </w:rPr>
              <w:t>.</w:t>
            </w:r>
            <w:r>
              <w:rPr>
                <w:rFonts w:ascii="Courier New" w:hAnsi="Courier New" w:cs="Courier New"/>
                <w:bCs w:val="0"/>
                <w:color w:val="000000"/>
                <w:sz w:val="20"/>
                <w:szCs w:val="22"/>
              </w:rPr>
              <w:t>К</w:t>
            </w:r>
            <w:r>
              <w:rPr>
                <w:rFonts w:ascii="Courier New" w:hAnsi="Courier New" w:cs="Courier New"/>
                <w:bCs w:val="0"/>
                <w:color w:val="000000"/>
                <w:sz w:val="20"/>
                <w:szCs w:val="22"/>
                <w:lang w:val="en-US"/>
              </w:rPr>
              <w:t>.</w:t>
            </w:r>
          </w:p>
          <w:p w:rsidR="00D32C57" w:rsidRDefault="00D32C57" w:rsidP="0051530A">
            <w:pPr>
              <w:jc w:val="center"/>
              <w:rPr>
                <w:rFonts w:ascii="Courier New" w:hAnsi="Courier New" w:cs="Courier New"/>
                <w:sz w:val="20"/>
                <w:lang w:val="en-US"/>
              </w:rPr>
            </w:pPr>
          </w:p>
        </w:tc>
        <w:tc>
          <w:tcPr>
            <w:tcW w:w="1440" w:type="dxa"/>
          </w:tcPr>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34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41</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47</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36</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26</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45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41</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39</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38</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29</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49</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37</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41</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47</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46</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41</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60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47</w:t>
            </w:r>
          </w:p>
          <w:p w:rsidR="00D32C57" w:rsidRDefault="00D32C57" w:rsidP="0051530A">
            <w:pPr>
              <w:jc w:val="center"/>
              <w:rPr>
                <w:rFonts w:ascii="Courier New" w:hAnsi="Courier New" w:cs="Courier New"/>
                <w:sz w:val="20"/>
                <w:lang w:val="en-US"/>
              </w:rPr>
            </w:pPr>
          </w:p>
        </w:tc>
        <w:tc>
          <w:tcPr>
            <w:tcW w:w="1320" w:type="dxa"/>
          </w:tcPr>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70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57</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47</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36</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28</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21</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18</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8</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7</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6</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6</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I</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30</w:t>
            </w:r>
          </w:p>
          <w:p w:rsidR="00D32C57" w:rsidRDefault="00D32C57" w:rsidP="0051530A">
            <w:pPr>
              <w:jc w:val="center"/>
              <w:rPr>
                <w:rFonts w:ascii="Courier New" w:hAnsi="Courier New" w:cs="Courier New"/>
                <w:sz w:val="20"/>
                <w:lang w:val="en-US"/>
              </w:rPr>
            </w:pPr>
          </w:p>
        </w:tc>
        <w:tc>
          <w:tcPr>
            <w:tcW w:w="1680" w:type="dxa"/>
          </w:tcPr>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6</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7</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10</w:t>
            </w:r>
          </w:p>
        </w:tc>
        <w:tc>
          <w:tcPr>
            <w:tcW w:w="1080" w:type="dxa"/>
          </w:tcPr>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I</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I</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p>
        </w:tc>
        <w:tc>
          <w:tcPr>
            <w:tcW w:w="1560" w:type="dxa"/>
          </w:tcPr>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5</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lastRenderedPageBreak/>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4</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3</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2</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0</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I</w:t>
            </w:r>
          </w:p>
          <w:p w:rsidR="00D32C57" w:rsidRDefault="00D32C57" w:rsidP="0051530A">
            <w:pPr>
              <w:jc w:val="center"/>
              <w:rPr>
                <w:rFonts w:ascii="Courier New" w:hAnsi="Courier New" w:cs="Courier New"/>
                <w:sz w:val="20"/>
                <w:lang w:val="en-US"/>
              </w:rPr>
            </w:pPr>
            <w:r>
              <w:rPr>
                <w:rFonts w:ascii="Courier New" w:hAnsi="Courier New" w:cs="Courier New"/>
                <w:sz w:val="20"/>
                <w:lang w:val="en-US"/>
              </w:rPr>
              <w:t>I</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а</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0</w:t>
            </w:r>
          </w:p>
          <w:p w:rsidR="00D32C57" w:rsidRDefault="00D32C57" w:rsidP="0051530A">
            <w:pPr>
              <w:jc w:val="center"/>
              <w:rPr>
                <w:rFonts w:ascii="Courier New" w:hAnsi="Courier New" w:cs="Courier New"/>
                <w:sz w:val="20"/>
              </w:rPr>
            </w:pPr>
            <w:r>
              <w:rPr>
                <w:rFonts w:ascii="Courier New" w:hAnsi="Courier New" w:cs="Courier New"/>
                <w:sz w:val="20"/>
              </w:rPr>
              <w:t>4</w:t>
            </w:r>
          </w:p>
          <w:p w:rsidR="00D32C57" w:rsidRDefault="00D32C57" w:rsidP="0051530A">
            <w:pPr>
              <w:jc w:val="center"/>
              <w:rPr>
                <w:rFonts w:ascii="Courier New" w:hAnsi="Courier New" w:cs="Courier New"/>
                <w:sz w:val="20"/>
              </w:rPr>
            </w:pPr>
          </w:p>
        </w:tc>
      </w:tr>
    </w:tbl>
    <w:p w:rsidR="00D32C57" w:rsidRDefault="00D32C57" w:rsidP="00D32C57">
      <w:pPr>
        <w:jc w:val="center"/>
      </w:pPr>
    </w:p>
    <w:p w:rsidR="00D32C57" w:rsidRDefault="00D32C57" w:rsidP="00D32C57">
      <w:pPr>
        <w:ind w:firstLine="709"/>
        <w:jc w:val="both"/>
      </w:pPr>
      <w:r>
        <w:t>Примечания:</w:t>
      </w:r>
    </w:p>
    <w:p w:rsidR="00D32C57" w:rsidRDefault="00D32C57" w:rsidP="00D32C57">
      <w:pPr>
        <w:numPr>
          <w:ilvl w:val="0"/>
          <w:numId w:val="7"/>
        </w:numPr>
        <w:jc w:val="both"/>
      </w:pPr>
      <w:r>
        <w:t>Все испытуемые мужчины, кроме В.Т., М.А. и Н.Б.</w:t>
      </w:r>
    </w:p>
    <w:p w:rsidR="00D32C57" w:rsidRDefault="00D32C57" w:rsidP="00D32C57">
      <w:pPr>
        <w:numPr>
          <w:ilvl w:val="0"/>
          <w:numId w:val="7"/>
        </w:numPr>
        <w:jc w:val="both"/>
      </w:pPr>
      <w:r>
        <w:t>В. графе «число сочетаний» отмечены: а/ порядковые номера сочет</w:t>
      </w:r>
      <w:r>
        <w:t>а</w:t>
      </w:r>
      <w:r>
        <w:t>ний, на которые впервые появилась рвотная реакция, б/ общее число сочетаний инъекций апоморфина с запахом и вкусом спиртного (для н</w:t>
      </w:r>
      <w:r>
        <w:t>е</w:t>
      </w:r>
      <w:r>
        <w:t>удачных случаев) и в/ отсутствие у испытуемых сведений, что обозначено зн</w:t>
      </w:r>
      <w:r>
        <w:t>а</w:t>
      </w:r>
      <w:r>
        <w:t>ком « - ».</w:t>
      </w:r>
    </w:p>
    <w:p w:rsidR="00D32C57" w:rsidRDefault="00D32C57" w:rsidP="00D32C57">
      <w:pPr>
        <w:numPr>
          <w:ilvl w:val="0"/>
          <w:numId w:val="7"/>
        </w:numPr>
        <w:jc w:val="both"/>
      </w:pPr>
      <w:r>
        <w:t>В графе «оценка рефлекса» представлены оценки испытуемыми выр</w:t>
      </w:r>
      <w:r>
        <w:t>а</w:t>
      </w:r>
      <w:r>
        <w:t>женности условных рвотных реакций. Значения цифр: «0» – условная р</w:t>
      </w:r>
      <w:r>
        <w:t>е</w:t>
      </w:r>
      <w:r>
        <w:t>акция не появлялась, «1» – появлялась, но была очень слабой, «2» – реакция была слабой, «3» – условная реакция была удовлетвор</w:t>
      </w:r>
      <w:r>
        <w:t>и</w:t>
      </w:r>
      <w:r>
        <w:t>тельно, «4» – хорошо, «5» – отлично выражена.</w:t>
      </w:r>
    </w:p>
    <w:p w:rsidR="00D32C57" w:rsidRDefault="00D32C57" w:rsidP="00D32C57">
      <w:pPr>
        <w:numPr>
          <w:ilvl w:val="0"/>
          <w:numId w:val="7"/>
        </w:numPr>
        <w:jc w:val="both"/>
      </w:pPr>
      <w:r>
        <w:t>Таково же значение цифр и последней графы. В данном случае оценку условных реакций производил не испытуемый, а исследов</w:t>
      </w:r>
      <w:r>
        <w:t>а</w:t>
      </w:r>
      <w:r>
        <w:t>тель.</w:t>
      </w:r>
    </w:p>
    <w:p w:rsidR="00D32C57" w:rsidRDefault="00D32C57" w:rsidP="00D32C57">
      <w:pPr>
        <w:ind w:firstLine="709"/>
        <w:jc w:val="both"/>
      </w:pPr>
    </w:p>
    <w:p w:rsidR="00D32C57" w:rsidRDefault="00D32C57" w:rsidP="00D32C57">
      <w:pPr>
        <w:ind w:firstLine="709"/>
        <w:jc w:val="both"/>
      </w:pPr>
      <w:r>
        <w:t>В таблице 8.9 испытуемые расположены соответствии с их вникаемостью, исключение составил А.К. (№ 30), который дал парадоксальную реакцию на выработку условного рефлекса классическим способом; он, как сам пишет в прил</w:t>
      </w:r>
      <w:r>
        <w:t>а</w:t>
      </w:r>
      <w:r>
        <w:t>гаемом тексте выступления, тяжело переносил апоморфин, однако процедуры у</w:t>
      </w:r>
      <w:r>
        <w:t>с</w:t>
      </w:r>
      <w:r>
        <w:t xml:space="preserve">ловно-рефлекторной терапии вызывали не отвращение к спиртному, а сильную потребность в нем. Мне удалось в течение нескольких минут выработать у А.Кротова внушенный тошнотно-рвотный рефлекс. Индивидуальные занятия с ним почти не проводились, ему очень помогло активное участие в работе нашей Противоалкогольной дружины. С 1 января </w:t>
      </w:r>
      <w:smartTag w:uri="urn:schemas-microsoft-com:office:smarttags" w:element="metricconverter">
        <w:smartTagPr>
          <w:attr w:name="ProductID" w:val="1975 г"/>
        </w:smartTagPr>
        <w:r>
          <w:t>1975 г</w:t>
        </w:r>
      </w:smartTag>
      <w:r>
        <w:t>. он даже не пригубил спиртное. Можно думать, что во время прохождения рефлекторной терапии в диспансере, вспышку потребности в алкоголе вызывал прием его в качестве условного ра</w:t>
      </w:r>
      <w:r>
        <w:t>з</w:t>
      </w:r>
      <w:r>
        <w:t xml:space="preserve">дражения. Кстати, такие «угощения» – </w:t>
      </w:r>
      <w:r>
        <w:lastRenderedPageBreak/>
        <w:t>большой недостаток рассматриваемого м</w:t>
      </w:r>
      <w:r>
        <w:t>е</w:t>
      </w:r>
      <w:r>
        <w:t>тода, не случайно отдельные наркологи ограничивают пациентов вдыханием п</w:t>
      </w:r>
      <w:r>
        <w:t>а</w:t>
      </w:r>
      <w:r>
        <w:t>ров спиртного и полосканием им ротовой полости.</w:t>
      </w:r>
    </w:p>
    <w:p w:rsidR="00D32C57" w:rsidRDefault="00D32C57" w:rsidP="00D32C57">
      <w:pPr>
        <w:pStyle w:val="a3"/>
      </w:pPr>
      <w:r>
        <w:t>Корреляция между вникаемостью и вырабатываемостью рвотных рефлексов отмечена при использовании разных методик, в том числе очень простой эк</w:t>
      </w:r>
      <w:r>
        <w:t>с</w:t>
      </w:r>
      <w:r>
        <w:t>пресс-методики, описание которой приложено. Уже в настоящее время можно с</w:t>
      </w:r>
      <w:r>
        <w:t>о</w:t>
      </w:r>
      <w:r>
        <w:t>ветовать наркологам в первую встречу с пациентом выявлять его вникаемость и, если она окажется достаточной, проводить психотерапевтическую выработку тошнотно-рвотного рефлекса. В случае слабой выраженности условных реакций можно применить рвотное средство. Я при проведении дезалкоголизмии никогда никакими препаратами не пользовался. У алкоголиков, обладающих хорошей вникаемостью, удается вырабатывать с помощью слова сложный комплекс прот</w:t>
      </w:r>
      <w:r>
        <w:t>и</w:t>
      </w:r>
      <w:r>
        <w:t>воалкогольных реакций (тошнота, рвота, расстройство работы кишечника, голо</w:t>
      </w:r>
      <w:r>
        <w:t>в</w:t>
      </w:r>
      <w:r>
        <w:t>ная боль, невозможность поднести сосуд со спиртным к губам и др.). Рефлекс можно поддерживать по телефону, магнитофонной записью, с помощью текстов, периодически зачитываемых близким человеком или самим пациентом. Против</w:t>
      </w:r>
      <w:r>
        <w:t>о</w:t>
      </w:r>
      <w:r>
        <w:t>алкогольный условный рефлекс по мере необходимости допустимо усложнять. Конкретное представление о выработке рефлекса с помощью слова, о его усло</w:t>
      </w:r>
      <w:r>
        <w:t>ж</w:t>
      </w:r>
      <w:r>
        <w:t>нении и проявлениях дает следующая выборка материала из дневников Н.В. и его жены.</w:t>
      </w:r>
    </w:p>
    <w:p w:rsidR="00D32C57" w:rsidRDefault="00D32C57" w:rsidP="00D32C57">
      <w:pPr>
        <w:ind w:firstLine="709"/>
        <w:jc w:val="both"/>
      </w:pPr>
      <w:r>
        <w:t>Н.В., мужчина 47 лет, писатель, вторая стадия алкоголизма, продолжител</w:t>
      </w:r>
      <w:r>
        <w:t>ь</w:t>
      </w:r>
      <w:r>
        <w:t>ность запоев до 10 дней, вникаемость хорошая, выпивать начал на фронте. В пе</w:t>
      </w:r>
      <w:r>
        <w:t>р</w:t>
      </w:r>
      <w:r>
        <w:t>вый сеанс в гипнозе выработан сложный рефлекс на запах, вкус и прием внутрь спиртных напитков, в который вошли: тошнота, рвота, кашель и нарушение раб</w:t>
      </w:r>
      <w:r>
        <w:t>о</w:t>
      </w:r>
      <w:r>
        <w:t>ты кишечника. Для проверки стойкости рефлекса жене Н.В. предложено дома в</w:t>
      </w:r>
      <w:r>
        <w:t>ы</w:t>
      </w:r>
      <w:r>
        <w:t>брать удобный момент и попросить мужа понюхать стакан, предварительно тайно смоченный водкой. Эффект оказался значительным, о чем свидетельствуют сл</w:t>
      </w:r>
      <w:r>
        <w:t>е</w:t>
      </w:r>
      <w:r>
        <w:t>дующие сообщения Н.В. и его жены.</w:t>
      </w:r>
    </w:p>
    <w:p w:rsidR="00D32C57" w:rsidRDefault="00D32C57" w:rsidP="00D32C57">
      <w:pPr>
        <w:ind w:firstLine="709"/>
        <w:jc w:val="both"/>
      </w:pPr>
      <w:r>
        <w:t>«Пришел домой из ИЭМ, хотелось тотчас сесть за стол и начать писать. Голова была ясная, мысль работала четко. Прилив сил, какой бывает обычно с у</w:t>
      </w:r>
      <w:r>
        <w:t>т</w:t>
      </w:r>
      <w:r>
        <w:t>ра.</w:t>
      </w:r>
    </w:p>
    <w:p w:rsidR="00D32C57" w:rsidRDefault="00D32C57" w:rsidP="00D32C57">
      <w:pPr>
        <w:ind w:firstLine="709"/>
        <w:jc w:val="both"/>
      </w:pPr>
      <w:r>
        <w:t>Подошла жена, протянула пустой стакан и попросила понюхать. Понюхал. В глазах у меня потемнело и даже в животе все опустилось вниз. Жена успела выхватить из моих рук стакан. Я слова не успел вымолвить – побежал в туалет. Позыв на рвоту был такой сильный, что пошла густая тягучая слюна. Желудок сокращался болезне</w:t>
      </w:r>
      <w:r>
        <w:t>н</w:t>
      </w:r>
      <w:r>
        <w:t>ными длинными спазмами. Так продолжалось минуты две. Я сильно вспотел, в</w:t>
      </w:r>
      <w:r>
        <w:t>ы</w:t>
      </w:r>
      <w:r>
        <w:t>шел из туалета ослабленным, даже руки тряслись».</w:t>
      </w:r>
    </w:p>
    <w:p w:rsidR="00D32C57" w:rsidRDefault="00D32C57" w:rsidP="00D32C57">
      <w:pPr>
        <w:ind w:firstLine="709"/>
        <w:jc w:val="both"/>
      </w:pPr>
      <w:r>
        <w:t>«По вашей просьбе предложила мужу понюхать стакан, предварительно смоченный водкой. Была очень бурная реакция. Ужас! Отскочил от меня, лицо исказилось, пытается сжать губы, щеки раздулись, начался кашель, позыв на рвоту, убежал в туалет. Пришел в себя не сразу. Говорит: «Так бодро себя чувств</w:t>
      </w:r>
      <w:r>
        <w:t>о</w:t>
      </w:r>
      <w:r>
        <w:t>вал, а тут сразу ослаб».</w:t>
      </w:r>
    </w:p>
    <w:p w:rsidR="00D32C57" w:rsidRDefault="00D32C57" w:rsidP="00D32C57">
      <w:pPr>
        <w:ind w:firstLine="709"/>
        <w:jc w:val="both"/>
      </w:pPr>
      <w:r>
        <w:t>Через неделю словесно был усложнен противоалкогольный рефлекс, о р</w:t>
      </w:r>
      <w:r>
        <w:t>е</w:t>
      </w:r>
      <w:r>
        <w:t xml:space="preserve">зультатах можно судить по следующей цитате из дневника Н.В.: «Когда я вышел из гипноза, Г.А. налил в пластмассовый стаканчик очень слабый раствор </w:t>
      </w:r>
      <w:r>
        <w:lastRenderedPageBreak/>
        <w:t>спирта и попросил поднести его ко рту. Я отнесся к этому с опаской (слишком хорошо помнил первый опыт, когда меня начало неудержимо тошнить). «Тошнота б</w:t>
      </w:r>
      <w:r>
        <w:t>у</w:t>
      </w:r>
      <w:r>
        <w:t>дет?» – спросил я.  «Не бойтесь, попробуйте!»</w:t>
      </w:r>
    </w:p>
    <w:p w:rsidR="00D32C57" w:rsidRDefault="00D32C57" w:rsidP="00D32C57">
      <w:pPr>
        <w:ind w:firstLine="709"/>
        <w:jc w:val="both"/>
      </w:pPr>
      <w:r>
        <w:t>Я взял стаканчик пальцами и... уронил его, расплескав жидкость. Концы пальцев как бы потеряли чувствительность, онемели, суставы плохо сгибались. «Берите, берите!» – подбадривал Г.А. Я сделал еще попытку – и с тем же резул</w:t>
      </w:r>
      <w:r>
        <w:t>ь</w:t>
      </w:r>
      <w:r>
        <w:t>татом. Стаканчик вырвался из рук и упал. От запаха алкоголя меня начало м</w:t>
      </w:r>
      <w:r>
        <w:t>у</w:t>
      </w:r>
      <w:r>
        <w:t>тить. Неприятно сжался желудок.</w:t>
      </w:r>
    </w:p>
    <w:p w:rsidR="00D32C57" w:rsidRDefault="00D32C57" w:rsidP="00D32C57">
      <w:pPr>
        <w:ind w:firstLine="709"/>
        <w:jc w:val="both"/>
      </w:pPr>
      <w:r>
        <w:t>Это настолько ошеломило меня, что я не поверил. Но и третья попытка не удалась…</w:t>
      </w:r>
    </w:p>
    <w:p w:rsidR="00D32C57" w:rsidRDefault="00D32C57" w:rsidP="00D32C57">
      <w:pPr>
        <w:ind w:firstLine="709"/>
        <w:jc w:val="both"/>
      </w:pPr>
      <w:r>
        <w:t>Придя домой, я долго размышлял над этим. «Не может быть, чтобы каждый раз пальцы немели!» – подумал я. Дома была четвертинка водки, и я попытался повторить эксперимент. Но мне не удалось даже налить ни капли в стакан. Б</w:t>
      </w:r>
      <w:r>
        <w:t>у</w:t>
      </w:r>
      <w:r>
        <w:t>тылка рвалась из рук, да еще к этому прибавилось такое отвращение к запаху водки, что я бросил попытки и больше не пробовал наливать. Тошнота после дома</w:t>
      </w:r>
      <w:r>
        <w:t>ш</w:t>
      </w:r>
      <w:r>
        <w:t>него эксперимента держалась около 20 минут...</w:t>
      </w:r>
    </w:p>
    <w:p w:rsidR="00D32C57" w:rsidRDefault="00D32C57" w:rsidP="00D32C57">
      <w:pPr>
        <w:ind w:firstLine="709"/>
        <w:jc w:val="both"/>
      </w:pPr>
      <w:r>
        <w:t>Чувство бодрости не оставляет меня. Работоспособность очень большая. Сон отменный. Очень хочется, чтобы всегда было так...»</w:t>
      </w:r>
    </w:p>
    <w:p w:rsidR="00D32C57" w:rsidRDefault="00D32C57" w:rsidP="00D32C57">
      <w:pPr>
        <w:ind w:firstLine="709"/>
        <w:jc w:val="both"/>
      </w:pPr>
      <w:r>
        <w:t>К сожалению, условно-рефлекторные реакции со временем угасают, угасли они и у Н.В. Алкоголики, отличающиеся хорошей вникаемостью, могут самосто</w:t>
      </w:r>
      <w:r>
        <w:t>я</w:t>
      </w:r>
      <w:r>
        <w:t>тельно угашать условные рефлексы. Недавно я вооружил алкоголика В.К. при</w:t>
      </w:r>
      <w:r>
        <w:t>е</w:t>
      </w:r>
      <w:r>
        <w:t>мом благотворных самовоздействий, он дважды пользовался им для подавл</w:t>
      </w:r>
      <w:r>
        <w:t>е</w:t>
      </w:r>
      <w:r>
        <w:t>ния внушенного противоалкогольного рефлекса.</w:t>
      </w:r>
    </w:p>
    <w:p w:rsidR="00D32C57" w:rsidRDefault="00D32C57" w:rsidP="00D32C57">
      <w:pPr>
        <w:ind w:firstLine="709"/>
        <w:jc w:val="both"/>
      </w:pPr>
      <w:r>
        <w:t>Намечено в ближайшем будущем предпринять поиск возможности пов</w:t>
      </w:r>
      <w:r>
        <w:t>ы</w:t>
      </w:r>
      <w:r>
        <w:t>сить стойкость внушенных условных рефлексов. Кроме того, предполагается экспериментально доказать наличие положительной корреляции между вникаем</w:t>
      </w:r>
      <w:r>
        <w:t>о</w:t>
      </w:r>
      <w:r>
        <w:t>стью и вырабатываемостью рефлексов, усовершенствовать метод условно-рефлекторной терапии и предложить его наркологам. Большое практическое зн</w:t>
      </w:r>
      <w:r>
        <w:t>а</w:t>
      </w:r>
      <w:r>
        <w:t>чение намечаемых исследований не подлежит сомнению.</w:t>
      </w:r>
    </w:p>
    <w:p w:rsidR="00D32C57" w:rsidRDefault="00D32C57" w:rsidP="00D32C57">
      <w:pPr>
        <w:ind w:firstLine="709"/>
        <w:jc w:val="both"/>
      </w:pPr>
      <w:r>
        <w:t>Выгодно при проведении дезалкоголизмии учитывать подвижность нервной системы и памятливость. Показателями подвижности служили максимальные скорости работы на телеграфном ключе и максимальный счет шепотом. Малая скорость характерна для флегматиков, большая – для холериков. Знание подви</w:t>
      </w:r>
      <w:r>
        <w:t>ж</w:t>
      </w:r>
      <w:r>
        <w:t>ности позволяет сознательно выбирать отношение к пациентам и способы опт</w:t>
      </w:r>
      <w:r>
        <w:t>и</w:t>
      </w:r>
      <w:r>
        <w:t>мальных воздействий на них. Например, с холериком приходится осторожно общаться, чтобы не допускать появления раздраженности, обиды и мыслей о пр</w:t>
      </w:r>
      <w:r>
        <w:t>е</w:t>
      </w:r>
      <w:r>
        <w:t>кращении дезалкоголизмии.</w:t>
      </w:r>
    </w:p>
    <w:p w:rsidR="00D32C57" w:rsidRDefault="00D32C57" w:rsidP="00D32C57">
      <w:pPr>
        <w:ind w:firstLine="709"/>
        <w:jc w:val="both"/>
      </w:pPr>
      <w:r>
        <w:t>Памятливость определялась путем предъявления для запоминания рядов чисел и небольших текстов. При фармакологической и условно-рефлекторной терапии знание памятливости не требуется, а при проведении гортоновической дезалкоголизмии оно необходимо. Для превращения алкоголика в трезвенника ва</w:t>
      </w:r>
      <w:r>
        <w:t>ж</w:t>
      </w:r>
      <w:r>
        <w:t>но, чтобы он не просто слушал речь специалиста, но хорошо и надолго усвоил ее содержание. Алкоголикам со сниженной памятливостью неизменные истины пр</w:t>
      </w:r>
      <w:r>
        <w:t>е</w:t>
      </w:r>
      <w:r>
        <w:t>подносятся неоднократно, но в разные сеансы.</w:t>
      </w:r>
    </w:p>
    <w:p w:rsidR="00D32C57" w:rsidRDefault="00D32C57" w:rsidP="00D32C57">
      <w:pPr>
        <w:ind w:firstLine="709"/>
        <w:jc w:val="both"/>
      </w:pPr>
      <w:r>
        <w:lastRenderedPageBreak/>
        <w:t>Существенные специфические свойства алкоголиков, которые необходимо учитывать при дезалкоголизмии, следующие: воздерживаемость, дезалкоголи</w:t>
      </w:r>
      <w:r>
        <w:t>з</w:t>
      </w:r>
      <w:r>
        <w:t>мийность, реалкоголизмийность и угашаемость условных рефлексов. Алкогол</w:t>
      </w:r>
      <w:r>
        <w:t>и</w:t>
      </w:r>
      <w:r>
        <w:t>ки резко отличаются по воздерживаемости. Одно сопоставление.</w:t>
      </w:r>
    </w:p>
    <w:p w:rsidR="00D32C57" w:rsidRDefault="00D32C57" w:rsidP="00D32C57">
      <w:pPr>
        <w:ind w:firstLine="709"/>
        <w:jc w:val="both"/>
      </w:pPr>
      <w:r>
        <w:t>А.У., мужчина 41 года, инженер, работает мастером по ремонту цветных т</w:t>
      </w:r>
      <w:r>
        <w:t>е</w:t>
      </w:r>
      <w:r>
        <w:t xml:space="preserve">левизоров, вникаемость очень слабая, пришел ко мне с рекомендацией ученого нашего института в </w:t>
      </w:r>
      <w:smartTag w:uri="urn:schemas-microsoft-com:office:smarttags" w:element="metricconverter">
        <w:smartTagPr>
          <w:attr w:name="ProductID" w:val="1974 г"/>
        </w:smartTagPr>
        <w:r>
          <w:t>1974 г</w:t>
        </w:r>
      </w:smartTag>
      <w:r>
        <w:t xml:space="preserve">., причем только один раз. Четыре года спиртные напитки совершенно не употреблял. В </w:t>
      </w:r>
      <w:smartTag w:uri="urn:schemas-microsoft-com:office:smarttags" w:element="metricconverter">
        <w:smartTagPr>
          <w:attr w:name="ProductID" w:val="1978 г"/>
        </w:smartTagPr>
        <w:r>
          <w:t>1978 г</w:t>
        </w:r>
      </w:smartTag>
      <w:r>
        <w:t>.,  будучи в отпуске, под влиянием пьяниц понемногу начал принимать спиртное, возвратившись в Ленинград, продо</w:t>
      </w:r>
      <w:r>
        <w:t>л</w:t>
      </w:r>
      <w:r>
        <w:t>жил это занятие, но только по праздникам, выпивки участились в очередной о</w:t>
      </w:r>
      <w:r>
        <w:t>т</w:t>
      </w:r>
      <w:r>
        <w:t>пуск. А.У. сильно напился на Октябрьские праздники (</w:t>
      </w:r>
      <w:smartTag w:uri="urn:schemas-microsoft-com:office:smarttags" w:element="metricconverter">
        <w:smartTagPr>
          <w:attr w:name="ProductID" w:val="1979 г"/>
        </w:smartTagPr>
        <w:r>
          <w:t>1979 г</w:t>
        </w:r>
      </w:smartTag>
      <w:r>
        <w:t>.), опасение рецид</w:t>
      </w:r>
      <w:r>
        <w:t>и</w:t>
      </w:r>
      <w:r>
        <w:t>ва заставило его во второй раз явиться на прием. Пациент остался питейно запр</w:t>
      </w:r>
      <w:r>
        <w:t>о</w:t>
      </w:r>
      <w:r>
        <w:t>граммированным, полную трезвость считает недостатком человека, он так сфо</w:t>
      </w:r>
      <w:r>
        <w:t>р</w:t>
      </w:r>
      <w:r>
        <w:t>мулировал свой идеал: «Хочу пить как моя жена – в праздники и немного». Я ра</w:t>
      </w:r>
      <w:r>
        <w:t>с</w:t>
      </w:r>
      <w:r>
        <w:t>сказал А.У. о концепции питейной запрограммированности, провел сеанс н</w:t>
      </w:r>
      <w:r>
        <w:t>а</w:t>
      </w:r>
      <w:r>
        <w:t>стройки на трезвость, просил побывать у меня еще по меньшей мере раза три, назначил очередную встречу. Он не явился, но пока воздерживае</w:t>
      </w:r>
      <w:r>
        <w:t>т</w:t>
      </w:r>
      <w:r>
        <w:t>ся от спиртного. Его антипод по воздерживаемости Л.Ф., в других отношениях они сходны (во</w:t>
      </w:r>
      <w:r>
        <w:t>з</w:t>
      </w:r>
      <w:r>
        <w:t>раст, вникаемость, должность, самонадеянность, нежелание пройти курс дезалк</w:t>
      </w:r>
      <w:r>
        <w:t>о</w:t>
      </w:r>
      <w:r>
        <w:t>голизмии). До встречи со мной почти непрерывно Л.Ф. был во хмелю, поэтому родственники длительный период не могли привезти его. Он п</w:t>
      </w:r>
      <w:r>
        <w:t>о</w:t>
      </w:r>
      <w:r>
        <w:t xml:space="preserve">бывал у меня на приеме в </w:t>
      </w:r>
      <w:smartTag w:uri="urn:schemas-microsoft-com:office:smarttags" w:element="metricconverter">
        <w:smartTagPr>
          <w:attr w:name="ProductID" w:val="1979 г"/>
        </w:smartTagPr>
        <w:r>
          <w:t>1979 г</w:t>
        </w:r>
      </w:smartTag>
      <w:r>
        <w:t>. семь раз, трижды присутствовал на собрании нашего Клуба од</w:t>
      </w:r>
      <w:r>
        <w:t>у</w:t>
      </w:r>
      <w:r>
        <w:t>мавшихся алкоголиков, беседовал с сознательными трезвенн</w:t>
      </w:r>
      <w:r>
        <w:t>и</w:t>
      </w:r>
      <w:r>
        <w:t>ками из числа моих бывших пациентов. Заметное улучшение не отмечено, в настоящее время перен</w:t>
      </w:r>
      <w:r>
        <w:t>о</w:t>
      </w:r>
      <w:r>
        <w:t>сит тяжелейшие муки во время запоев, в связи с чем иногда прибегает к помощи участкового врача, однако все еще надеется самостоятельно справиться с бедой.</w:t>
      </w:r>
    </w:p>
    <w:p w:rsidR="00D32C57" w:rsidRDefault="00D32C57" w:rsidP="00D32C57">
      <w:pPr>
        <w:ind w:firstLine="709"/>
        <w:jc w:val="both"/>
      </w:pPr>
      <w:r>
        <w:t>Дезалкоголизмийность существенно отличается от воздерживаемости, она характеризуется не способностью человека воздерживаться от приема спиртного, а его податливостью полному избавлению от алкоголизма. Ярким примером о</w:t>
      </w:r>
      <w:r>
        <w:t>б</w:t>
      </w:r>
      <w:r>
        <w:t xml:space="preserve">ладателя высокой дезалкоголизмийности является Г.Г. (писатель 40-а лет, </w:t>
      </w:r>
      <w:r>
        <w:rPr>
          <w:lang w:val="en-US"/>
        </w:rPr>
        <w:t>II</w:t>
      </w:r>
      <w:r>
        <w:t>-</w:t>
      </w:r>
      <w:r>
        <w:rPr>
          <w:lang w:val="en-US"/>
        </w:rPr>
        <w:t>III</w:t>
      </w:r>
      <w:r>
        <w:t xml:space="preserve"> ст</w:t>
      </w:r>
      <w:r>
        <w:t>е</w:t>
      </w:r>
      <w:r>
        <w:t xml:space="preserve">пень алкоголизма, перенес белую горячку, неоднократно лечился, пить начал подростком под нажимом взрослых, навязывавших ему самогон). В марте </w:t>
      </w:r>
      <w:smartTag w:uri="urn:schemas-microsoft-com:office:smarttags" w:element="metricconverter">
        <w:smartTagPr>
          <w:attr w:name="ProductID" w:val="1971 г"/>
        </w:smartTagPr>
        <w:r>
          <w:t>1971 г</w:t>
        </w:r>
      </w:smartTag>
      <w:r>
        <w:t>. его привела ко мне жена и заверила, что всегда будет доставлять супруга в назн</w:t>
      </w:r>
      <w:r>
        <w:t>а</w:t>
      </w:r>
      <w:r>
        <w:t>ченное время; пояснила: «Его постоянно нужно водить за ручку, чтобы не исчез и не напился; приходится сопровождать в командировки, поскольку неоднократно возвращался основательно пьяным, без шапки, пальто или иного предмета. Через несколько часов повезу мужа в Колпино, где у него состоится встреча с читател</w:t>
      </w:r>
      <w:r>
        <w:t>я</w:t>
      </w:r>
      <w:r>
        <w:t>ми». Я попросил собеседницу ни сегодня, ни в дальнейшем не конвоировать мо</w:t>
      </w:r>
      <w:r>
        <w:t>е</w:t>
      </w:r>
      <w:r>
        <w:t>го нового пациента. Г.Г. впервые за долгое время в день нашей первой встречи возвратился домой из поездки трезвым, чистым и невредимым, хотя в Колпино сп</w:t>
      </w:r>
      <w:r>
        <w:t>е</w:t>
      </w:r>
      <w:r>
        <w:t xml:space="preserve">циально заранее было все приготовлено для массивного пиршества. Писатель за истекший многолетний период ни разу даже к губам не поднес спиртное, хотя тесно общался с алкоголиками, а с одним в первые месяцы </w:t>
      </w:r>
      <w:r>
        <w:lastRenderedPageBreak/>
        <w:t>трезвости длительное время находился под одной крышей, выполнял совместную творческую работу и часто был очевидцем его пьянства.</w:t>
      </w:r>
    </w:p>
    <w:p w:rsidR="00D32C57" w:rsidRDefault="00D32C57" w:rsidP="00D32C57">
      <w:pPr>
        <w:ind w:firstLine="709"/>
        <w:jc w:val="both"/>
      </w:pPr>
      <w:r>
        <w:t>О дезалкоголизмийности составляется представление по аутоанамнезу, ведению дневника, по содержанию записей в нем, по взглядам, анализу причин р</w:t>
      </w:r>
      <w:r>
        <w:t>е</w:t>
      </w:r>
      <w:r>
        <w:t>цидивов после наркологического лечения.</w:t>
      </w:r>
    </w:p>
    <w:p w:rsidR="00D32C57" w:rsidRDefault="00D32C57" w:rsidP="00D32C57">
      <w:pPr>
        <w:ind w:firstLine="709"/>
        <w:jc w:val="both"/>
      </w:pPr>
      <w:r>
        <w:t>Реалкоголизмийность в основном характеризуется легкостью появления рецидива после дезалкоголизмии. Важнейшим ее показателем является восстано</w:t>
      </w:r>
      <w:r>
        <w:t>в</w:t>
      </w:r>
      <w:r>
        <w:t>ление угасшей в процессе терапии потребности в алкоголе, У некоторых это во</w:t>
      </w:r>
      <w:r>
        <w:t>с</w:t>
      </w:r>
      <w:r>
        <w:t>становление происходит после первой порции спиртного, отдельные пациенты, как отмечено выше, безрецидивно пьют годы. Возродившаяся потребность может подавить настройку на трезвость и повлиять на взгляды. Рецидив алкоголизма практически не угрожает только людям, прошедшим курс гортоновической деза</w:t>
      </w:r>
      <w:r>
        <w:t>л</w:t>
      </w:r>
      <w:r>
        <w:t>коголизмии и ставшим сознательными трезвенниками.</w:t>
      </w:r>
    </w:p>
    <w:p w:rsidR="00D32C57" w:rsidRDefault="00D32C57" w:rsidP="00D32C57">
      <w:pPr>
        <w:ind w:firstLine="709"/>
        <w:jc w:val="both"/>
      </w:pPr>
      <w:r>
        <w:t>Угашаемость условных рефлексов представляет интерес для, наркологов, применяющих условно-рефлекторный метод, ее важно знать при планировании поддерживающих мероприятий. Выявить угашаемость противоалкогольного рефлекса можно экспериментально, однако в настоящий момент рискованно д</w:t>
      </w:r>
      <w:r>
        <w:t>а</w:t>
      </w:r>
      <w:r>
        <w:t>вать определенные рекомендации; необходимо специальное физиологическое изуч</w:t>
      </w:r>
      <w:r>
        <w:t>е</w:t>
      </w:r>
      <w:r>
        <w:t>ние вопроса.</w:t>
      </w:r>
    </w:p>
    <w:p w:rsidR="00D32C57" w:rsidRDefault="00D32C57" w:rsidP="00D32C57">
      <w:pPr>
        <w:ind w:firstLine="709"/>
        <w:jc w:val="both"/>
      </w:pPr>
      <w:r>
        <w:t>В литературе и в жизни распространена тенденция всю вину за алкоголизм возлагать на его жертвы, многие бездумно твердят: «Алкоголик болен по своей воле». Подобное обвинение можно предъявить и к нам, получившим увечья на фронте. Я, например, нисколько не сомневался в том, что фашисты засекли мой наблюдательный пункт (НП, чердак высокого дома) и стараются уничтожить его. В роковой для меня день мы, корабельные артиллеристы, вывели из строя три танка и бронемашину, что помешало мотомеханической части незаметно напасть на нашу позицию, сорвали психическую атаку... Легко представить ярость врага. Он сжег впереди и по бокам стоявшие здания, два фашиста стреляли по моему черд</w:t>
      </w:r>
      <w:r>
        <w:t>а</w:t>
      </w:r>
      <w:r>
        <w:t>ку разрывными пулями, затем минометчики открыли непрерывный огонь по н</w:t>
      </w:r>
      <w:r>
        <w:t>а</w:t>
      </w:r>
      <w:r>
        <w:t>шему НП. Два осколка мин прошли через мои голени. Меня можно обвинить за то, что я не укрылся во время обстрела, не сменил НП, не внял просьбе матр</w:t>
      </w:r>
      <w:r>
        <w:t>о</w:t>
      </w:r>
      <w:r>
        <w:t>са, передававшего мои команды радисту, сойти с чердака, напротив, приказал ему возвратиться в коридор... Против маня можно выдвинуть много обвинений, в го</w:t>
      </w:r>
      <w:r>
        <w:t>с</w:t>
      </w:r>
      <w:r>
        <w:t>питале я сам занимался этим.</w:t>
      </w:r>
    </w:p>
    <w:p w:rsidR="00D32C57" w:rsidRDefault="00D32C57" w:rsidP="00D32C57">
      <w:pPr>
        <w:ind w:firstLine="709"/>
        <w:jc w:val="both"/>
      </w:pPr>
      <w:r>
        <w:t>Закономерные следствия всякой войны – раненые и убитые, неизбежные спутники массового алкоголепотребления – пьяницы и алкоголики. Подобно тому, как мы, инвалиды, являемся жертвами войны, так алкоголики являются жер</w:t>
      </w:r>
      <w:r>
        <w:t>т</w:t>
      </w:r>
      <w:r>
        <w:t>вами сходного с нею противоестественного и нелепого занятия – поглощения дурманящих напитков. Каждый пьющий содействует распространенности алког</w:t>
      </w:r>
      <w:r>
        <w:t>о</w:t>
      </w:r>
      <w:r>
        <w:t xml:space="preserve">лизма в той мере, в какой он употребляет спиртное. Правильно подметил В.М.Бехтерев еще в </w:t>
      </w:r>
      <w:smartTag w:uri="urn:schemas-microsoft-com:office:smarttags" w:element="metricconverter">
        <w:smartTagPr>
          <w:attr w:name="ProductID" w:val="1913 г"/>
        </w:smartTagPr>
        <w:r>
          <w:t>1913 г</w:t>
        </w:r>
      </w:smartTag>
      <w:r>
        <w:t>.: алкоголики больны не по своей воле и не по своей вине. На алкоголиков следует смотреть как на козлов отпущения, на которых во</w:t>
      </w:r>
      <w:r>
        <w:t>з</w:t>
      </w:r>
      <w:r>
        <w:t>ложены грехи всех пьющих и которым, приходится вести мученическую и позо</w:t>
      </w:r>
      <w:r>
        <w:t>р</w:t>
      </w:r>
      <w:r>
        <w:t>ную жизнь.</w:t>
      </w:r>
    </w:p>
    <w:p w:rsidR="00D32C57" w:rsidRDefault="00D32C57" w:rsidP="00D32C57">
      <w:pPr>
        <w:ind w:firstLine="709"/>
        <w:jc w:val="both"/>
      </w:pPr>
      <w:r>
        <w:lastRenderedPageBreak/>
        <w:t>Недопустимо применение травмирующих и жестоких способов лечения а</w:t>
      </w:r>
      <w:r>
        <w:t>л</w:t>
      </w:r>
      <w:r>
        <w:t>коголиков, тем более бесполезных и малоуспешных. Из всех методов, которые применяются в наркологии, больше других отвечает требованию гуманности пс</w:t>
      </w:r>
      <w:r>
        <w:t>и</w:t>
      </w:r>
      <w:r>
        <w:t>хотерапия. Есть основания считать гуманными гортоновические методы.</w:t>
      </w:r>
    </w:p>
    <w:p w:rsidR="00D32C57" w:rsidRDefault="00D32C57" w:rsidP="00D32C57">
      <w:pPr>
        <w:ind w:firstLine="709"/>
        <w:jc w:val="both"/>
      </w:pPr>
      <w:r>
        <w:t>Принцип личного примера обязывает всех, проводящих противоалкогол</w:t>
      </w:r>
      <w:r>
        <w:t>ь</w:t>
      </w:r>
      <w:r>
        <w:t>ную работу, в том числе наркологов, быть трезвенниками. Данный принцип грубо попирается очень многими наркологами, членами комиссий по борьбе с пьянс</w:t>
      </w:r>
      <w:r>
        <w:t>т</w:t>
      </w:r>
      <w:r>
        <w:t>вом, сотрудниками медвытрезвителей и т.д. Это важнейшая причина широкого распространения в СССР пьянства. Я обязан своими научными, лекторскими и практическими успехами прежде всего трезвости. Будь я даже особо «культу</w:t>
      </w:r>
      <w:r>
        <w:t>р</w:t>
      </w:r>
      <w:r>
        <w:t>но» пьющим, не смел бы даже мечтать о подготовке рукописи, подобной этой.</w:t>
      </w:r>
    </w:p>
    <w:p w:rsidR="00D32C57" w:rsidRDefault="00D32C57" w:rsidP="00D32C57">
      <w:pPr>
        <w:ind w:firstLine="709"/>
        <w:jc w:val="both"/>
      </w:pPr>
      <w:r>
        <w:t>Трудно придумать более позорную карикатуру, чем пьяница или алкоголик в роли нарколога. А таких больше, чем принято думать. Если нарколог употре</w:t>
      </w:r>
      <w:r>
        <w:t>б</w:t>
      </w:r>
      <w:r>
        <w:t>ляет спиртные напитки, он питейно запрограммирован, а, следовательно, иск</w:t>
      </w:r>
      <w:r>
        <w:t>а</w:t>
      </w:r>
      <w:r>
        <w:t>женно понимает алкогольную проблему и не усвоил основные ее положения. В дооктябрьское время и в период советского трезвенного движения понимали, что важнейшая профессиональная обязанность наркологов и психиатров – быть трезвенниками. Теперь об этом забыли и некоторые из них чуть ли не гордятся пр</w:t>
      </w:r>
      <w:r>
        <w:t>и</w:t>
      </w:r>
      <w:r>
        <w:t>надлежностью к алкоголепийцам и курильщикам. Пьющие наркологи косвенно и пряно вызывают у своих пациентов рецидив алкоголизма. Приведу два факта. С.П., обладающий хорошей вникаемостью, в результате условно-рефлекторной т</w:t>
      </w:r>
      <w:r>
        <w:t>е</w:t>
      </w:r>
      <w:r>
        <w:t>рапии не мог переносить вкус и запах алкоголя. .Он не пил около трех месяцев, пока случайно не увидел в очереди за «бормотухой» нарколога, лечившего его. Врачеватель алкоголиков выпил два стакана вина, потом добавил, это так повли</w:t>
      </w:r>
      <w:r>
        <w:t>я</w:t>
      </w:r>
      <w:r>
        <w:t>ло на С.П., что он потерял веру в лечение, в наркологов и в себя. Наступил рец</w:t>
      </w:r>
      <w:r>
        <w:t>и</w:t>
      </w:r>
      <w:r>
        <w:t>див. С.П. повезло: попал в медвытрезвитель, где член нашей Противоалкогольной дружины уговорила его походить к нам. Согласился, перестал пьянствовать, н</w:t>
      </w:r>
      <w:r>
        <w:t>а</w:t>
      </w:r>
      <w:r>
        <w:t>чал новую жизнь.</w:t>
      </w:r>
    </w:p>
    <w:p w:rsidR="00D32C57" w:rsidRDefault="00D32C57" w:rsidP="00D32C57">
      <w:pPr>
        <w:ind w:firstLine="709"/>
        <w:jc w:val="both"/>
      </w:pPr>
      <w:r>
        <w:t>Герой повести Л.Семина и Г.Шичко «Горбатый стакан» как-то пригласил на дачу нарколога, лечившего его, а этот уговорил выпить с ним за компанию. Выпили, врач уехал в Ленинград, а его пациент впал в тяжелый запой. Прав нарк</w:t>
      </w:r>
      <w:r>
        <w:t>о</w:t>
      </w:r>
      <w:r>
        <w:t>лог-трезвенник В.А.Рязанцев, упрекнувший пьющих коллег в том, что они не до конца осознали специфичность своей профессии, что их «маленькая слабость» е</w:t>
      </w:r>
      <w:r>
        <w:t>с</w:t>
      </w:r>
      <w:r>
        <w:t>ли не прямо, то косвенно обязательно станет помехой в работа».</w:t>
      </w:r>
    </w:p>
    <w:p w:rsidR="00D32C57" w:rsidRDefault="00D32C57" w:rsidP="00D32C57">
      <w:pPr>
        <w:ind w:firstLine="709"/>
        <w:jc w:val="both"/>
      </w:pPr>
      <w:r>
        <w:t>Известно, что пьяный социально опасен, не грех считать таковым каждого пьющего. Наркологи-алкоголепийцы не только социально, но и идеологически опасны, поскольку распространяют проалкогольные взгляды и там питейно пр</w:t>
      </w:r>
      <w:r>
        <w:t>о</w:t>
      </w:r>
      <w:r>
        <w:t xml:space="preserve">граммируют людей. Бывший глава ленинградских наркологов В.П.Беляев такими «откровениями просвещал» в </w:t>
      </w:r>
      <w:smartTag w:uri="urn:schemas-microsoft-com:office:smarttags" w:element="metricconverter">
        <w:smartTagPr>
          <w:attr w:name="ProductID" w:val="1973 г"/>
        </w:smartTagPr>
        <w:r>
          <w:t>1973 г</w:t>
        </w:r>
      </w:smartTag>
      <w:r>
        <w:t>. читателей журнала «Аврора»: «Я ведь тоже не трезвенник и не проповедник, и я думаю, что традиция, имея столь глубокие корни, будет еще долго жить. Ее ведь не вырвешь, не запретишь, не отменишь. Когда меня спрашивают: «Почему люди пьют?» – я отвечаю: «Это приятно» (№ 10, с.54).</w:t>
      </w:r>
    </w:p>
    <w:p w:rsidR="00D32C57" w:rsidRDefault="00D32C57" w:rsidP="00D32C57">
      <w:pPr>
        <w:ind w:firstLine="709"/>
        <w:jc w:val="both"/>
      </w:pPr>
      <w:r>
        <w:t>«Зачем пьет человек?</w:t>
      </w:r>
    </w:p>
    <w:p w:rsidR="00D32C57" w:rsidRDefault="00D32C57" w:rsidP="00D32C57">
      <w:pPr>
        <w:ind w:firstLine="709"/>
        <w:jc w:val="both"/>
      </w:pPr>
      <w:r>
        <w:lastRenderedPageBreak/>
        <w:t>И вот что выясняется. Один пьет от робости: хочет познакомиться с деву</w:t>
      </w:r>
      <w:r>
        <w:t>ш</w:t>
      </w:r>
      <w:r>
        <w:t>кой, а духу не хватает. Другой, воспитанный эгоистом, не поднялся на ступень выше по служебной лестнице: все, конец света, крах карьере, неудача, и он пьет от досады (между прочим, у него находятся сочувствующие). Третьего, допустим, покинула жена, она полюбила другого человека. Опять душевная трагедия, на сей раз чистого свойства. И снова – спасение в водке (№ 10, с.55).</w:t>
      </w:r>
    </w:p>
    <w:p w:rsidR="00D32C57" w:rsidRDefault="00D32C57" w:rsidP="00D32C57">
      <w:pPr>
        <w:ind w:firstLine="709"/>
        <w:jc w:val="both"/>
      </w:pPr>
      <w:r>
        <w:t>В той же публикации частое курение главного нарколога в стенах больницы преподнесено в виде некоей доблести. В.П.Беляеву даже невдомек, что алкогол</w:t>
      </w:r>
      <w:r>
        <w:t>е</w:t>
      </w:r>
      <w:r>
        <w:t>питие и сосание сигареты совсем не красят психиатра и нарколога. Заявление, будто люди пьют, потому что это приятно, есть обман читателей и призыв их к вредному занятию. Питье спиртного приятно пьяницам и алкоголикам, причем далеко не всем. Вторая цитата призывает к тому же: робеешь перед девушкой – одурманивай себя ядом, появилась досада также поступай, мучает душевная тр</w:t>
      </w:r>
      <w:r>
        <w:t>а</w:t>
      </w:r>
      <w:r>
        <w:t>гедия «чистого свойства» – ищи «спасение в водке». Шеф ленинградских нарк</w:t>
      </w:r>
      <w:r>
        <w:t>о</w:t>
      </w:r>
      <w:r>
        <w:t>логов как-то в Управлении здравоохранения преподнес нам, участникам узкого совещания, такие собственные «открытия»: сексологическая проблема важнее а</w:t>
      </w:r>
      <w:r>
        <w:t>л</w:t>
      </w:r>
      <w:r>
        <w:t>когольной, противоалкогольные клубы – пережиток прошлого, они не вписыв</w:t>
      </w:r>
      <w:r>
        <w:t>а</w:t>
      </w:r>
      <w:r>
        <w:t>ются в социализм... Не случайно он всячески «выписывал из социализма» наши пр</w:t>
      </w:r>
      <w:r>
        <w:t>о</w:t>
      </w:r>
      <w:r>
        <w:t>тивоалкогольные объединения. Конечно, от наркологов – носителей подобных абсурдных и вредных взглядов – проку мало, их нужно просвещать до тех пор, пока не станут сознательными трезвенниками, а сопротивляющимся – откровенно заявить: «Алкоголики больше не нуждаются в ваших услугах». Существующая наркологическая служба за последние годы заметно расширилась, однако распр</w:t>
      </w:r>
      <w:r>
        <w:t>о</w:t>
      </w:r>
      <w:r>
        <w:t>страненность алкоголизма продолжает расти. Это не только позор для нашего здравоохранения, но большое народное бедствие. Ведь у нас, по косвенным по</w:t>
      </w:r>
      <w:r>
        <w:t>д</w:t>
      </w:r>
      <w:r>
        <w:t>счетам, на сегодня около двадцати миллионов алкоголиков. Конечно, неправильно всю вину возл</w:t>
      </w:r>
      <w:r>
        <w:t>а</w:t>
      </w:r>
      <w:r>
        <w:t>гать на наркологов: они мало виноваты в том, что пьют, их так воспитали; не виноваты, что не располагают эффективными методами лечения. Ответственность за это лежит на ученых, в том числе и на мне. Эффективность на</w:t>
      </w:r>
      <w:r>
        <w:t>р</w:t>
      </w:r>
      <w:r>
        <w:t>кологической службы можно резко повысить путем проведения с наркологами специальных занятий по превращению пьющих в сознательных трезвенников. Среди наркологов есть много честных и серьезных людей, которые легко отказ</w:t>
      </w:r>
      <w:r>
        <w:t>ы</w:t>
      </w:r>
      <w:r>
        <w:t>ваются от ложного в пользу истинного. Приведу один факт.</w:t>
      </w:r>
    </w:p>
    <w:p w:rsidR="00D32C57" w:rsidRDefault="00D32C57" w:rsidP="00D32C57">
      <w:pPr>
        <w:ind w:firstLine="709"/>
        <w:jc w:val="both"/>
      </w:pPr>
      <w:r>
        <w:t>Вечером 9 декабря в Дзержинске в нашем совместном с Ф.Г.Угловым большом номере «люкс» оказалась группа делегатов конференции, за чашкой чая обсуждалась алкогольная проблема. Мне удалось убедить скептиков, в их числе были и наркологи, в том, что проблема отнюдь не такая сложная, как принято считать, что ее можно решить в течение пятилетки. Мой основной оппонент, нарколог автономной республики, согласился, но здесь не заявил, что нельзя тор</w:t>
      </w:r>
      <w:r>
        <w:t>о</w:t>
      </w:r>
      <w:r>
        <w:t>питься с утверждением трезвости, потому что на смену алкоголизму придет на</w:t>
      </w:r>
      <w:r>
        <w:t>р</w:t>
      </w:r>
      <w:r>
        <w:t>комания; он особо подчеркнул: «Нам лучше иметь пять алкоголиков, чем одного наркомана». Достаточно было небольшого товарищеского диспута, чтобы умный и принципиальный наш гость признал свой взгляд ошибочным и отказался от н</w:t>
      </w:r>
      <w:r>
        <w:t>е</w:t>
      </w:r>
      <w:r>
        <w:t>го.</w:t>
      </w:r>
    </w:p>
    <w:p w:rsidR="00D32C57" w:rsidRDefault="00D32C57" w:rsidP="00D32C57">
      <w:pPr>
        <w:ind w:firstLine="709"/>
        <w:jc w:val="both"/>
      </w:pPr>
      <w:r>
        <w:lastRenderedPageBreak/>
        <w:t>Мне удается без больших усилий склонять к трезвости наркологов, с которыми приходится общаться. Эти специалисты обладают большим объемом зн</w:t>
      </w:r>
      <w:r>
        <w:t>а</w:t>
      </w:r>
      <w:r>
        <w:t>ний по проблеме алкоголизма, поэтому достаточно дополнить их некоторыми важными научными истинами, чтобы нейтрализовать питейную запрограммирова</w:t>
      </w:r>
      <w:r>
        <w:t>н</w:t>
      </w:r>
      <w:r>
        <w:t>ность.</w:t>
      </w:r>
    </w:p>
    <w:p w:rsidR="00D32C57" w:rsidRDefault="00D32C57" w:rsidP="00D32C57">
      <w:pPr>
        <w:ind w:firstLine="709"/>
        <w:jc w:val="both"/>
      </w:pPr>
      <w:r>
        <w:t>Важно незамедлительно приступить к воплощению в жизнь принципа ли</w:t>
      </w:r>
      <w:r>
        <w:t>ч</w:t>
      </w:r>
      <w:r>
        <w:t>ного примера, для чего следует помочь работникам наркологической службы стать сознательными трезвенниками. Временным пособием может служить да</w:t>
      </w:r>
      <w:r>
        <w:t>н</w:t>
      </w:r>
      <w:r>
        <w:t>ный отчет.</w:t>
      </w:r>
    </w:p>
    <w:p w:rsidR="00D32C57" w:rsidRDefault="00D32C57" w:rsidP="00D32C57">
      <w:pPr>
        <w:jc w:val="center"/>
        <w:rPr>
          <w:b/>
          <w:bCs w:val="0"/>
        </w:rPr>
      </w:pPr>
      <w:r>
        <w:rPr>
          <w:b/>
          <w:bCs w:val="0"/>
        </w:rPr>
        <w:t>8.4. Новая система помощи алкоголикам</w:t>
      </w:r>
    </w:p>
    <w:p w:rsidR="00D32C57" w:rsidRDefault="00D32C57" w:rsidP="00D32C57">
      <w:pPr>
        <w:ind w:firstLine="709"/>
        <w:jc w:val="both"/>
      </w:pPr>
    </w:p>
    <w:p w:rsidR="00D32C57" w:rsidRDefault="00D32C57" w:rsidP="00D32C57">
      <w:pPr>
        <w:ind w:firstLine="709"/>
        <w:jc w:val="both"/>
      </w:pPr>
      <w:r>
        <w:t>Существующая система лечения алкоголиков не может считаться удовл</w:t>
      </w:r>
      <w:r>
        <w:t>е</w:t>
      </w:r>
      <w:r>
        <w:t>творительной, поскольку эффективность ее низка. Она нуждается в расширении. В отчетный период придан окончательный вид новой системе помощи алкогол</w:t>
      </w:r>
      <w:r>
        <w:t>и</w:t>
      </w:r>
      <w:r>
        <w:t>кам. Она включает в себя следующие этапы: 1) самоизбавление от алкоголизма, 2) коллективная дезалкоголизмия, 3) индивидуальная гортоновическая дезалког</w:t>
      </w:r>
      <w:r>
        <w:t>о</w:t>
      </w:r>
      <w:r>
        <w:t>лизмия, 4) работа в противоалкогольном клубе, 5) амбулаторное наркологич</w:t>
      </w:r>
      <w:r>
        <w:t>е</w:t>
      </w:r>
      <w:r>
        <w:t>ское лечение, 6) стационарное наркологическое лечение, 7) лечение в ЛТП.</w:t>
      </w:r>
    </w:p>
    <w:p w:rsidR="00D32C57" w:rsidRDefault="00D32C57" w:rsidP="00D32C57">
      <w:pPr>
        <w:ind w:firstLine="709"/>
        <w:jc w:val="both"/>
      </w:pPr>
      <w:r>
        <w:t>1. Самоизбавление от алкоголизма. Известно много случаев воздержания от спиртного без врачебного вмешательства, «по доброй воле». Если же вооружить алкоголиков методом само избавления от алкоголизма, то некоторая часть сам</w:t>
      </w:r>
      <w:r>
        <w:t>о</w:t>
      </w:r>
      <w:r>
        <w:t>стоятельно придет к трезвости. Метод мною разработан, но пока существует в р</w:t>
      </w:r>
      <w:r>
        <w:t>у</w:t>
      </w:r>
      <w:r>
        <w:t>кописи, заинтересованные люди его копируют, переписывают, реферируют. До</w:t>
      </w:r>
      <w:r>
        <w:t>б</w:t>
      </w:r>
      <w:r>
        <w:t>ровольцу вручается описание метода и небольшой список рекомендуемой литер</w:t>
      </w:r>
      <w:r>
        <w:t>а</w:t>
      </w:r>
      <w:r>
        <w:t>туры. В случае неудачи он может повторить курс или записаться на коллективные занятия.</w:t>
      </w:r>
    </w:p>
    <w:p w:rsidR="00D32C57" w:rsidRDefault="00D32C57" w:rsidP="00D32C57">
      <w:pPr>
        <w:ind w:firstLine="709"/>
        <w:jc w:val="both"/>
      </w:pPr>
      <w:r>
        <w:t>2. Коллективная дезалкоголизмия. Специалист, являющийся сознательным трезвенником, проводит цикл противоалкогольных занятий с пациентами, которым не удалось самостоятельно освободиться от алкоголизма. Неуда</w:t>
      </w:r>
      <w:r>
        <w:t>ч</w:t>
      </w:r>
      <w:r>
        <w:t>ники имеют две возможности: повторить курс или пройти индивидуальную дезалког</w:t>
      </w:r>
      <w:r>
        <w:t>о</w:t>
      </w:r>
      <w:r>
        <w:t>лизмию.</w:t>
      </w:r>
    </w:p>
    <w:p w:rsidR="00D32C57" w:rsidRDefault="00D32C57" w:rsidP="00D32C57">
      <w:pPr>
        <w:ind w:firstLine="709"/>
        <w:jc w:val="both"/>
      </w:pPr>
      <w:r>
        <w:t>3. Индивидуальная гортоновическая дезалкоголизмия. Специалист обстоятельно изучает особенности пациента и причины неудачной дезалкоголи</w:t>
      </w:r>
      <w:r>
        <w:t>з</w:t>
      </w:r>
      <w:r>
        <w:t>мии, на основе полученных данных организует эффективную помощь. Он обязывает п</w:t>
      </w:r>
      <w:r>
        <w:t>а</w:t>
      </w:r>
      <w:r>
        <w:t>циента вести дневник: и заучивать наиболее важные научные данные, советует проводить противоалкогольную работу с пьющими, следит за изменениями взгл</w:t>
      </w:r>
      <w:r>
        <w:t>я</w:t>
      </w:r>
      <w:r>
        <w:t>дов, исправляет ошибочные. В случае необходимости отдельные занятия повт</w:t>
      </w:r>
      <w:r>
        <w:t>о</w:t>
      </w:r>
      <w:r>
        <w:t>ряйте. Если и индивидуальная работа не превратит алкоголика в сознательн</w:t>
      </w:r>
      <w:r>
        <w:t>о</w:t>
      </w:r>
      <w:r>
        <w:t>го трезвенника, то ему предлагают вступить в противоалкогольный клуб.</w:t>
      </w:r>
    </w:p>
    <w:p w:rsidR="00D32C57" w:rsidRDefault="00D32C57" w:rsidP="00D32C57">
      <w:pPr>
        <w:ind w:firstLine="709"/>
        <w:jc w:val="both"/>
      </w:pPr>
      <w:r>
        <w:t>4. Работа в противоалкогольном клубе. Клуб создается с целью превращ</w:t>
      </w:r>
      <w:r>
        <w:t>е</w:t>
      </w:r>
      <w:r>
        <w:t>ния алкоголиков в сознательных трезвенников, в нем проводят работу как сп</w:t>
      </w:r>
      <w:r>
        <w:t>е</w:t>
      </w:r>
      <w:r>
        <w:t>циалисты, так и трезвенники из числа бывших алкоголиков, клубисты привлек</w:t>
      </w:r>
      <w:r>
        <w:t>а</w:t>
      </w:r>
      <w:r>
        <w:t>ются к активной деятельности.</w:t>
      </w:r>
    </w:p>
    <w:p w:rsidR="00D32C57" w:rsidRDefault="00D32C57" w:rsidP="00D32C57">
      <w:pPr>
        <w:ind w:firstLine="709"/>
        <w:jc w:val="both"/>
      </w:pPr>
      <w:r>
        <w:lastRenderedPageBreak/>
        <w:t>Можно не сомневаться в том, что такая доврачебная дезалкоголизмия мн</w:t>
      </w:r>
      <w:r>
        <w:t>о</w:t>
      </w:r>
      <w:r>
        <w:t>гих отрезвит, для её проведения не требуется медицинское или психологическое образование, достаточно быть сознательным трезвенником, усвоить минимум н</w:t>
      </w:r>
      <w:r>
        <w:t>а</w:t>
      </w:r>
      <w:r>
        <w:t>учных знаний по алкогольной проблеме и овладеть методами проведения прот</w:t>
      </w:r>
      <w:r>
        <w:t>и</w:t>
      </w:r>
      <w:r>
        <w:t>воалкогольной работы. Доврачебную дезалкоголизмию могут вести работники дворцов культуры, члены парткомов, профкомов и комиссий по борьбе с пьянс</w:t>
      </w:r>
      <w:r>
        <w:t>т</w:t>
      </w:r>
      <w:r>
        <w:t>вом, юристы, работники милиции и др. В подтверждение можно было бы приве</w:t>
      </w:r>
      <w:r>
        <w:t>с</w:t>
      </w:r>
      <w:r>
        <w:t>ти много примеров, ограничусь двумя. Р.Н.Ильина, как показывает прилагаемый её доклад «Мой опыт отрезвления алкоголепийц», не имея никакого отношения к биологии, медицине и психологии, самостоятельно сделала трезвенниками более 10 своих родственников, совместно с мужем избавила от алкоголизма его брата. Муж, увлекавшийся в прошлом спиртным, с помощью нашей Противоалкогол</w:t>
      </w:r>
      <w:r>
        <w:t>ь</w:t>
      </w:r>
      <w:r>
        <w:t>ной секции превратился в трезвенника и начал проводить активную работу с пь</w:t>
      </w:r>
      <w:r>
        <w:t>я</w:t>
      </w:r>
      <w:r>
        <w:t>ницами и алкоголиками, которые находились в его подчинении, отдельных отре</w:t>
      </w:r>
      <w:r>
        <w:t>з</w:t>
      </w:r>
      <w:r>
        <w:t xml:space="preserve">вил. </w:t>
      </w:r>
    </w:p>
    <w:p w:rsidR="00D32C57" w:rsidRDefault="00D32C57" w:rsidP="00D32C57">
      <w:pPr>
        <w:ind w:firstLine="709"/>
        <w:jc w:val="both"/>
      </w:pPr>
      <w:r>
        <w:t xml:space="preserve">Перед новым </w:t>
      </w:r>
      <w:smartTag w:uri="urn:schemas-microsoft-com:office:smarttags" w:element="metricconverter">
        <w:smartTagPr>
          <w:attr w:name="ProductID" w:val="1982 г"/>
        </w:smartTagPr>
        <w:r>
          <w:t>1982 г</w:t>
        </w:r>
      </w:smartTag>
      <w:r>
        <w:t>. редакция «Ленинградского рабочего» получила письмо от В.Алексеевой, в котором она сообщает о сыне А.Ч., инженере, бывшем алког</w:t>
      </w:r>
      <w:r>
        <w:t>о</w:t>
      </w:r>
      <w:r>
        <w:t>лике, спасшем товарища по работе. Привожу выдержки из письма.</w:t>
      </w:r>
    </w:p>
    <w:p w:rsidR="00D32C57" w:rsidRDefault="00D32C57" w:rsidP="00D32C57">
      <w:pPr>
        <w:ind w:firstLine="709"/>
        <w:jc w:val="both"/>
      </w:pPr>
      <w:r>
        <w:t xml:space="preserve">«8 августа </w:t>
      </w:r>
      <w:smartTag w:uri="urn:schemas-microsoft-com:office:smarttags" w:element="metricconverter">
        <w:smartTagPr>
          <w:attr w:name="ProductID" w:val="1980 г"/>
        </w:smartTagPr>
        <w:r>
          <w:t>1980 г</w:t>
        </w:r>
      </w:smartTag>
      <w:r>
        <w:t>. в «Ленинградском рабочем» была опубликована моя з</w:t>
      </w:r>
      <w:r>
        <w:t>а</w:t>
      </w:r>
      <w:r>
        <w:t>метка «Беда отступила», в которой сообщила о том, что моему сыну алкоголику помог старший научный сотрудник Г.А.Шичко, выразила надежду на его полное выздоровление. Моя надежда оправдалась: полтора года Саша не только не пья</w:t>
      </w:r>
      <w:r>
        <w:t>н</w:t>
      </w:r>
      <w:r>
        <w:t>ствует, но не трогает спиртные напитки, причем добровольно, по убеждению. Многие утверждают, что полностью от алкоголизма нельзя вылечиться, может быть вылечиться и нельзя, а вот избавиться от него навсегда и стать активным трезве</w:t>
      </w:r>
      <w:r>
        <w:t>н</w:t>
      </w:r>
      <w:r>
        <w:t>ником, более того – избавителем алкоголиков, можно. Доказательство –мой сын».</w:t>
      </w:r>
    </w:p>
    <w:p w:rsidR="00D32C57" w:rsidRDefault="00D32C57" w:rsidP="00D32C57">
      <w:pPr>
        <w:ind w:firstLine="709"/>
        <w:jc w:val="both"/>
      </w:pPr>
      <w:r>
        <w:t xml:space="preserve">«Алкоголизм стал быстро прогрессировать с мая </w:t>
      </w:r>
      <w:smartTag w:uri="urn:schemas-microsoft-com:office:smarttags" w:element="metricconverter">
        <w:smartTagPr>
          <w:attr w:name="ProductID" w:val="1979 г"/>
        </w:smartTagPr>
        <w:r>
          <w:t>1979 г</w:t>
        </w:r>
      </w:smartTag>
      <w:r>
        <w:t>., когда сын выпивал почти ежедневно и иногда не выходил на работу. Дома он дебоширил, требовал деньги, а если отказывала ему, то все, что попадало под руки, разбивал. Террор</w:t>
      </w:r>
      <w:r>
        <w:t>и</w:t>
      </w:r>
      <w:r>
        <w:t>зировал меня, скандалил, грубил. В пьяном виде управлял автомобилем моей с</w:t>
      </w:r>
      <w:r>
        <w:t>е</w:t>
      </w:r>
      <w:r>
        <w:t xml:space="preserve">стры и сделал серьезную аварию, в результате лишился шоферских документов. Жизнь с сыном в одной квартире стала невыносимой, кошмарной, сейчас страшно даже вспоминать об этом. В январе </w:t>
      </w:r>
      <w:smartTag w:uri="urn:schemas-microsoft-com:office:smarttags" w:element="metricconverter">
        <w:smartTagPr>
          <w:attr w:name="ProductID" w:val="1980 г"/>
        </w:smartTagPr>
        <w:r>
          <w:t>1980 г</w:t>
        </w:r>
      </w:smartTag>
      <w:r>
        <w:t>. отчаянна заставило меня обратиться за помощью и советом к газете «Ленинградский рабочий»... Наши с сестрой дов</w:t>
      </w:r>
      <w:r>
        <w:t>о</w:t>
      </w:r>
      <w:r>
        <w:t>ды и требования не действовали, пришлось обратиться за содействием к администр</w:t>
      </w:r>
      <w:r>
        <w:t>а</w:t>
      </w:r>
      <w:r>
        <w:t>ции ЦКБ, в котором работал сын. И вот в мае его вынудили обратиться к Шичко... 20 мая прошлого года мы с сестрой доставили его пьяного на квартиру Г.А.Шичко. Даже до пьяного мозга Саши дошли отрезвляющие слова, он заметно изменился и почти перестал пить. После двух следующих сеансов сын преобр</w:t>
      </w:r>
      <w:r>
        <w:t>а</w:t>
      </w:r>
      <w:r>
        <w:t>зился и с июля прошлого года, т.е. ровно полтора года, он ведет нормальный о</w:t>
      </w:r>
      <w:r>
        <w:t>б</w:t>
      </w:r>
      <w:r>
        <w:t xml:space="preserve">раз жизни... Жизнь Саши изменилась неузнаваемо. Он увлеченно трудится, сдал шоферские экзамены и ему возвратили удостоверение водителя, закончил курсы иностранных языков, сдал в счет </w:t>
      </w:r>
      <w:r>
        <w:lastRenderedPageBreak/>
        <w:t>кандидатского минимума немецкий язык, гот</w:t>
      </w:r>
      <w:r>
        <w:t>о</w:t>
      </w:r>
      <w:r>
        <w:t>вит другие экзамены, занимается диссертацией.</w:t>
      </w:r>
    </w:p>
    <w:p w:rsidR="00D32C57" w:rsidRDefault="00D32C57" w:rsidP="00D32C57">
      <w:pPr>
        <w:ind w:firstLine="709"/>
        <w:jc w:val="both"/>
      </w:pPr>
      <w:r>
        <w:t>Сознание сына под влиянием всего лишь нескольких сеансов Геннадия Андреевича и чтения его материалов настолько просветлело, что он испытывает потребность отрезвлять своих бывших собутыльников, своих сотрудников и знак</w:t>
      </w:r>
      <w:r>
        <w:t>о</w:t>
      </w:r>
      <w:r>
        <w:t>мых. В компаниях пьющих сын чувствует себя не белой вороной, а хозяином п</w:t>
      </w:r>
      <w:r>
        <w:t>о</w:t>
      </w:r>
      <w:r>
        <w:t>ложения и нередко просвещает сидящих за пиршеским столом... Интересный факт: инженер просвещает врача по вопросу о действии алкоголя на организм, на память, мышление и сознание. Рассказ сына так подействовал на гостя, что он п</w:t>
      </w:r>
      <w:r>
        <w:t>о</w:t>
      </w:r>
      <w:r>
        <w:t>терял желание пить вино и предложил прогулку.</w:t>
      </w:r>
    </w:p>
    <w:p w:rsidR="00D32C57" w:rsidRDefault="00D32C57" w:rsidP="00D32C57">
      <w:pPr>
        <w:ind w:firstLine="709"/>
        <w:jc w:val="both"/>
      </w:pPr>
      <w:r>
        <w:t>Саша провел специальную работу с одним алкоголиком, который из-за пьянства остался без семьи и в течение долгого времени никак не мог закончить написание автореферата, из-за чего защита диссертации была отложена на нео</w:t>
      </w:r>
      <w:r>
        <w:t>п</w:t>
      </w:r>
      <w:r>
        <w:t>ределенное время. Сын воспользовался методом Геннадия Андреевича, о котором знал по своему опыту, он заставил товарища систематически вести дневник и с ним являться на встречу. Пациент стал трезвенником и таким, что москвичка, к</w:t>
      </w:r>
      <w:r>
        <w:t>о</w:t>
      </w:r>
      <w:r>
        <w:t>торая прежде решительно отвергала предложения о совместной жизни, теперь приняла его, стала женой и переехала в Ленинград. Подопечный Саши готови</w:t>
      </w:r>
      <w:r>
        <w:t>т</w:t>
      </w:r>
      <w:r>
        <w:t>ся к защите диссертации, он стал как бы другим человеком».</w:t>
      </w:r>
    </w:p>
    <w:p w:rsidR="00D32C57" w:rsidRDefault="00D32C57" w:rsidP="00D32C57">
      <w:pPr>
        <w:ind w:firstLine="709"/>
        <w:jc w:val="both"/>
      </w:pPr>
      <w:r>
        <w:t>Есть достаточно оснований считать, что одна часть пациентов избавится от алкоголизма самостоятельно, вторая – с помощью коллективных занятий, тр</w:t>
      </w:r>
      <w:r>
        <w:t>е</w:t>
      </w:r>
      <w:r>
        <w:t>тья – в результате индивидуальной дезалкоголизмии, четвертая – под влиянием клуба. Пятая, «трудная» часть алкоголиков, поступит на лечение к наркологам, сначала –на амбулаторное, потом на стационарное, наконец, на лечебно-трудовое. Можно ожидать, что пациенты даже с незначительной дезалкоголизмийностью, пройдя все семь ступеней, станут трезвенниками. Нет необходимости делать предлага</w:t>
      </w:r>
      <w:r>
        <w:t>е</w:t>
      </w:r>
      <w:r>
        <w:t>мую систему жесткой, людям, следует предоставить право выбора методов изба</w:t>
      </w:r>
      <w:r>
        <w:t>в</w:t>
      </w:r>
      <w:r>
        <w:t>ления от алкоголизма, в том числе частичного или полного отказа от доврачебной помощи. Обязательным должно быть следующее требование: на всех этапах д</w:t>
      </w:r>
      <w:r>
        <w:t>е</w:t>
      </w:r>
      <w:r>
        <w:t>залкоголизмии учитывать индивидуальные особенности пациентов.</w:t>
      </w:r>
    </w:p>
    <w:p w:rsidR="00D32C57" w:rsidRDefault="00D32C57" w:rsidP="00D32C57">
      <w:pPr>
        <w:ind w:firstLine="709"/>
        <w:jc w:val="both"/>
      </w:pPr>
      <w:r>
        <w:t>В наши дни пожизненное освобождение от алкоголизма – исключительное событие, внедрение новой системы сделает его правилом, в результате в короткое время удастся остановить рост распространенности бедствия и вызвать обратный процесс. В тоже время заметно снизится нагрузка на наркологов, они, наконец-то, получат возможность неторопливо, вдумчиво и научно обоснованно проводить лечение. Некоторые наркологи высказали мне такое опасение: «Если претворят в жизнь вашу систему, то мы останемся без дела». Объем их работы может быть увеличен за счет а) участия в организации доврачебной помощи, б) широкого пров</w:t>
      </w:r>
      <w:r>
        <w:t>е</w:t>
      </w:r>
      <w:r>
        <w:t>дения пропаганды трезвости и в) резкой активизации работы по решению кур</w:t>
      </w:r>
      <w:r>
        <w:t>и</w:t>
      </w:r>
      <w:r>
        <w:t>тельной и наркоманной проблем.</w:t>
      </w:r>
    </w:p>
    <w:p w:rsidR="00D32C57" w:rsidRDefault="00D32C57" w:rsidP="00D32C57">
      <w:pPr>
        <w:ind w:firstLine="709"/>
        <w:jc w:val="both"/>
      </w:pPr>
      <w:r>
        <w:t>Введение новой системы резко поднимет результаты деятельности наркол</w:t>
      </w:r>
      <w:r>
        <w:t>о</w:t>
      </w:r>
      <w:r>
        <w:t>гической службы, а, следовательно, и ее авторитет, сделает эту важнейшую по н</w:t>
      </w:r>
      <w:r>
        <w:t>а</w:t>
      </w:r>
      <w:r>
        <w:t>значению службу лучшей в мире; наркологи перестанут нарушать древнюю зап</w:t>
      </w:r>
      <w:r>
        <w:t>о</w:t>
      </w:r>
      <w:r>
        <w:t xml:space="preserve">ведь медицины – «Прежде всего не вредить», получат </w:t>
      </w:r>
      <w:r>
        <w:lastRenderedPageBreak/>
        <w:t>удовлетворенность трудом, будут испытывать радость в связи с большими успехами в деле превращения а</w:t>
      </w:r>
      <w:r>
        <w:t>л</w:t>
      </w:r>
      <w:r>
        <w:t>коголиков в сознательных трезвенников.</w:t>
      </w:r>
    </w:p>
    <w:p w:rsidR="00D32C57" w:rsidRDefault="00D32C57" w:rsidP="00D32C57">
      <w:pPr>
        <w:jc w:val="both"/>
      </w:pPr>
    </w:p>
    <w:p w:rsidR="00D32C57" w:rsidRDefault="00D32C57" w:rsidP="00D32C57">
      <w:pPr>
        <w:jc w:val="center"/>
        <w:rPr>
          <w:b/>
          <w:bCs w:val="0"/>
        </w:rPr>
      </w:pPr>
      <w:r>
        <w:rPr>
          <w:b/>
          <w:bCs w:val="0"/>
        </w:rPr>
        <w:t>8.5. Методы дезалкоголизмии</w:t>
      </w:r>
    </w:p>
    <w:p w:rsidR="00D32C57" w:rsidRDefault="00D32C57" w:rsidP="00D32C57">
      <w:pPr>
        <w:ind w:firstLine="709"/>
        <w:jc w:val="both"/>
      </w:pPr>
    </w:p>
    <w:p w:rsidR="00D32C57" w:rsidRDefault="00D32C57" w:rsidP="00D32C57">
      <w:pPr>
        <w:ind w:firstLine="709"/>
        <w:jc w:val="both"/>
      </w:pPr>
      <w:r>
        <w:t>На протяжении тысячелетий человечество занято поиском эффективных методов избавления от алкоголизма, самые древние из них – религиозные. Бол</w:t>
      </w:r>
      <w:r>
        <w:t>ь</w:t>
      </w:r>
      <w:r>
        <w:t>шой интерес представляет следующий противоалкогольный заговор, текст кот</w:t>
      </w:r>
      <w:r>
        <w:t>о</w:t>
      </w:r>
      <w:r>
        <w:t>рого взят из книги И.П.Сахарова: «Ты, небо, слышишь, ты, небо, видишь, что я хочу делать над телом раба такого-то. Тело Маерена, печень тезе. Звезды вы ясные, сойдите в чашу брачную; а в моей чаше вода из заговорного студенца. Месяц ты красный, сойди в свою клеть, а в моей клети ни дна, ни покрышки. Солнышко ты привольное, взойди на мой двор; а на моем дворе ни людей, ни зверей. Звезды, уймите раба такого-то от вина; месяц, отврати раба такого-то от вина; Солнышко, усмири раба такого-то от вина. Слово моё крепко!» Этот нелепый, но эмоциоге</w:t>
      </w:r>
      <w:r>
        <w:t>н</w:t>
      </w:r>
      <w:r>
        <w:t>ный набор слов, помогал некоторым алкоголикам, особенно отличавшимся хор</w:t>
      </w:r>
      <w:r>
        <w:t>о</w:t>
      </w:r>
      <w:r>
        <w:t>шей вникаемостью. Приносили и приносят пользу части страждущих избавиться от алкоголизма очень многие средства и методы, в том числе: религиозные обеты, клятвы, «святая вода», поедание 231 лимона (И.А.Сытинский, 1974) или деся</w:t>
      </w:r>
      <w:r>
        <w:t>т</w:t>
      </w:r>
      <w:r>
        <w:t>ков чайных ложек меда (Д.С.Джарвис), многодневный голод, аурикулотерапия – и</w:t>
      </w:r>
      <w:r>
        <w:t>г</w:t>
      </w:r>
      <w:r>
        <w:t>лоукалывание в ушную раковину (И.А.Сытинский, 1977), разрушение электрич</w:t>
      </w:r>
      <w:r>
        <w:t>е</w:t>
      </w:r>
      <w:r>
        <w:t>ским током некоторых клеток таламуса (И.А.Сытинский, 1974), хирургические операции на мозге, электрошок и т.п. В печати иногда даются сообщения о выс</w:t>
      </w:r>
      <w:r>
        <w:t>о</w:t>
      </w:r>
      <w:r>
        <w:t xml:space="preserve">кой эффективности подобных методов. Так, в 49 номере «Недели» за </w:t>
      </w:r>
      <w:smartTag w:uri="urn:schemas-microsoft-com:office:smarttags" w:element="metricconverter">
        <w:smartTagPr>
          <w:attr w:name="ProductID" w:val="1972 г"/>
        </w:smartTagPr>
        <w:r>
          <w:t>1972 г</w:t>
        </w:r>
      </w:smartTag>
      <w:r>
        <w:t>. б</w:t>
      </w:r>
      <w:r>
        <w:t>ы</w:t>
      </w:r>
      <w:r>
        <w:t>ло авторитетно объявлено: «По данным статистики, более 30 процентов алкогол</w:t>
      </w:r>
      <w:r>
        <w:t>и</w:t>
      </w:r>
      <w:r>
        <w:t xml:space="preserve">ков, проходящих лечение электрошоком, излечивается». 17 июня </w:t>
      </w:r>
      <w:smartTag w:uri="urn:schemas-microsoft-com:office:smarttags" w:element="metricconverter">
        <w:smartTagPr>
          <w:attr w:name="ProductID" w:val="1974 г"/>
        </w:smartTagPr>
        <w:r>
          <w:t>1974 г</w:t>
        </w:r>
      </w:smartTag>
      <w:r>
        <w:t>. на четве</w:t>
      </w:r>
      <w:r>
        <w:t>р</w:t>
      </w:r>
      <w:r>
        <w:t>той странице газеты «Известия» напечатана заметка «Скальпель против алкоголи</w:t>
      </w:r>
      <w:r>
        <w:t>з</w:t>
      </w:r>
      <w:r>
        <w:t>ма», в которой сообщалось о том, что проф. Фриц Редер произвел хирургическое вмешательство в мозг 22 алкоголиков и наркоманов, в результате у 90 % боле</w:t>
      </w:r>
      <w:r>
        <w:t>з</w:t>
      </w:r>
      <w:r>
        <w:t>ненная потребность исчезла, в то же время побочные явления не наблюдались. Скальпель, электрический ток, иглоукалывание и т.п. вызывают полож</w:t>
      </w:r>
      <w:r>
        <w:t>и</w:t>
      </w:r>
      <w:r>
        <w:t>тельный эффект по тому же механизму, что и процитированный заговор. Во всех случаях целебное действие оказывает психологический фактор. Как дипломированные, так и неграмотные врачеватели алкоголиков эксплуатируют этот фактор, не подозревая того, что ему принадлежит целебный эффект, а не лимонам, электрош</w:t>
      </w:r>
      <w:r>
        <w:t>о</w:t>
      </w:r>
      <w:r>
        <w:t>ку и т.п. Все или почти все средства и методы лечения алкоголиков действуют по принципу плацебо. Непонимание этого, как и распространение ложных сведений по алкогольной проблеме, – следствие низкой идеологической культуры.</w:t>
      </w:r>
    </w:p>
    <w:p w:rsidR="00D32C57" w:rsidRDefault="00D32C57" w:rsidP="00D32C57">
      <w:pPr>
        <w:ind w:firstLine="709"/>
        <w:jc w:val="both"/>
      </w:pPr>
      <w:r>
        <w:t xml:space="preserve">Легрэн, через руки которого прошло до 10 тыс. алкоголиков, правильно заметил на </w:t>
      </w:r>
      <w:r>
        <w:rPr>
          <w:lang w:val="en-US"/>
        </w:rPr>
        <w:t>XIV</w:t>
      </w:r>
      <w:r>
        <w:t xml:space="preserve"> Международном антиалкогольном конгрессе. (</w:t>
      </w:r>
      <w:smartTag w:uri="urn:schemas-microsoft-com:office:smarttags" w:element="metricconverter">
        <w:smartTagPr>
          <w:attr w:name="ProductID" w:val="1913 г"/>
        </w:smartTagPr>
        <w:r>
          <w:t>1913 г</w:t>
        </w:r>
      </w:smartTag>
      <w:r>
        <w:t>.): опыт доказывает возможность и легкость излечения алкоголиков, но, если сам врач пь</w:t>
      </w:r>
      <w:r>
        <w:t>ю</w:t>
      </w:r>
      <w:r>
        <w:t xml:space="preserve">щий, то он не оказывает положительного влияния на пациента. </w:t>
      </w:r>
      <w:r>
        <w:lastRenderedPageBreak/>
        <w:t>Универсальная податливость алкоголиков разнообразным воздействиям (колдовство, иглоукал</w:t>
      </w:r>
      <w:r>
        <w:t>ы</w:t>
      </w:r>
      <w:r>
        <w:t>вание и т.п.) объясняется их высокой воздерживаемостью.</w:t>
      </w:r>
    </w:p>
    <w:p w:rsidR="00D32C57" w:rsidRDefault="00D32C57" w:rsidP="00D32C57">
      <w:pPr>
        <w:ind w:firstLine="709"/>
        <w:jc w:val="both"/>
      </w:pPr>
      <w:r>
        <w:t>Многочисленные методы дезалкоголизмии целесообразно разделить на р</w:t>
      </w:r>
      <w:r>
        <w:t>е</w:t>
      </w:r>
      <w:r>
        <w:t>лигиозные, медицинские и гортоновические. К религиозным относятся: заговор, обет, молитва, проповедь, употребление «освященных» веществ («святая вода» и др.). К медицинским методам относятся известные методы, которые используют наркологи. Важно обратить внимание на следующее. Наркология пользуется не собственными, а заимствованными методами, поэтому возможно есть смысл именовать последние с учетом науки, которой они принадлежат (психотерапевтич</w:t>
      </w:r>
      <w:r>
        <w:t>е</w:t>
      </w:r>
      <w:r>
        <w:t>ский, хирургический и т.п. методы). Ни один из применяемых методов лечения алког</w:t>
      </w:r>
      <w:r>
        <w:t>о</w:t>
      </w:r>
      <w:r>
        <w:t>ликов не является адекватным, специфическим, этим объясняется их низкая эффективность, о чем красноречиво говорят такие факты. По данным И.К.Янушевского, наблюдалась ремиссия продолжительностью от 1 до 2 и свыше 2 лет соответственно у 5,4 и 2,0 % больных, лечившихся стационарно, и у 16,4 и 3,3 % – лечившихся амбулаторно. Р.М.Костелло (R.М.Co</w:t>
      </w:r>
      <w:r>
        <w:rPr>
          <w:lang w:val="en-US"/>
        </w:rPr>
        <w:t>s</w:t>
      </w:r>
      <w:r>
        <w:t>te</w:t>
      </w:r>
      <w:r>
        <w:rPr>
          <w:lang w:val="en-US"/>
        </w:rPr>
        <w:t>ll</w:t>
      </w:r>
      <w:r>
        <w:t>o) изучил 58 жу</w:t>
      </w:r>
      <w:r>
        <w:t>р</w:t>
      </w:r>
      <w:r>
        <w:t>нальных статей, в которых освещаются результаты лечения алкоголиков, учтены материалы 11 022 больных. Из этого числа 1% умер, 53 % продолжали пьянств</w:t>
      </w:r>
      <w:r>
        <w:t>о</w:t>
      </w:r>
      <w:r>
        <w:t>вать, 25 % умеренно употребляли спиртное или воздерживались от него, о 21 % катамнестические сведения не получены. Даже такой рискованный метод (и каз</w:t>
      </w:r>
      <w:r>
        <w:t>а</w:t>
      </w:r>
      <w:r>
        <w:t>лось особо эффективный), как имплантация дисульфирама в значительной степ</w:t>
      </w:r>
      <w:r>
        <w:t>е</w:t>
      </w:r>
      <w:r>
        <w:t>ни влияет по механизму плацебо. Это убедительно показано в наблюдениях А.Вильсона (A.Wilson) с соавторами: 40 алкоголикам имплантировали дисульф</w:t>
      </w:r>
      <w:r>
        <w:t>и</w:t>
      </w:r>
      <w:r>
        <w:t>рам, 40 – плацебо, 20 составили контрольную группу. Первая группа воздержив</w:t>
      </w:r>
      <w:r>
        <w:t>а</w:t>
      </w:r>
      <w:r>
        <w:t>лась 361, вторая – 307 дней, третья – около месяца. Алкоголь-антабусная реакция н</w:t>
      </w:r>
      <w:r>
        <w:t>а</w:t>
      </w:r>
      <w:r>
        <w:t>блюдалась у 10 человек с имплантированным дисульфирамом и у 4 – с плацебо.</w:t>
      </w:r>
    </w:p>
    <w:p w:rsidR="00D32C57" w:rsidRDefault="00D32C57" w:rsidP="00D32C57">
      <w:pPr>
        <w:ind w:firstLine="709"/>
        <w:jc w:val="both"/>
      </w:pPr>
      <w:r>
        <w:t>Приведенные и многочисленные другие факты не оставляют сомнения в том, что в излечении алкоголиков решающая роль принадлежит психологическ</w:t>
      </w:r>
      <w:r>
        <w:t>о</w:t>
      </w:r>
      <w:r>
        <w:t>му фактору. В таком случае правомерно поставить вопрос: во имя какой гуманной цели прямое психологическое дезалкоголизмирующее воздействие на алкогол</w:t>
      </w:r>
      <w:r>
        <w:t>и</w:t>
      </w:r>
      <w:r>
        <w:t>ков подменяется косвенным, причиняющим страдания пациентам, ставящим под угрозу их здоровье и жизнь?</w:t>
      </w:r>
    </w:p>
    <w:p w:rsidR="00D32C57" w:rsidRDefault="00D32C57" w:rsidP="00D32C57">
      <w:pPr>
        <w:ind w:firstLine="709"/>
        <w:jc w:val="both"/>
      </w:pPr>
      <w:r>
        <w:t>И.П.Павлов говорил: «Сколько народа погибает от этого дьявола (алког</w:t>
      </w:r>
      <w:r>
        <w:t>о</w:t>
      </w:r>
      <w:r>
        <w:t>лизма. - Г.Ш.), сколько мучений от этого дьявола, так неужели средства для этого нет?» Теперь есть! Появилось и найдено оно с помощью павловской физиологии высшей нервной деятельности. Таким средством являются гортоновические мет</w:t>
      </w:r>
      <w:r>
        <w:t>о</w:t>
      </w:r>
      <w:r>
        <w:t>ды, они адекватны, оказывают не косвенное, а прямое влияние на материальный субстрат алкоголизма – головной мозг.</w:t>
      </w:r>
    </w:p>
    <w:p w:rsidR="00D32C57" w:rsidRDefault="00D32C57" w:rsidP="00D32C57">
      <w:pPr>
        <w:ind w:firstLine="709"/>
        <w:jc w:val="both"/>
      </w:pPr>
      <w:r>
        <w:t>Можно выделить следующие гортоновические методы: 1) основная дезалкоголизмия, 2) административная, 3) товарищеская, 4) семейная, 5) самоли</w:t>
      </w:r>
      <w:r>
        <w:t>ч</w:t>
      </w:r>
      <w:r>
        <w:t>ная и 6) религиозная дезалкоголизмия. Комбинированная дезалкоголизция предполаг</w:t>
      </w:r>
      <w:r>
        <w:t>а</w:t>
      </w:r>
      <w:r>
        <w:t>ет совместное использование двух или нескольких способов избавления от алк</w:t>
      </w:r>
      <w:r>
        <w:t>о</w:t>
      </w:r>
      <w:r>
        <w:t>голизма.</w:t>
      </w:r>
    </w:p>
    <w:p w:rsidR="00D32C57" w:rsidRDefault="00D32C57" w:rsidP="00D32C57">
      <w:pPr>
        <w:ind w:firstLine="709"/>
        <w:jc w:val="both"/>
      </w:pPr>
      <w:r>
        <w:t>Гортоновические методы имеют много общего: 1) предназначение (пер</w:t>
      </w:r>
      <w:r>
        <w:t>е</w:t>
      </w:r>
      <w:r>
        <w:t xml:space="preserve">воспитание алкоголиков в сознательных трезвенников), 2) теоретическая </w:t>
      </w:r>
      <w:r>
        <w:lastRenderedPageBreak/>
        <w:t>основа (концепция психологической запрограммированности), 3) принципы, 4) обяз</w:t>
      </w:r>
      <w:r>
        <w:t>а</w:t>
      </w:r>
      <w:r>
        <w:t>тельность учета психофизиологических особенностей пациентов, 5) объект воздействия (головной мозг, сознание), 6) приемы дезалкоголизмии, 7) высокая э</w:t>
      </w:r>
      <w:r>
        <w:t>ф</w:t>
      </w:r>
      <w:r>
        <w:t>фективность.</w:t>
      </w:r>
    </w:p>
    <w:p w:rsidR="00D32C57" w:rsidRDefault="00D32C57" w:rsidP="00D32C57">
      <w:pPr>
        <w:ind w:firstLine="709"/>
        <w:jc w:val="both"/>
      </w:pPr>
      <w:r>
        <w:t>Правильное использование гортоновических методов способно обеспечить почти стопроцентный успех. Это легко обосновать логически.</w:t>
      </w:r>
    </w:p>
    <w:p w:rsidR="00D32C57" w:rsidRDefault="00D32C57" w:rsidP="00D32C57">
      <w:pPr>
        <w:ind w:firstLine="709"/>
        <w:jc w:val="both"/>
      </w:pPr>
      <w:r>
        <w:t>Человек, как отмечалось выше, поступает в соответствии со своими убе</w:t>
      </w:r>
      <w:r>
        <w:t>ж</w:t>
      </w:r>
      <w:r>
        <w:t>дениями, достаточно изменить их на противоположные, соответственным станет и поведение. Очень правильно оценил роль убеждений знаменитый Демокрит, к</w:t>
      </w:r>
      <w:r>
        <w:t>о</w:t>
      </w:r>
      <w:r>
        <w:t>торый писал: «Лучшим с точки зрения добродетели будет тот, кто побуждается к ней внутренним влечением и словесным убеждением, чем тот, кто (побуждается к ней) законом и силою. Ибо тот, кого удерживает от несправедливого (поступка) закон, способен тайно грешить, а тому, кто приводится к исполнению долга с</w:t>
      </w:r>
      <w:r>
        <w:t>и</w:t>
      </w:r>
      <w:r>
        <w:t>лою убеждение, не свойственно ни тайно, ни явно совершать что-нибудь престу</w:t>
      </w:r>
      <w:r>
        <w:t>п</w:t>
      </w:r>
      <w:r>
        <w:t>ное. Поэтому-то всякий, кто поступает правильно, с разумением и сознанием, тот вместе с тем бывает мужественным и прямолинейным».</w:t>
      </w:r>
    </w:p>
    <w:p w:rsidR="00D32C57" w:rsidRDefault="00D32C57" w:rsidP="00D32C57">
      <w:pPr>
        <w:ind w:firstLine="709"/>
        <w:jc w:val="both"/>
      </w:pPr>
      <w:r>
        <w:t>Убеждение является как бы важнейшей частью нашего существа, поэтому мы нередко ради его защиты идем на страдания и гибель. Свежим и ярким прим</w:t>
      </w:r>
      <w:r>
        <w:t>е</w:t>
      </w:r>
      <w:r>
        <w:t>ром служит голодная смерть десяти ирландских патриотов. Абстинентные страдания алкоголиков не идут в сравнение с этим великим гражданским подв</w:t>
      </w:r>
      <w:r>
        <w:t>и</w:t>
      </w:r>
      <w:r>
        <w:t>гом: люди около двух месяцев голодали, хотя рядом стояла ароматная пища, созн</w:t>
      </w:r>
      <w:r>
        <w:t>а</w:t>
      </w:r>
      <w:r>
        <w:t>тельно медленно шли в могилу. Достаточно переубедить алкоголика, доказать, что употребление спиртных напитков противоестественное, ничем не оправда</w:t>
      </w:r>
      <w:r>
        <w:t>н</w:t>
      </w:r>
      <w:r>
        <w:t>ное, дикое, нелепое и многосторонне вредное занятие, и ради трезвости он сможет перенести тяжелую абстиненцию. Научные истины обладают огромной силой воздействия, если вооружить алкоголика достоверными и впечатляющими свед</w:t>
      </w:r>
      <w:r>
        <w:t>е</w:t>
      </w:r>
      <w:r>
        <w:t>ниями, он станет сознательным трезвенником, навсегда откажется от спиртного, будет гордит</w:t>
      </w:r>
      <w:r>
        <w:t>ь</w:t>
      </w:r>
      <w:r>
        <w:t>ся этим, радоваться этому. Поскольку трезвенники из числа бывших алкоголиков, как заметил Демокрит, поступают «правильно, с разумением и с сознанием», то ведут себя мужественно и добровольно проводят активную прот</w:t>
      </w:r>
      <w:r>
        <w:t>и</w:t>
      </w:r>
      <w:r>
        <w:t>воалкогольную работу. Некоторые пациенты сами дерзают отрезвлять горемык. Так, художник Л.С., посещающий мои коллективные занятия по дезалкоголизмии, и</w:t>
      </w:r>
      <w:r>
        <w:t>с</w:t>
      </w:r>
      <w:r>
        <w:t>пользовал полученные знания в беседах с художником Ю.Н., дал ему прочесть, полученную от меня для ознакомления, докладную записку, отправленную в ЦК КПСС. Скоро, по ходатайству Л.С., появился на очередном занятии Ю.Н. и соо</w:t>
      </w:r>
      <w:r>
        <w:t>б</w:t>
      </w:r>
      <w:r>
        <w:t>щил о том, что прежде пьянствовал ежедневно и много, был организатором попоек, а после из</w:t>
      </w:r>
      <w:r>
        <w:t>у</w:t>
      </w:r>
      <w:r>
        <w:t>чения докладной записки, сразу пропала потребность, и уже почти месяц возде</w:t>
      </w:r>
      <w:r>
        <w:t>р</w:t>
      </w:r>
      <w:r>
        <w:t>живается. Недавно он радостно известил меня о том, что с помощью докладной записки сделал одного алкоголика полным, а второго почти полным воздержа</w:t>
      </w:r>
      <w:r>
        <w:t>н</w:t>
      </w:r>
      <w:r>
        <w:t>ником.</w:t>
      </w:r>
    </w:p>
    <w:p w:rsidR="00D32C57" w:rsidRDefault="00D32C57" w:rsidP="00D32C57">
      <w:pPr>
        <w:ind w:firstLine="709"/>
        <w:jc w:val="both"/>
      </w:pPr>
      <w:r>
        <w:t>Не только алкоголики, которым обычно приходится вести мученическую жизнь, но случайники и пьяницы, познав научные истины, сознательно перестают пить и радуются этому. Я располагаю многими фактами, показывающими, что п</w:t>
      </w:r>
      <w:r>
        <w:t>о</w:t>
      </w:r>
      <w:r>
        <w:t xml:space="preserve">сле 1-2 моих бесед случайники и пьяницы отвергали спиртное. Не только мне, </w:t>
      </w:r>
      <w:r>
        <w:lastRenderedPageBreak/>
        <w:t>но и моим товарищам по трезвенным объединениям это нередко удается. Для подтверждения пр</w:t>
      </w:r>
      <w:r>
        <w:t>и</w:t>
      </w:r>
      <w:r>
        <w:t>вожу цитату из письма южанки Лиды, с которой моя жена как-то ехала в Одном купе поезда:</w:t>
      </w:r>
    </w:p>
    <w:p w:rsidR="00D32C57" w:rsidRDefault="00D32C57" w:rsidP="00D32C57">
      <w:pPr>
        <w:ind w:firstLine="709"/>
        <w:jc w:val="both"/>
      </w:pPr>
      <w:r>
        <w:t>«Дорогая Люция Павловна!... Вы помните меня? Несколько лет назад мы ехали с Вами поездом Ленинград-Одесса в одном купе...</w:t>
      </w:r>
    </w:p>
    <w:p w:rsidR="00D32C57" w:rsidRDefault="00D32C57" w:rsidP="00D32C57">
      <w:pPr>
        <w:ind w:firstLine="709"/>
        <w:jc w:val="both"/>
      </w:pPr>
      <w:r>
        <w:t>Милая Вы женщина! Вы даже не знаете, сколько Вы значите в моей жизни. Только благодаря Вам я человек, я мать своих детей. С той встречи с Вами и по сегодняшний день я и моя дочь не выпили даже капельки пива. Благодаря Вам я вынесла ужасное горе: рассталась с любимым человеком, мужем, не спилась, а могла бы.  И нет того дня, в который я не вспомнила бы Вас!» (Лида, 33.01.81).</w:t>
      </w:r>
    </w:p>
    <w:p w:rsidR="00D32C57" w:rsidRDefault="00D32C57" w:rsidP="00D32C57">
      <w:pPr>
        <w:ind w:firstLine="709"/>
        <w:jc w:val="both"/>
      </w:pPr>
      <w:r>
        <w:t>Л.П.Шичко – историк, сознательная трезвенница, никогда специально алк</w:t>
      </w:r>
      <w:r>
        <w:t>о</w:t>
      </w:r>
      <w:r>
        <w:t>гольной проблемой не занималась. Нередко говорят: «Ничего удивительного нет, что он перестал пить, пора уже, не мальчик». Я могу назвать десятки «мальч</w:t>
      </w:r>
      <w:r>
        <w:t>и</w:t>
      </w:r>
      <w:r>
        <w:t>ков», которые под влиянием научных истин с радостью становились трезвенн</w:t>
      </w:r>
      <w:r>
        <w:t>и</w:t>
      </w:r>
      <w:r>
        <w:t>ками, а некоторые и некурильщиками. К числу их относится мой бывший лаб</w:t>
      </w:r>
      <w:r>
        <w:t>о</w:t>
      </w:r>
      <w:r>
        <w:t>рант Евгений Кириков, правдивый рассказ которого помещен в приложении. Трезвость и некурение благотворно повлияли на Женю, он легко поступил в военное уч</w:t>
      </w:r>
      <w:r>
        <w:t>и</w:t>
      </w:r>
      <w:r>
        <w:t>лище, отлично занимается, помогает другим избавляться от питейной и курительной з</w:t>
      </w:r>
      <w:r>
        <w:t>а</w:t>
      </w:r>
      <w:r>
        <w:t>программированности.</w:t>
      </w:r>
    </w:p>
    <w:p w:rsidR="00D32C57" w:rsidRDefault="00D32C57" w:rsidP="00D32C57">
      <w:pPr>
        <w:ind w:firstLine="709"/>
        <w:jc w:val="both"/>
      </w:pPr>
      <w:r>
        <w:t>Самое важное в работе с пьющими – снятие с сознания затемнения, поко</w:t>
      </w:r>
      <w:r>
        <w:t>я</w:t>
      </w:r>
      <w:r>
        <w:t>щегося на проалкогольной лжи, прояснение его. Это легко делается с помощью правды. Трудно назвать более гуманное и более нужное нашему обществу зан</w:t>
      </w:r>
      <w:r>
        <w:t>я</w:t>
      </w:r>
      <w:r>
        <w:t>тие, чем распространение трезвости. Я помог стать трезвенниками многим сл</w:t>
      </w:r>
      <w:r>
        <w:t>у</w:t>
      </w:r>
      <w:r>
        <w:t>чайникам, пьяницам и алкоголикам и никто никогда не выразил мне сожаления, напротив, все признают это своим счастьем, не хотят возврата былого. Бывший алкоголик С.Б. как-то публично заявил, что теперь ни на каком аркане не зат</w:t>
      </w:r>
      <w:r>
        <w:t>я</w:t>
      </w:r>
      <w:r>
        <w:t>нуть его в грязное питейное болото.</w:t>
      </w:r>
    </w:p>
    <w:p w:rsidR="00D32C57" w:rsidRDefault="00D32C57" w:rsidP="00D32C57">
      <w:pPr>
        <w:ind w:firstLine="709"/>
        <w:jc w:val="both"/>
      </w:pPr>
      <w:r>
        <w:t>Алкоголики, прошедшие гортоновическую дезалкоголизмию, не нуждаются в психологической реабилитации, они в любой обстановке хорошо себя чувств</w:t>
      </w:r>
      <w:r>
        <w:t>у</w:t>
      </w:r>
      <w:r>
        <w:t>ют, а пьющие в их присутствии – не очень. Москвич А.П., сравнительно недавно вышедший из ЛТП и прошедший у меня сокращенные курсы избавления от пристрастия к спиртному и табаку, неоднократно выр</w:t>
      </w:r>
      <w:r>
        <w:t>а</w:t>
      </w:r>
      <w:r>
        <w:t>жал готовность выступить в любой аудитории с рассказом о скверном пьяном прошлом и о счастливом пол</w:t>
      </w:r>
      <w:r>
        <w:t>о</w:t>
      </w:r>
      <w:r>
        <w:t>жении трезвенника и некурильщика. Он проводит противоалкогольную и прот</w:t>
      </w:r>
      <w:r>
        <w:t>и</w:t>
      </w:r>
      <w:r>
        <w:t>вокурительную работу с сослуживцами и знакомыми, Недавно сообщил о пр</w:t>
      </w:r>
      <w:r>
        <w:t>е</w:t>
      </w:r>
      <w:r>
        <w:t>вращении в воздержанников соседа-алкоголика и его жены. Эти и многие другие факты, а также трезвая логика заставляют думать, что гортоновические методы открыли возможность избавлять от алкоголизма почти всех алкоголиков, обр</w:t>
      </w:r>
      <w:r>
        <w:t>а</w:t>
      </w:r>
      <w:r>
        <w:t>щающихся за помощью. Неудачи, которые пока еще имеют место, объясняются не порочностью методов, а некоторыми моими ошибками и недисциплинирова</w:t>
      </w:r>
      <w:r>
        <w:t>н</w:t>
      </w:r>
      <w:r>
        <w:t>ностью пациентов (отказ вести дневник, пропуски з</w:t>
      </w:r>
      <w:r>
        <w:t>а</w:t>
      </w:r>
      <w:r>
        <w:t>нятий и др.).</w:t>
      </w:r>
    </w:p>
    <w:p w:rsidR="00D32C57" w:rsidRDefault="00D32C57" w:rsidP="00D32C57">
      <w:pPr>
        <w:ind w:firstLine="709"/>
        <w:jc w:val="both"/>
      </w:pPr>
      <w:r>
        <w:t>Основная дезалкоголизмия включает в себя следующие элементы: 1) выя</w:t>
      </w:r>
      <w:r>
        <w:t>в</w:t>
      </w:r>
      <w:r>
        <w:t>ление индивидуальных особенностей пациента и стадии алкоголизма, 2) в соо</w:t>
      </w:r>
      <w:r>
        <w:t>т</w:t>
      </w:r>
      <w:r>
        <w:t xml:space="preserve">ветствии с результатами – подавление потребности в спиртном и </w:t>
      </w:r>
      <w:r>
        <w:lastRenderedPageBreak/>
        <w:t>абстинентных страданий, 3) выработка у пациентов с хорошей вникаемостью непереносимости запаха, вкуса и приема внутрь алкогольных напитков, 4) разрушение алкогольной привычки, 5) нейтрализация питейной запрограммированности и особенно пите</w:t>
      </w:r>
      <w:r>
        <w:t>й</w:t>
      </w:r>
      <w:r>
        <w:t>ного убеждения, 6) формирование сознательной трезвости, 7) ознакомление с м</w:t>
      </w:r>
      <w:r>
        <w:t>е</w:t>
      </w:r>
      <w:r>
        <w:t>тодиками превращения в трезвенников членов семьи и близких.</w:t>
      </w:r>
    </w:p>
    <w:p w:rsidR="00D32C57" w:rsidRDefault="00D32C57" w:rsidP="00D32C57">
      <w:pPr>
        <w:ind w:firstLine="709"/>
        <w:jc w:val="both"/>
      </w:pPr>
      <w:r>
        <w:t>Курс основной дезалкоголизмии состоит примерно из 15 занятий, в нем  важное место отводится педагогической работе, поскольку приходится освобо</w:t>
      </w:r>
      <w:r>
        <w:t>ж</w:t>
      </w:r>
      <w:r>
        <w:t>дать пациентов от питейной запрограммированности, преподносить им для усво</w:t>
      </w:r>
      <w:r>
        <w:t>е</w:t>
      </w:r>
      <w:r>
        <w:t>ния научные данные, формировать сознательную трезвость, перевоспитывать и довоспитывать. Кстати, использование педагогических методов в здравоохран</w:t>
      </w:r>
      <w:r>
        <w:t>е</w:t>
      </w:r>
      <w:r>
        <w:t xml:space="preserve">нии уже приносит реальную пользу. Это убедительно показал А.Г.Коган, ценная и оригинальная книга которого «Лечебная педагогика в детском санатории» вышла в </w:t>
      </w:r>
      <w:smartTag w:uri="urn:schemas-microsoft-com:office:smarttags" w:element="metricconverter">
        <w:smartTagPr>
          <w:attr w:name="ProductID" w:val="1977 г"/>
        </w:smartTagPr>
        <w:r>
          <w:t>1977 г</w:t>
        </w:r>
      </w:smartTag>
      <w:r>
        <w:t>. вторым изданием.</w:t>
      </w:r>
    </w:p>
    <w:p w:rsidR="00D32C57" w:rsidRDefault="00D32C57" w:rsidP="00D32C57">
      <w:pPr>
        <w:ind w:firstLine="709"/>
        <w:jc w:val="both"/>
      </w:pPr>
      <w:r>
        <w:t>Различия между основной дезалкоголизмияей и другими гортоновическими методами сводятся к различным социальным связям между прим</w:t>
      </w:r>
      <w:r>
        <w:t>е</w:t>
      </w:r>
      <w:r>
        <w:t>няющими их и алкоголиками (начальник - подчиненный, родители - сын и т.п.). Можно считать, что на сегодня удовлетворительно разработаны основной и самоличный методы, другие нуждаются в доделке, испытании и усовершенствовании. Успешное решение этих задач с последующим ш</w:t>
      </w:r>
      <w:r>
        <w:t>и</w:t>
      </w:r>
      <w:r>
        <w:t>роким применением гортоновических методов врачами, психологами, представителями культуры, администрацией заводов, р</w:t>
      </w:r>
      <w:r>
        <w:t>а</w:t>
      </w:r>
      <w:r>
        <w:t>ботниками милиции и т.п. позволит в короткое время резко снизить численность алкоголиков.</w:t>
      </w:r>
    </w:p>
    <w:p w:rsidR="00D32C57" w:rsidRDefault="00D32C57" w:rsidP="00D32C57">
      <w:pPr>
        <w:jc w:val="both"/>
      </w:pPr>
    </w:p>
    <w:p w:rsidR="00D32C57" w:rsidRDefault="00D32C57" w:rsidP="00D32C57">
      <w:pPr>
        <w:jc w:val="center"/>
        <w:rPr>
          <w:b/>
          <w:bCs w:val="0"/>
        </w:rPr>
      </w:pPr>
      <w:r>
        <w:rPr>
          <w:b/>
          <w:bCs w:val="0"/>
        </w:rPr>
        <w:t>9. Заключение</w:t>
      </w:r>
    </w:p>
    <w:p w:rsidR="00D32C57" w:rsidRDefault="00D32C57" w:rsidP="00D32C57">
      <w:pPr>
        <w:ind w:firstLine="709"/>
        <w:jc w:val="both"/>
      </w:pPr>
    </w:p>
    <w:p w:rsidR="00D32C57" w:rsidRDefault="00D32C57" w:rsidP="00D32C57">
      <w:pPr>
        <w:ind w:firstLine="709"/>
        <w:jc w:val="both"/>
      </w:pPr>
      <w:r>
        <w:t>Данный отчет по объему и содержанию выходит за рамки обычных, он преждевременно назван «заключительным», поскольку на 1982-1984 гг. заплан</w:t>
      </w:r>
      <w:r>
        <w:t>и</w:t>
      </w:r>
      <w:r>
        <w:t>рована практически важная тема: «Разработка и испытание аппаратурных мет</w:t>
      </w:r>
      <w:r>
        <w:t>о</w:t>
      </w:r>
      <w:r>
        <w:t>дов избавления от алкоголизма и курения». Подготовкой к работе над этой темой я</w:t>
      </w:r>
      <w:r>
        <w:t>в</w:t>
      </w:r>
      <w:r>
        <w:t>ляется настоящий отчет, а ее успешное выполнение завершит мое многолетнее занятие алкогольной проблемой.</w:t>
      </w:r>
    </w:p>
    <w:p w:rsidR="00D32C57" w:rsidRDefault="00D32C57" w:rsidP="00D32C57">
      <w:pPr>
        <w:ind w:firstLine="709"/>
        <w:jc w:val="both"/>
      </w:pPr>
      <w:r>
        <w:t>Мне советовали написать отчет на десяти страницах и я согласился, однако, когда ознакомился с «Методическими указаниями для составителей отчетов о н</w:t>
      </w:r>
      <w:r>
        <w:t>а</w:t>
      </w:r>
      <w:r>
        <w:t>учно-исследовательских работах», решил подготовить одновременно и отчет на основе материалов преимущественно 1980-1981 гг. и полезную рукопись, откр</w:t>
      </w:r>
      <w:r>
        <w:t>ы</w:t>
      </w:r>
      <w:r>
        <w:t>вающую выход из тупика, в который нас завел непрерывный рост потребления спиртных напитков. Горько сознавать, что вопреки рассуждениям сивушников об отсутствии в мире социализма социальных и прочих корней пьянства, о его н</w:t>
      </w:r>
      <w:r>
        <w:t>е</w:t>
      </w:r>
      <w:r>
        <w:t>значительных масштабах, темпы роста этого пагубного явления фантастически большие. Об этом говорит статистика, например, таблица 1, содержащаяся в н</w:t>
      </w:r>
      <w:r>
        <w:t>е</w:t>
      </w:r>
      <w:r>
        <w:t>однократно цитированной выше книге Ю.П.Лисицына и Н.Я.Копыт «Алког</w:t>
      </w:r>
      <w:r>
        <w:t>о</w:t>
      </w:r>
      <w:r>
        <w:t>лизм». О темпах роста пьянства свидетельствует следующая выборка. Потребл</w:t>
      </w:r>
      <w:r>
        <w:t>е</w:t>
      </w:r>
      <w:r>
        <w:t xml:space="preserve">ние абсолютного спирта в литрах на душу населения в 1938-1939, 1950, I960 и 1970 гг. в социалистических странах соответственно равнялась: </w:t>
      </w:r>
      <w:r>
        <w:lastRenderedPageBreak/>
        <w:t>Болгария – 0,3, 3,1, 4,0 и 5,7; ГДР – ?,  1,4, 4,1 и 5,9; Польша – 1,5, 3,0, 3,8 и 4,8; ЧССР – 6,6, 3,9, 5,5 и 8,4; Югославия – 2,8, 5,6, 4,6 и 7,3. В СССР за период 1940-1970 гг. тот же показатель у</w:t>
      </w:r>
      <w:r>
        <w:t>т</w:t>
      </w:r>
      <w:r>
        <w:t>роился.</w:t>
      </w:r>
    </w:p>
    <w:p w:rsidR="00D32C57" w:rsidRDefault="00D32C57" w:rsidP="00D32C57">
      <w:pPr>
        <w:ind w:firstLine="709"/>
        <w:jc w:val="both"/>
      </w:pPr>
      <w:r>
        <w:t>Наш интернациональный долг – в ближайшее время покончить с этим мн</w:t>
      </w:r>
      <w:r>
        <w:t>о</w:t>
      </w:r>
      <w:r>
        <w:t>госторонне опасным и пагубным явлением, дискредитирующим социализм, по</w:t>
      </w:r>
      <w:r>
        <w:t>д</w:t>
      </w:r>
      <w:r>
        <w:t>рывающим наше здравоохранение. Мы несем астрономические потери из-за алк</w:t>
      </w:r>
      <w:r>
        <w:t>о</w:t>
      </w:r>
      <w:r>
        <w:t>голепития: ежегодно теряем умершими около миллиона сограждан, десятки миллионов преждевременно лишается здоровья к старятся, в славянских и приба</w:t>
      </w:r>
      <w:r>
        <w:t>л</w:t>
      </w:r>
      <w:r>
        <w:t>тийских республиках едва происходит простое воспроизводство населения... С ростом пьянства множится горе народное. На стр. 48 очень кратко пересказано содержание рукописного рассказа П.Д. о трагедии ее небольшого села: из-за спиртных напитков за короткое время погибли 4 коммуниста, 7 беспартийных, осуждены за тяжкие пр</w:t>
      </w:r>
      <w:r>
        <w:t>е</w:t>
      </w:r>
      <w:r>
        <w:t>ступления шесть подростков... Недавно я узнал о более тяжелой трагедии такого же небольшого поселка (2700 чел.). Новая Орша. Пис</w:t>
      </w:r>
      <w:r>
        <w:t>а</w:t>
      </w:r>
      <w:r>
        <w:t>тель П.П.Дудочкин подарил мне рукопись «К вопросу о трезвости», подготавл</w:t>
      </w:r>
      <w:r>
        <w:t>и</w:t>
      </w:r>
      <w:r>
        <w:t>ваемую им к печати; в ней помещено письмо Героя Советского Союза А.П.Николаева. Ветеран войны прислал земляку список односельчан, «сгубле</w:t>
      </w:r>
      <w:r>
        <w:t>н</w:t>
      </w:r>
      <w:r>
        <w:t>ных водкой» за период май 1975 – октябрь 1980 гг., в нем 29 фамилий! Герой войны обратился с мольбой к писателю: «Петр Петрович! Тов. П.П.Дудочкин! Прошу Вас от всех сознательных граждан Новой Орши, от всех семей погибших и страдающих от пьянства – Поднимите непримиримую жестокую борьбу – По</w:t>
      </w:r>
      <w:r>
        <w:t>д</w:t>
      </w:r>
      <w:r>
        <w:t>нимите Правительство и весь народ против зеленого змия. Ведь он может погл</w:t>
      </w:r>
      <w:r>
        <w:t>о</w:t>
      </w:r>
      <w:r>
        <w:t xml:space="preserve">тить не только нас, живущих сейчас, но – еще хуже – наших потомков». </w:t>
      </w:r>
    </w:p>
    <w:p w:rsidR="00D32C57" w:rsidRDefault="00D32C57" w:rsidP="00D32C57">
      <w:pPr>
        <w:ind w:firstLine="709"/>
        <w:jc w:val="both"/>
      </w:pPr>
      <w:r>
        <w:t>Горестные факты подобного рода заставляют считать критерием правил</w:t>
      </w:r>
      <w:r>
        <w:t>ь</w:t>
      </w:r>
      <w:r>
        <w:t xml:space="preserve">ности написания отчета – наибольшую пользу делу преодоления беды. Именно этим я руководствовался: прекратил всякую иную деятельность, кроме занятий с алкоголиками и курильщиками, и целиком отдался подготовке данной рукописи (лечащий врач еще в ноябре настаивал на отправке меня в госпиталь, уговорил повременить). </w:t>
      </w:r>
    </w:p>
    <w:p w:rsidR="00D32C57" w:rsidRDefault="00D32C57" w:rsidP="00D32C57">
      <w:pPr>
        <w:ind w:firstLine="709"/>
        <w:jc w:val="both"/>
      </w:pPr>
      <w:r>
        <w:t>Правомерен вопрос: Почему бы не подготовить сначала краткий отчет, а потом монографию? Именно так и поступил бы, будь иное отношение наших изд</w:t>
      </w:r>
      <w:r>
        <w:t>а</w:t>
      </w:r>
      <w:r>
        <w:t>тельств к материалам, пропагандирующий трезвость. Такие работы фактически не печатают; у меня образовалось кладбище из отвергнутых издательствами рукоп</w:t>
      </w:r>
      <w:r>
        <w:t>и</w:t>
      </w:r>
      <w:r>
        <w:t>сей, в их числе «Метод самоизбавления от алкоголизма», «Трезвенные дв</w:t>
      </w:r>
      <w:r>
        <w:t>и</w:t>
      </w:r>
      <w:r>
        <w:t>жения в нашей стране», «Противоалкогольное и противокурительное воспитание детей в семье» (для родителей). Первая написана по заданию ЦНИИ санитарного просв</w:t>
      </w:r>
      <w:r>
        <w:t>е</w:t>
      </w:r>
      <w:r>
        <w:t>щения, последняя – в соответствии с планом Общества «Знание». Она понрав</w:t>
      </w:r>
      <w:r>
        <w:t>и</w:t>
      </w:r>
      <w:r>
        <w:t>лась покойному академику АМН А.И.Сереброву, и он распорядился о подгото</w:t>
      </w:r>
      <w:r>
        <w:t>в</w:t>
      </w:r>
      <w:r>
        <w:t>ке к печати. Позже мне сказали, будто утверждена не брошюра, а методическое п</w:t>
      </w:r>
      <w:r>
        <w:t>о</w:t>
      </w:r>
      <w:r>
        <w:t>собие для лекторов. Написал его. Ценой огромной траты времени, энергии и зд</w:t>
      </w:r>
      <w:r>
        <w:t>о</w:t>
      </w:r>
      <w:r>
        <w:t xml:space="preserve">ровья мне удалось добиться опубликования. Основная причина – принципиально трезвенническое, последовательно материалистическое содержание рукописи. Именно оно так взволновало любительницу алкогольных напитков и табачных изделий </w:t>
      </w:r>
      <w:r>
        <w:lastRenderedPageBreak/>
        <w:t>Л.В.Павлову, назначенную редактором, что она взяла на себя неофиц</w:t>
      </w:r>
      <w:r>
        <w:t>и</w:t>
      </w:r>
      <w:r>
        <w:t>альное обязательство любой ценой недопустить  издания моей работы. В бес</w:t>
      </w:r>
      <w:r>
        <w:t>е</w:t>
      </w:r>
      <w:r>
        <w:t>де со мной вела себя грубо: высказала лишь небольшую часть своих надуманных з</w:t>
      </w:r>
      <w:r>
        <w:t>а</w:t>
      </w:r>
      <w:r>
        <w:t>мечаний, отказалась дать на несколько часов мою рукопись для ознакомл</w:t>
      </w:r>
      <w:r>
        <w:t>е</w:t>
      </w:r>
      <w:r>
        <w:t>ния с ее многочисленными надстрочными надписями, с помощью клеветы многих настроила против нее и против меня. В первую и последнюю нашу дел</w:t>
      </w:r>
      <w:r>
        <w:t>о</w:t>
      </w:r>
      <w:r>
        <w:t>вую встречу редактор потребовала переделать рукопись, но что и как не смогла ск</w:t>
      </w:r>
      <w:r>
        <w:t>а</w:t>
      </w:r>
      <w:r>
        <w:t>зать. Под ее влиянием мне предъявляли такое же требование и другие, в том числе не чита</w:t>
      </w:r>
      <w:r>
        <w:t>в</w:t>
      </w:r>
      <w:r>
        <w:t>шие мое методическое пособие. Я услышал только одно конкретное з</w:t>
      </w:r>
      <w:r>
        <w:t>а</w:t>
      </w:r>
      <w:r>
        <w:t>мечание: работа настолько плоха, что в ней нет даже оглавления. Я тут же показал его. Павлова продолжала вредить и после замены ее другим редактором. При содейс</w:t>
      </w:r>
      <w:r>
        <w:t>т</w:t>
      </w:r>
      <w:r>
        <w:t>вии Ленинградского ОК КПСС брошюру напечатали, но в отместку «за непоко</w:t>
      </w:r>
      <w:r>
        <w:t>р</w:t>
      </w:r>
      <w:r>
        <w:t>ность» превратили из методического пособия в методические рекомендации, а меня из автора – в составителя. Тираж 500 экз., примечательно, что в то же время и то же правление Ленинградской организации выпустило также пособие в п</w:t>
      </w:r>
      <w:r>
        <w:t>о</w:t>
      </w:r>
      <w:r>
        <w:t>мощь лектору Л.М.Машковой «Алкоголь – враг семьи» тиражом... 50 000! Иску</w:t>
      </w:r>
      <w:r>
        <w:t>с</w:t>
      </w:r>
      <w:r>
        <w:t>ственная и вредная борьба против моей брошюра парализовала мою высокую а</w:t>
      </w:r>
      <w:r>
        <w:t>к</w:t>
      </w:r>
      <w:r>
        <w:t>тивность на год. Мне не хочется растрачивать время и силы на новую баталию с и</w:t>
      </w:r>
      <w:r>
        <w:t>з</w:t>
      </w:r>
      <w:r>
        <w:t>дателями.</w:t>
      </w:r>
    </w:p>
    <w:p w:rsidR="00D32C57" w:rsidRDefault="00D32C57" w:rsidP="00D32C57">
      <w:pPr>
        <w:ind w:firstLine="709"/>
        <w:jc w:val="both"/>
      </w:pPr>
      <w:r>
        <w:t>Недостойное, граничащее с уголовщиной, поведение Л.В.Павловой объя</w:t>
      </w:r>
      <w:r>
        <w:t>с</w:t>
      </w:r>
      <w:r>
        <w:t>няется прежде всего ее прочной питейной и курительной запрограммированн</w:t>
      </w:r>
      <w:r>
        <w:t>о</w:t>
      </w:r>
      <w:r>
        <w:t>стью, а также весьма низкой идеологической культурой.</w:t>
      </w:r>
    </w:p>
    <w:p w:rsidR="00D32C57" w:rsidRDefault="00D32C57" w:rsidP="00D32C57">
      <w:pPr>
        <w:ind w:firstLine="709"/>
        <w:jc w:val="both"/>
      </w:pPr>
      <w:r>
        <w:t>Как приведенные факты, так и представленные выше отлично показывают, что, вопреки уверениям пьющих, спиртные напитки не объединяют, а разобщают людей, сеют вражду между ними. Трезвенники и пьющие, некурящие и курил</w:t>
      </w:r>
      <w:r>
        <w:t>ь</w:t>
      </w:r>
      <w:r>
        <w:t>щики – идейные противники, борьба между ними ослабляет общество. Ведутся баталии и внутри лагеря пьющих между случайниками, пьяницами и алкоголик</w:t>
      </w:r>
      <w:r>
        <w:t>а</w:t>
      </w:r>
      <w:r>
        <w:t>ми. Имеется только один надежный способ прекращения искусственной борьбы – решительный отказ населения от «изобретений» дикарей – спиртных напитков и табачных изделий.</w:t>
      </w:r>
    </w:p>
    <w:p w:rsidR="00D32C57" w:rsidRDefault="00D32C57" w:rsidP="00D32C57">
      <w:pPr>
        <w:ind w:firstLine="709"/>
        <w:jc w:val="both"/>
      </w:pPr>
      <w:r>
        <w:t>Вторая причина написания подробного отчета – отсутствие уверенности в том, что при новом туре сокращения штатов мне не предложат перейти на «з</w:t>
      </w:r>
      <w:r>
        <w:t>а</w:t>
      </w:r>
      <w:r>
        <w:t>служенный отдых». Уход на пенсию поставил бы меня в положение неоплатного должника общества, поскольку многое нужное ему и найденное мною за его счет (в рабочее время), могло остаться в моем архиве. Алкогольная проблема такова, что промедление с внедрением в жизнь практически полезных рекомендаций для многих смерти подобно: мы ежедневно из-за алкоголя теряем около 1 000 согра</w:t>
      </w:r>
      <w:r>
        <w:t>ж</w:t>
      </w:r>
      <w:r>
        <w:t>дан. Этот отчет будет доступен наркологам и другим заинтересованным лицам вскоре после его подачи, а издание монографии может затянуться на годы.</w:t>
      </w:r>
    </w:p>
    <w:p w:rsidR="00D32C57" w:rsidRDefault="00D32C57" w:rsidP="00D32C57">
      <w:pPr>
        <w:ind w:firstLine="709"/>
        <w:jc w:val="both"/>
      </w:pPr>
      <w:r>
        <w:t>Третья причина – желание написать такой отчет, который не пылился бы на полке, а приносил реальную практическую пользу его читателям, превращал одних в воздержанников, других – в благоразумных, третьих – в сознательных тре</w:t>
      </w:r>
      <w:r>
        <w:t>з</w:t>
      </w:r>
      <w:r>
        <w:t xml:space="preserve">венников. Многие потребители спиртного в результате ознакомления с данный отчетом поймут, что они вносят свой личный вклад во все беды, которые </w:t>
      </w:r>
      <w:r>
        <w:lastRenderedPageBreak/>
        <w:t>вызыв</w:t>
      </w:r>
      <w:r>
        <w:t>а</w:t>
      </w:r>
      <w:r>
        <w:t>ет алкоголепотребление и в той мера, в какой они сами пьют. Алкоголепийцы д</w:t>
      </w:r>
      <w:r>
        <w:t>е</w:t>
      </w:r>
      <w:r>
        <w:t>лают вклад в ежегодное истребление с помощью алкоголя около миллиона соот</w:t>
      </w:r>
      <w:r>
        <w:t>е</w:t>
      </w:r>
      <w:r>
        <w:t>чественников, в подрыв здоровья десятков миллионов, в массовое появление на свет дефективных детей, в хулиганство, преступность, в ослабление идеологии, экономики, обороноспособности СССР... Рукопись уже приносит пользу: я зн</w:t>
      </w:r>
      <w:r>
        <w:t>а</w:t>
      </w:r>
      <w:r>
        <w:t>комлю с ее отдельными отрывками своих пациентов, в ближайшие недели ее см</w:t>
      </w:r>
      <w:r>
        <w:t>о</w:t>
      </w:r>
      <w:r>
        <w:t xml:space="preserve">гут прочесть мои последователи из числа наркологов. </w:t>
      </w:r>
    </w:p>
    <w:p w:rsidR="00D32C57" w:rsidRDefault="00D32C57" w:rsidP="00D32C57">
      <w:pPr>
        <w:ind w:firstLine="709"/>
        <w:jc w:val="both"/>
      </w:pPr>
      <w:r>
        <w:t>Цели исследования достигнуты: 1) разработана в первом приближении принципиально новая, подтверждаемая практикой теория алкоголизма и 2) на о</w:t>
      </w:r>
      <w:r>
        <w:t>с</w:t>
      </w:r>
      <w:r>
        <w:t>нове этой теории найдены адекватные методы дезалкоголизмии, учитывающие индивидуальные особенности пациентов.</w:t>
      </w:r>
    </w:p>
    <w:p w:rsidR="00D32C57" w:rsidRDefault="00D32C57" w:rsidP="00D32C57">
      <w:pPr>
        <w:ind w:firstLine="709"/>
        <w:jc w:val="both"/>
      </w:pPr>
      <w:r>
        <w:t>Вместо пустых и безответственных гаданий относительно причин употре</w:t>
      </w:r>
      <w:r>
        <w:t>б</w:t>
      </w:r>
      <w:r>
        <w:t>ления спиртных напитков, пьянства и алкоголизма дан четкий ответ: универсал</w:t>
      </w:r>
      <w:r>
        <w:t>ь</w:t>
      </w:r>
      <w:r>
        <w:t>ной причиной является питейная запрограммированность людей, которая обычно стихийно формируется на основе ложных проалкогольных сведений. Дано нау</w:t>
      </w:r>
      <w:r>
        <w:t>ч</w:t>
      </w:r>
      <w:r>
        <w:t>ное определение понятию «алкоголизм», которое, мне кажется, поможет прекр</w:t>
      </w:r>
      <w:r>
        <w:t>а</w:t>
      </w:r>
      <w:r>
        <w:t>тить многовековой спор о наследственной передаче алкоголизма. Известно, что временные связи, приобретаемые человеком, не передаются последующим пок</w:t>
      </w:r>
      <w:r>
        <w:t>о</w:t>
      </w:r>
      <w:r>
        <w:t>лениям, а между тем на их основе появляются питейная запрограммированность, привычка к спиртному, акт приема его внутрь. Не обходится без них и процесс формирования потребности в алкоголе.</w:t>
      </w:r>
    </w:p>
    <w:p w:rsidR="00D32C57" w:rsidRDefault="00D32C57" w:rsidP="00D32C57">
      <w:pPr>
        <w:ind w:firstLine="709"/>
        <w:jc w:val="both"/>
      </w:pPr>
      <w:r>
        <w:t>Концепция психологической запрограммированности заметно расширила возможности успешного решения не только алкогольной, но курительной, нарк</w:t>
      </w:r>
      <w:r>
        <w:t>о</w:t>
      </w:r>
      <w:r>
        <w:t>манкой, религиозной и других проблем. На ее основе разработана научная кла</w:t>
      </w:r>
      <w:r>
        <w:t>с</w:t>
      </w:r>
      <w:r>
        <w:t>сификация людей в зависимости от их отношения к алкогольным напиткам. По аналогии могут быть созданы классификации людей в зависимости от их отнош</w:t>
      </w:r>
      <w:r>
        <w:t>е</w:t>
      </w:r>
      <w:r>
        <w:t>ния к табачным изделиям, к наркотикам, к религии, к воровству.</w:t>
      </w:r>
    </w:p>
    <w:p w:rsidR="00D32C57" w:rsidRDefault="00D32C57" w:rsidP="00D32C57">
      <w:pPr>
        <w:ind w:firstLine="709"/>
        <w:jc w:val="both"/>
      </w:pPr>
      <w:r>
        <w:t>Серьезное теоретическое и практическое значение могут иметь принципы гортоновики, которые приложимы не только к решению алкогольной проблемы, но и некоторых других, в том числа курительной.</w:t>
      </w:r>
    </w:p>
    <w:p w:rsidR="00D32C57" w:rsidRDefault="00D32C57" w:rsidP="00D32C57">
      <w:pPr>
        <w:ind w:firstLine="709"/>
        <w:jc w:val="both"/>
      </w:pPr>
      <w:r>
        <w:t>Обнаружена ясная и реальная цель дезалкоголизмии – сознательная трезвость. Аналогичные цели следует ставить при решении курительной, наркома</w:t>
      </w:r>
      <w:r>
        <w:t>н</w:t>
      </w:r>
      <w:r>
        <w:t>ной и некоторых других проблем. Например, при проведении занятий с курил</w:t>
      </w:r>
      <w:r>
        <w:t>ь</w:t>
      </w:r>
      <w:r>
        <w:t>щиками я стремлюсь сделать их сознательными некурильщиками.</w:t>
      </w:r>
    </w:p>
    <w:p w:rsidR="00D32C57" w:rsidRDefault="00D32C57" w:rsidP="00D32C57">
      <w:pPr>
        <w:ind w:firstLine="709"/>
        <w:jc w:val="both"/>
      </w:pPr>
      <w:r>
        <w:t>Существенными достижениями отчетного периода являются: а) доказател</w:t>
      </w:r>
      <w:r>
        <w:t>ь</w:t>
      </w:r>
      <w:r>
        <w:t>ство возможности полного избавления от алкоголизма, б) установление связи м</w:t>
      </w:r>
      <w:r>
        <w:t>е</w:t>
      </w:r>
      <w:r>
        <w:t>жду вникаемостью и вырабатываемостью тошнотно-рвотных рефлексов и в) обнаружение новых особенностей алкоголиков – воздерживаемости и дезалког</w:t>
      </w:r>
      <w:r>
        <w:t>о</w:t>
      </w:r>
      <w:r>
        <w:t>лизмийности.</w:t>
      </w:r>
    </w:p>
    <w:p w:rsidR="00D32C57" w:rsidRDefault="00D32C57" w:rsidP="00D32C57">
      <w:pPr>
        <w:ind w:firstLine="709"/>
        <w:jc w:val="both"/>
      </w:pPr>
      <w:r>
        <w:t xml:space="preserve">На основе теории алкоголизма разработаны простые и эффективные методы избавления от него, представлена классификация их. Практическое использование этих методов не есть лечение, следовательно, ими могут пользоваться не только врачи и психологи, но и представители других специальностей и даже бывшие алкоголики. Наконец-то, мечта прогрессивных наркологов и психиатров о </w:t>
      </w:r>
      <w:r>
        <w:lastRenderedPageBreak/>
        <w:t>пр</w:t>
      </w:r>
      <w:r>
        <w:t>и</w:t>
      </w:r>
      <w:r>
        <w:t>влечении к борьбе с алкоголизмом специалистов без медицинского образования, близка к воплощению в жизнь.</w:t>
      </w:r>
    </w:p>
    <w:p w:rsidR="00D32C57" w:rsidRDefault="00D32C57" w:rsidP="00D32C57">
      <w:pPr>
        <w:ind w:firstLine="709"/>
        <w:jc w:val="both"/>
      </w:pPr>
      <w:r>
        <w:t>Положительное профилактическое значение имеет разработка понимания алкоголизмии, особенно следующие два положения: 1) процесс формирования а</w:t>
      </w:r>
      <w:r>
        <w:t>л</w:t>
      </w:r>
      <w:r>
        <w:t>коголика начинается не с злоупотребления спиртным, а с первой проалкогольной мысли, появившейся в голове, или с момента попадания в организм первой по</w:t>
      </w:r>
      <w:r>
        <w:t>р</w:t>
      </w:r>
      <w:r>
        <w:t>ции алкоголя, 2) каждая доза этанола на соответствующую величину делает чел</w:t>
      </w:r>
      <w:r>
        <w:t>о</w:t>
      </w:r>
      <w:r>
        <w:t>века глупее, болезненнее, аморальнее; приближает его к алкоголизму, слабоумию, могиле.</w:t>
      </w:r>
    </w:p>
    <w:p w:rsidR="00D32C57" w:rsidRDefault="00D32C57" w:rsidP="00D32C57">
      <w:pPr>
        <w:ind w:firstLine="709"/>
        <w:jc w:val="both"/>
      </w:pPr>
      <w:r>
        <w:t>Целесообразно профилактику алкоголизма проводить на основе концепции психологической запрограммированности. Чтобы не было алкоголиков, нужно, чтобы люди не употребляли спиртное, а для этого необходимо отказаться от п</w:t>
      </w:r>
      <w:r>
        <w:t>и</w:t>
      </w:r>
      <w:r>
        <w:t>тейного программирования, прекратить распространение проалкогольной лжи. В.И.Ленин правильно сказал: «Ложь остается ложью, в какие бы наряды она ни рядилась. И поступать с ней надо решительно – вырывать с корнем». Достаточно в</w:t>
      </w:r>
      <w:r>
        <w:t>ы</w:t>
      </w:r>
      <w:r>
        <w:t>полнить это ленинское требование по отношению к алкогольной проблеме, как она утратит свое значение.</w:t>
      </w:r>
    </w:p>
    <w:p w:rsidR="00D32C57" w:rsidRDefault="00D32C57" w:rsidP="00D32C57">
      <w:pPr>
        <w:ind w:firstLine="709"/>
        <w:jc w:val="both"/>
      </w:pPr>
      <w:r>
        <w:t>Отчетный период показал, с одной стороны, как легко можно искажать со</w:t>
      </w:r>
      <w:r>
        <w:t>з</w:t>
      </w:r>
      <w:r>
        <w:t>нание, а, следовательно, и жизнь человека с помощью проалкогольной лжи, с другой – как просто удается с помощью убеждающих слов правды освобождать л</w:t>
      </w:r>
      <w:r>
        <w:t>ю</w:t>
      </w:r>
      <w:r>
        <w:t>дей от алкоголизма и даже останавливать запой.</w:t>
      </w:r>
    </w:p>
    <w:p w:rsidR="00D32C57" w:rsidRDefault="00D32C57" w:rsidP="00D32C57">
      <w:pPr>
        <w:ind w:firstLine="709"/>
        <w:jc w:val="both"/>
      </w:pPr>
      <w:r>
        <w:t>Исследование ярче прежнего указало на огромнейшее значение в нашей жизни психологического фактора, о котором мы много говорим, но обычно игн</w:t>
      </w:r>
      <w:r>
        <w:t>о</w:t>
      </w:r>
      <w:r>
        <w:t>рируем. В связи с этим общество несет огромные потери. Вызывает тревогу ш</w:t>
      </w:r>
      <w:r>
        <w:t>и</w:t>
      </w:r>
      <w:r>
        <w:t>рокое распространение среди молодежи абсурдизма, какие только мистические учения не распространяются у нас, имеют они хождение и среди медицинских р</w:t>
      </w:r>
      <w:r>
        <w:t>а</w:t>
      </w:r>
      <w:r>
        <w:t>ботников.</w:t>
      </w:r>
    </w:p>
    <w:p w:rsidR="00D32C57" w:rsidRDefault="00D32C57" w:rsidP="00D32C57">
      <w:pPr>
        <w:ind w:firstLine="709"/>
        <w:jc w:val="both"/>
      </w:pPr>
      <w:r>
        <w:t>Самый простой, безболезненный и безвредный метод медицины – психот</w:t>
      </w:r>
      <w:r>
        <w:t>е</w:t>
      </w:r>
      <w:r>
        <w:t>рапия почти не используется, а между тем во многих случаях надлежало бы нач</w:t>
      </w:r>
      <w:r>
        <w:t>и</w:t>
      </w:r>
      <w:r>
        <w:t>нать лечение с него, в той числе и особенно алкоголиков. Вместо этого иногда применяются необоснованные, неоправданно грубые и жестокие методы. В п</w:t>
      </w:r>
      <w:r>
        <w:t>о</w:t>
      </w:r>
      <w:r>
        <w:t>следнее время за рубежом возродилась так называемая психохирургия, но на более высоком техническом уровне.  Как пишет Дж.Олдер (J.Older), на смену лоб</w:t>
      </w:r>
      <w:r>
        <w:t>о</w:t>
      </w:r>
      <w:r>
        <w:t>томии и лейкотомии пришли способы локального воздействия на нервную ткань (микроинъекция, электрокоагуляция и др.). Эти методы используются для леч</w:t>
      </w:r>
      <w:r>
        <w:t>е</w:t>
      </w:r>
      <w:r>
        <w:t>ния разных больных, в том числе алкоголиков и наркоманов. Такое лечение алк</w:t>
      </w:r>
      <w:r>
        <w:t>о</w:t>
      </w:r>
      <w:r>
        <w:t>голиков – невежество, полное непонимание сути вопроса.</w:t>
      </w:r>
    </w:p>
    <w:p w:rsidR="00D32C57" w:rsidRDefault="00D32C57" w:rsidP="00D32C57">
      <w:pPr>
        <w:ind w:firstLine="709"/>
        <w:jc w:val="both"/>
      </w:pPr>
      <w:r>
        <w:t>Другим примером печального последствия игнорирования психологическ</w:t>
      </w:r>
      <w:r>
        <w:t>о</w:t>
      </w:r>
      <w:r>
        <w:t>го фактора может служить наше бессилие в борьбе с религией. Парадоксальный факт: попы, распространяющие нелепые представления, сложившиеся в невеж</w:t>
      </w:r>
      <w:r>
        <w:t>е</w:t>
      </w:r>
      <w:r>
        <w:t>ственной голове дикаря, оказываются сильнее нас, материалистов и ученых. Об</w:t>
      </w:r>
      <w:r>
        <w:t>ъ</w:t>
      </w:r>
      <w:r>
        <w:t>яснение простое: их обучают методам психологического воздействия на людей, И.Акимов воспроизвел «откровение» одного священника, который говорил: «М</w:t>
      </w:r>
      <w:r>
        <w:t>е</w:t>
      </w:r>
      <w:r>
        <w:t>ня долго, обучали – специально обучали! – великой науке постигать души, и вр</w:t>
      </w:r>
      <w:r>
        <w:t>а</w:t>
      </w:r>
      <w:r>
        <w:t xml:space="preserve">чевать их, и убеждать... Меня </w:t>
      </w:r>
      <w:r>
        <w:lastRenderedPageBreak/>
        <w:t>учили, как цементировать и зажигать человека, группу л</w:t>
      </w:r>
      <w:r>
        <w:t>ю</w:t>
      </w:r>
      <w:r>
        <w:t>дей... Скажите, где у вас учат этому?»</w:t>
      </w:r>
    </w:p>
    <w:p w:rsidR="00D32C57" w:rsidRDefault="00D32C57" w:rsidP="00D32C57">
      <w:pPr>
        <w:ind w:firstLine="709"/>
        <w:jc w:val="both"/>
      </w:pPr>
      <w:r>
        <w:t>Этому и многому другому способна научить гортоновика, основы которой освещены выше. Алкогольная, курительная и наркоманная проблемы являются ее прикладными разделами. О том, каких результатов можно добиться при гортон</w:t>
      </w:r>
      <w:r>
        <w:t>о</w:t>
      </w:r>
      <w:r>
        <w:t>вическом подходе показывает данный отчет. Успешный поиск оптимальных м</w:t>
      </w:r>
      <w:r>
        <w:t>е</w:t>
      </w:r>
      <w:r>
        <w:t>тодов словесных благотворных воздействий и самовоздействий увеличит возмо</w:t>
      </w:r>
      <w:r>
        <w:t>ж</w:t>
      </w:r>
      <w:r>
        <w:t>ности и авторитет психотерапии и наркологии, будет содействовать укрепл</w:t>
      </w:r>
      <w:r>
        <w:t>е</w:t>
      </w:r>
      <w:r>
        <w:t>нию здоровья населения, окажет положительное влияние на разные сферы нашей де</w:t>
      </w:r>
      <w:r>
        <w:t>я</w:t>
      </w:r>
      <w:r>
        <w:t>тельности (обучение, воспитание, творческий труд и т.п.). Гортоновике прина</w:t>
      </w:r>
      <w:r>
        <w:t>д</w:t>
      </w:r>
      <w:r>
        <w:t>лежит большое идеологическое будущее, она нанесет смертельный удар по а</w:t>
      </w:r>
      <w:r>
        <w:t>б</w:t>
      </w:r>
      <w:r>
        <w:t>сурдизму, в том числе по религии.</w:t>
      </w:r>
    </w:p>
    <w:p w:rsidR="00D32C57" w:rsidRDefault="00D32C57" w:rsidP="00D32C57">
      <w:pPr>
        <w:ind w:firstLine="709"/>
        <w:jc w:val="both"/>
      </w:pPr>
      <w:r>
        <w:t>Большую пользу сулят аппаратурные методы избавления и самоизбавления от алкоголизма и курения. Будет разработан аппаратурный комплекс с набором программ по дезалкоголизмии и избавлению от курения; пациент сможет сам</w:t>
      </w:r>
      <w:r>
        <w:t>о</w:t>
      </w:r>
      <w:r>
        <w:t>стоятельно изучить инструкцию, затем выявить свои индивидуальные особенн</w:t>
      </w:r>
      <w:r>
        <w:t>о</w:t>
      </w:r>
      <w:r>
        <w:t>сти и в соответствии с ними найти для себя программу, затем являться в назн</w:t>
      </w:r>
      <w:r>
        <w:t>а</w:t>
      </w:r>
      <w:r>
        <w:t>ченное время, просматривать и прослушивать ее. Подобная работа будет проводиться и под руководством специалиста. В дальнейшем намечается пост</w:t>
      </w:r>
      <w:r>
        <w:t>е</w:t>
      </w:r>
      <w:r>
        <w:t>пенно создавать новые программы, направленные на избавление от плохих пр</w:t>
      </w:r>
      <w:r>
        <w:t>и</w:t>
      </w:r>
      <w:r>
        <w:t>вычек, бессонницы, неврозов и т.д. В результате аппаратурный комплекс превр</w:t>
      </w:r>
      <w:r>
        <w:t>а</w:t>
      </w:r>
      <w:r>
        <w:t>тится как бы в электронного психотерапевта.</w:t>
      </w:r>
    </w:p>
    <w:p w:rsidR="00D32C57" w:rsidRDefault="00D32C57" w:rsidP="00D32C57">
      <w:pPr>
        <w:ind w:firstLine="709"/>
        <w:jc w:val="both"/>
      </w:pPr>
      <w:r>
        <w:t>В отчетный период теоретически доказана возможность быстрого, без сколько-нибудь заметных трат решения алкогольной проблемы. Имеется в виду метод проведения обязательных телевизионных занятий с разными группами трудящихся (учителя, студенты, работники милиции и т.п.). Занятия должны пров</w:t>
      </w:r>
      <w:r>
        <w:t>о</w:t>
      </w:r>
      <w:r>
        <w:t>диться по специальным программам, одна из них предназначается для алкогол</w:t>
      </w:r>
      <w:r>
        <w:t>и</w:t>
      </w:r>
      <w:r>
        <w:t>ков. Метод и соображения по его применению освещены во второй докладной з</w:t>
      </w:r>
      <w:r>
        <w:t>а</w:t>
      </w:r>
      <w:r>
        <w:t>писке.</w:t>
      </w:r>
    </w:p>
    <w:p w:rsidR="00D32C57" w:rsidRDefault="00D32C57" w:rsidP="00D32C57">
      <w:pPr>
        <w:ind w:firstLine="709"/>
        <w:jc w:val="both"/>
      </w:pPr>
      <w:r>
        <w:t>Реализация представленных в данном отчете достижений и методов принесет многосторонние выгоды, в том числе здравоохранител</w:t>
      </w:r>
      <w:r>
        <w:t>ь</w:t>
      </w:r>
      <w:r>
        <w:t>ные, идеологические и экономические. Ежегодно экономические выгода только за счет отрезвления пр</w:t>
      </w:r>
      <w:r>
        <w:t>о</w:t>
      </w:r>
      <w:r>
        <w:t>изводства будут исчисляться десятками миллиардов рублей.</w:t>
      </w:r>
    </w:p>
    <w:p w:rsidR="00D32C57" w:rsidRDefault="00D32C57" w:rsidP="00D32C57">
      <w:pPr>
        <w:ind w:firstLine="709"/>
        <w:jc w:val="both"/>
      </w:pPr>
      <w:r>
        <w:t>В отчетный период написаны две серьезные и обстоятельные докладные записки, адресованные ЦК КПСС (вторая и Госплану СССР), опубликованы бр</w:t>
      </w:r>
      <w:r>
        <w:t>о</w:t>
      </w:r>
      <w:r>
        <w:t>шюра «Противоалкогольное и противокурительное воспитание детей в семье» и статьи, сделаны доклады на Всесоюзных конференциях (реферат одного прил</w:t>
      </w:r>
      <w:r>
        <w:t>о</w:t>
      </w:r>
      <w:r>
        <w:t>жен), организован Общественный совет по борьбе с пьянством при редакции газ</w:t>
      </w:r>
      <w:r>
        <w:t>е</w:t>
      </w:r>
      <w:r>
        <w:t>ты «Ленинградский рабочий», создан Клуб одумавшихся алкоголиков, системат</w:t>
      </w:r>
      <w:r>
        <w:t>и</w:t>
      </w:r>
      <w:r>
        <w:t>чески проводятся занятия по избавлению добровольцев от алкоголизма и курения. По имеющимся у меня достоверным данным, докладные записки изучены, одо</w:t>
      </w:r>
      <w:r>
        <w:t>б</w:t>
      </w:r>
      <w:r>
        <w:t>рены и используются в процессе подготовки мероприятий по вытеснению из н</w:t>
      </w:r>
      <w:r>
        <w:t>а</w:t>
      </w:r>
      <w:r>
        <w:t>шей жизни алкогольных напитков.</w:t>
      </w:r>
    </w:p>
    <w:p w:rsidR="00D32C57" w:rsidRDefault="00D32C57" w:rsidP="00D32C57">
      <w:pPr>
        <w:jc w:val="both"/>
      </w:pPr>
    </w:p>
    <w:p w:rsidR="00D32C57" w:rsidRDefault="00D32C57" w:rsidP="00D32C57">
      <w:pPr>
        <w:pStyle w:val="1"/>
      </w:pPr>
      <w:r>
        <w:lastRenderedPageBreak/>
        <w:t>Список использованных источников</w:t>
      </w:r>
    </w:p>
    <w:p w:rsidR="00D32C57" w:rsidRDefault="00D32C57" w:rsidP="00D32C57">
      <w:pPr>
        <w:jc w:val="both"/>
      </w:pPr>
    </w:p>
    <w:p w:rsidR="00D32C57" w:rsidRDefault="00D32C57" w:rsidP="00D32C57">
      <w:pPr>
        <w:jc w:val="both"/>
      </w:pPr>
      <w:r>
        <w:t>Радищев А.Н. О человеке, о его смертности и бессмертии. Полное собр. соч. М.-Л., изд. АН СССР, 1941, т.2, с.132, с.39-141.</w:t>
      </w:r>
    </w:p>
    <w:p w:rsidR="00D32C57" w:rsidRDefault="00D32C57" w:rsidP="00D32C57">
      <w:pPr>
        <w:jc w:val="both"/>
      </w:pPr>
    </w:p>
    <w:p w:rsidR="00D32C57" w:rsidRDefault="00D32C57" w:rsidP="00D32C57">
      <w:pPr>
        <w:jc w:val="both"/>
      </w:pPr>
      <w:r>
        <w:t>Асклепиад. К Зевсу. См.: «Греч</w:t>
      </w:r>
      <w:r>
        <w:t>е</w:t>
      </w:r>
      <w:r>
        <w:t xml:space="preserve">ская эпиграмма». М., Госиздат художественной литературы, I960, с.73, 487 стр. </w:t>
      </w:r>
    </w:p>
    <w:p w:rsidR="00D32C57" w:rsidRDefault="00D32C57" w:rsidP="00D32C57">
      <w:pPr>
        <w:jc w:val="both"/>
      </w:pPr>
    </w:p>
    <w:p w:rsidR="00D32C57" w:rsidRDefault="00D32C57" w:rsidP="00D32C57">
      <w:pPr>
        <w:jc w:val="both"/>
      </w:pPr>
      <w:r>
        <w:t>Феодосии Печерский. См.: Копьев П. Прев. Феодосии Печорский, как борец за идеалы трезвой жизни русск</w:t>
      </w:r>
      <w:r>
        <w:t>о</w:t>
      </w:r>
      <w:r>
        <w:t xml:space="preserve">го народа. «В борьбе за трезвость», 1915, № 11-12, с.12, 18 и 23, с.3-24. </w:t>
      </w:r>
    </w:p>
    <w:p w:rsidR="00D32C57" w:rsidRDefault="00D32C57" w:rsidP="00D32C57">
      <w:pPr>
        <w:jc w:val="both"/>
      </w:pPr>
    </w:p>
    <w:p w:rsidR="00D32C57" w:rsidRDefault="00D32C57" w:rsidP="00D32C57">
      <w:pPr>
        <w:jc w:val="both"/>
      </w:pPr>
      <w:r>
        <w:t>Малевинский А. Евангельские уроки. СПб., 1910, с.627, 648 стр.</w:t>
      </w:r>
    </w:p>
    <w:p w:rsidR="00D32C57" w:rsidRDefault="00D32C57" w:rsidP="00D32C57">
      <w:pPr>
        <w:jc w:val="both"/>
      </w:pPr>
    </w:p>
    <w:p w:rsidR="00D32C57" w:rsidRDefault="00D32C57" w:rsidP="00D32C57">
      <w:pPr>
        <w:jc w:val="both"/>
      </w:pPr>
      <w:r>
        <w:t>Энгельс Ф. Положение рабочего кла</w:t>
      </w:r>
      <w:r>
        <w:t>с</w:t>
      </w:r>
      <w:r>
        <w:t xml:space="preserve">са в Англии. См.: К.Маркс, Ф.Энгельс. Соч., 2-ое изд., М., Госполитиздат, 1955, т.2, с.360, с.231-517. </w:t>
      </w:r>
    </w:p>
    <w:p w:rsidR="00D32C57" w:rsidRDefault="00D32C57" w:rsidP="00D32C57">
      <w:pPr>
        <w:jc w:val="both"/>
      </w:pPr>
    </w:p>
    <w:p w:rsidR="00D32C57" w:rsidRDefault="00D32C57" w:rsidP="00D32C57">
      <w:pPr>
        <w:jc w:val="both"/>
      </w:pPr>
      <w:r>
        <w:t>Толстой Л.Л. У братца Чурикова. «Сила трезвости», 1916, № 6-12, с.7, с.6-7.</w:t>
      </w:r>
    </w:p>
    <w:p w:rsidR="00D32C57" w:rsidRDefault="00D32C57" w:rsidP="00D32C57">
      <w:pPr>
        <w:jc w:val="both"/>
      </w:pPr>
    </w:p>
    <w:p w:rsidR="00D32C57" w:rsidRDefault="00D32C57" w:rsidP="00D32C57">
      <w:pPr>
        <w:jc w:val="both"/>
      </w:pPr>
      <w:r>
        <w:t>«План электрификации РСФСР». М., 1955, с.174, 660 стр.</w:t>
      </w:r>
    </w:p>
    <w:p w:rsidR="00D32C57" w:rsidRDefault="00D32C57" w:rsidP="00D32C57">
      <w:pPr>
        <w:jc w:val="both"/>
      </w:pPr>
    </w:p>
    <w:p w:rsidR="00D32C57" w:rsidRDefault="00D32C57" w:rsidP="00D32C57">
      <w:pPr>
        <w:jc w:val="both"/>
      </w:pPr>
      <w:r>
        <w:t>Сталин И.В. Беседа с иностранными рабочими делегациями. Соч., М., Госполи</w:t>
      </w:r>
      <w:r>
        <w:t>т</w:t>
      </w:r>
      <w:r>
        <w:t xml:space="preserve">издат, 1949, т.10, с.232-233, с.206-238. </w:t>
      </w:r>
    </w:p>
    <w:p w:rsidR="00D32C57" w:rsidRDefault="00D32C57" w:rsidP="00D32C57">
      <w:pPr>
        <w:jc w:val="both"/>
      </w:pPr>
    </w:p>
    <w:p w:rsidR="00D32C57" w:rsidRDefault="00D32C57" w:rsidP="00D32C57">
      <w:pPr>
        <w:jc w:val="both"/>
      </w:pPr>
      <w:r>
        <w:t>Гуревич З.А., Залевский А.З. Алкоголизм. Социально-гигиеническое исследов</w:t>
      </w:r>
      <w:r>
        <w:t>а</w:t>
      </w:r>
      <w:r>
        <w:t xml:space="preserve">ние. Харьков, Госиздат Украины, 1930, с.24, 213 с. </w:t>
      </w:r>
    </w:p>
    <w:p w:rsidR="00D32C57" w:rsidRDefault="00D32C57" w:rsidP="00D32C57">
      <w:pPr>
        <w:jc w:val="both"/>
      </w:pPr>
    </w:p>
    <w:p w:rsidR="00D32C57" w:rsidRDefault="00D32C57" w:rsidP="00D32C57">
      <w:pPr>
        <w:jc w:val="both"/>
      </w:pPr>
      <w:r>
        <w:t>Ларин Ю. См.: Мы требуем. На собрании актива Общества борьбы с алкоголи</w:t>
      </w:r>
      <w:r>
        <w:t>з</w:t>
      </w:r>
      <w:r>
        <w:t xml:space="preserve">мом. 15 января </w:t>
      </w:r>
      <w:smartTag w:uri="urn:schemas-microsoft-com:office:smarttags" w:element="metricconverter">
        <w:smartTagPr>
          <w:attr w:name="ProductID" w:val="1929 г"/>
        </w:smartTagPr>
        <w:r>
          <w:t>1929 г</w:t>
        </w:r>
      </w:smartTag>
      <w:r>
        <w:t>. «Трезвость и культура», 1929, № 2, обложка.</w:t>
      </w:r>
    </w:p>
    <w:p w:rsidR="00D32C57" w:rsidRDefault="00D32C57" w:rsidP="00D32C57">
      <w:pPr>
        <w:jc w:val="both"/>
      </w:pPr>
    </w:p>
    <w:p w:rsidR="00D32C57" w:rsidRDefault="00D32C57" w:rsidP="00D32C57">
      <w:pPr>
        <w:jc w:val="both"/>
      </w:pPr>
      <w:r>
        <w:t>ЦК ВКП(б). Сб. «КПСС в резолюциях и решениях съездов, конференций и пл</w:t>
      </w:r>
      <w:r>
        <w:t>е</w:t>
      </w:r>
      <w:r>
        <w:t>нумов ЦК». М., Политиздат, 1970, т.3, с.380, 460 с.</w:t>
      </w:r>
    </w:p>
    <w:p w:rsidR="00D32C57" w:rsidRDefault="00D32C57" w:rsidP="00D32C57">
      <w:pPr>
        <w:jc w:val="both"/>
      </w:pPr>
    </w:p>
    <w:p w:rsidR="00D32C57" w:rsidRDefault="00D32C57" w:rsidP="00D32C57">
      <w:pPr>
        <w:jc w:val="both"/>
      </w:pPr>
      <w:r>
        <w:t>Шоломович А. Научные осн</w:t>
      </w:r>
      <w:r>
        <w:t>о</w:t>
      </w:r>
      <w:r>
        <w:t xml:space="preserve">вы борьба с алкоголизмом. «Трезвость и культура», 1928, № 1, с.7, с.6-7. </w:t>
      </w:r>
    </w:p>
    <w:p w:rsidR="00D32C57" w:rsidRDefault="00D32C57" w:rsidP="00D32C57">
      <w:pPr>
        <w:jc w:val="both"/>
      </w:pPr>
    </w:p>
    <w:p w:rsidR="00D32C57" w:rsidRDefault="00D32C57" w:rsidP="00D32C57">
      <w:pPr>
        <w:jc w:val="both"/>
      </w:pPr>
      <w:r>
        <w:t>Шоломович А. Там, где лечат алкоголиков. Как работают московские наркоди</w:t>
      </w:r>
      <w:r>
        <w:t>с</w:t>
      </w:r>
      <w:r>
        <w:t>пансеры, «Трезвость и культура», 1928, № 4, с.9.</w:t>
      </w:r>
    </w:p>
    <w:p w:rsidR="00D32C57" w:rsidRDefault="00D32C57" w:rsidP="00D32C57">
      <w:pPr>
        <w:jc w:val="both"/>
      </w:pPr>
    </w:p>
    <w:p w:rsidR="00D32C57" w:rsidRDefault="00D32C57" w:rsidP="00D32C57">
      <w:pPr>
        <w:jc w:val="both"/>
      </w:pPr>
      <w:r>
        <w:t>Семашко Н.А. Работать по новому! «Трезвость и культура», 1930, № 1, с.4.</w:t>
      </w:r>
    </w:p>
    <w:p w:rsidR="00D32C57" w:rsidRDefault="00D32C57" w:rsidP="00D32C57">
      <w:pPr>
        <w:jc w:val="both"/>
      </w:pPr>
    </w:p>
    <w:p w:rsidR="00D32C57" w:rsidRDefault="00D32C57" w:rsidP="00D32C57">
      <w:pPr>
        <w:jc w:val="both"/>
      </w:pPr>
      <w:r>
        <w:t>Л</w:t>
      </w:r>
      <w:r>
        <w:t>е</w:t>
      </w:r>
      <w:r>
        <w:t xml:space="preserve">нин В.И, О внутренней и внешней политике Республики. Соч., 5-ое изд., т.44, с.309, с.291-329. </w:t>
      </w:r>
    </w:p>
    <w:p w:rsidR="00D32C57" w:rsidRDefault="00D32C57" w:rsidP="00D32C57">
      <w:pPr>
        <w:jc w:val="both"/>
      </w:pPr>
    </w:p>
    <w:p w:rsidR="00D32C57" w:rsidRDefault="00D32C57" w:rsidP="00D32C57">
      <w:pPr>
        <w:jc w:val="both"/>
      </w:pPr>
      <w:r>
        <w:lastRenderedPageBreak/>
        <w:t>Ефимов Д. В поход за здоровый и культу</w:t>
      </w:r>
      <w:r>
        <w:t>р</w:t>
      </w:r>
      <w:r>
        <w:t>ный быт. «Культура и быт», 1931, № 28, c.10-11.</w:t>
      </w:r>
    </w:p>
    <w:p w:rsidR="00D32C57" w:rsidRDefault="00D32C57" w:rsidP="00D32C57">
      <w:pPr>
        <w:jc w:val="both"/>
      </w:pPr>
    </w:p>
    <w:p w:rsidR="00D32C57" w:rsidRDefault="00D32C57" w:rsidP="00D32C57">
      <w:pPr>
        <w:jc w:val="both"/>
      </w:pPr>
      <w:r>
        <w:t xml:space="preserve">Петухов П. Корни пьянства – в быту. «Культура и быт», 1931, № 29, с.14. </w:t>
      </w:r>
    </w:p>
    <w:p w:rsidR="00D32C57" w:rsidRDefault="00D32C57" w:rsidP="00D32C57">
      <w:pPr>
        <w:jc w:val="both"/>
      </w:pPr>
    </w:p>
    <w:p w:rsidR="00D32C57" w:rsidRDefault="00D32C57" w:rsidP="00D32C57">
      <w:pPr>
        <w:jc w:val="both"/>
      </w:pPr>
      <w:r>
        <w:t xml:space="preserve">Сунягин Г. Вино – без вины. «Литературная газета», 2 августа </w:t>
      </w:r>
      <w:smartTag w:uri="urn:schemas-microsoft-com:office:smarttags" w:element="metricconverter">
        <w:smartTagPr>
          <w:attr w:name="ProductID" w:val="1972 г"/>
        </w:smartTagPr>
        <w:r>
          <w:t>1972 г</w:t>
        </w:r>
      </w:smartTag>
      <w:r>
        <w:t>., № 31, с.11.</w:t>
      </w:r>
    </w:p>
    <w:p w:rsidR="00D32C57" w:rsidRDefault="00D32C57" w:rsidP="00D32C57">
      <w:pPr>
        <w:jc w:val="both"/>
      </w:pPr>
    </w:p>
    <w:p w:rsidR="00D32C57" w:rsidRDefault="00D32C57" w:rsidP="00D32C57">
      <w:pPr>
        <w:jc w:val="both"/>
      </w:pPr>
      <w:r>
        <w:t>Блинов Г. История болезни № 689. Записки врача-психиатра. М., «Московский рабочий», 1975, с.16, 39 и др., 152 стр.</w:t>
      </w:r>
    </w:p>
    <w:p w:rsidR="00D32C57" w:rsidRDefault="00D32C57" w:rsidP="00D32C57">
      <w:pPr>
        <w:jc w:val="both"/>
      </w:pPr>
    </w:p>
    <w:p w:rsidR="00D32C57" w:rsidRDefault="00D32C57" w:rsidP="00D32C57">
      <w:pPr>
        <w:jc w:val="both"/>
      </w:pPr>
      <w:r>
        <w:t>Воропай А.В. Расплата за безволие (о вреде пьянства). М., Воениздат, 1979, 96 стр.</w:t>
      </w:r>
    </w:p>
    <w:p w:rsidR="00D32C57" w:rsidRDefault="00D32C57" w:rsidP="00D32C57">
      <w:pPr>
        <w:jc w:val="both"/>
      </w:pPr>
    </w:p>
    <w:p w:rsidR="00D32C57" w:rsidRDefault="00D32C57" w:rsidP="00D32C57">
      <w:pPr>
        <w:jc w:val="both"/>
      </w:pPr>
      <w:r>
        <w:t>Стрелъчук И.В. Острая и хроническая интоксикация алкоголем. М., «Медиц</w:t>
      </w:r>
      <w:r>
        <w:t>и</w:t>
      </w:r>
      <w:r>
        <w:t>на», 1973, 384 стр.</w:t>
      </w:r>
    </w:p>
    <w:p w:rsidR="00D32C57" w:rsidRDefault="00D32C57" w:rsidP="00D32C57">
      <w:pPr>
        <w:jc w:val="both"/>
      </w:pPr>
    </w:p>
    <w:p w:rsidR="00D32C57" w:rsidRDefault="00D32C57" w:rsidP="00D32C57">
      <w:pPr>
        <w:jc w:val="both"/>
      </w:pPr>
      <w:r>
        <w:t>Езриелев Г.И. Новые аспекты патогенеза алкоголизма. Л., «Медицина», 1975, 147 стр.</w:t>
      </w:r>
    </w:p>
    <w:p w:rsidR="00D32C57" w:rsidRDefault="00D32C57" w:rsidP="00D32C57">
      <w:pPr>
        <w:jc w:val="both"/>
      </w:pPr>
    </w:p>
    <w:p w:rsidR="00D32C57" w:rsidRDefault="00D32C57" w:rsidP="00D32C57">
      <w:pPr>
        <w:jc w:val="both"/>
      </w:pPr>
      <w:r>
        <w:t>Штерева Л.В., Неженцев В.М. Клиника и лечение алкоголизма. Л., «Мед</w:t>
      </w:r>
      <w:r>
        <w:t>и</w:t>
      </w:r>
      <w:r>
        <w:t>цина», 1976, 128 стр.</w:t>
      </w:r>
    </w:p>
    <w:p w:rsidR="00D32C57" w:rsidRDefault="00D32C57" w:rsidP="00D32C57">
      <w:pPr>
        <w:jc w:val="both"/>
      </w:pPr>
    </w:p>
    <w:p w:rsidR="00D32C57" w:rsidRDefault="00D32C57" w:rsidP="00D32C57">
      <w:pPr>
        <w:jc w:val="both"/>
      </w:pPr>
      <w:r>
        <w:t>Ураков И.Г., Куликов В.В. Хронический алкоголизм. М., «Медицина», 1977, 166 стр.</w:t>
      </w:r>
    </w:p>
    <w:p w:rsidR="00D32C57" w:rsidRDefault="00D32C57" w:rsidP="00D32C57">
      <w:pPr>
        <w:jc w:val="both"/>
      </w:pPr>
    </w:p>
    <w:p w:rsidR="00D32C57" w:rsidRDefault="00D32C57" w:rsidP="00D32C57">
      <w:pPr>
        <w:jc w:val="both"/>
      </w:pPr>
      <w:r>
        <w:t>Лисицын Ю.П., Копыт Н.Я. Алкоголизм. М., «Медицина», 1978, 232 стр.</w:t>
      </w:r>
    </w:p>
    <w:p w:rsidR="00D32C57" w:rsidRDefault="00D32C57" w:rsidP="00D32C57">
      <w:pPr>
        <w:jc w:val="both"/>
      </w:pPr>
    </w:p>
    <w:p w:rsidR="00D32C57" w:rsidRDefault="00D32C57" w:rsidP="00D32C57">
      <w:pPr>
        <w:jc w:val="both"/>
      </w:pPr>
      <w:r>
        <w:t>Энтин Г.М. Лечение алкоголизма и организация наркологической помощи. М.,  «Медицина», 1979, 288 стр.</w:t>
      </w:r>
    </w:p>
    <w:p w:rsidR="00D32C57" w:rsidRDefault="00D32C57" w:rsidP="00D32C57">
      <w:pPr>
        <w:jc w:val="both"/>
      </w:pPr>
    </w:p>
    <w:p w:rsidR="00D32C57" w:rsidRDefault="00D32C57" w:rsidP="00D32C57">
      <w:pPr>
        <w:jc w:val="both"/>
      </w:pPr>
      <w:r>
        <w:t>Даниелян К.Г. Атипичные алкогольные психозы и атипичные психозы сложной этиологии. Ереван, «Айастан», 1980, 132 стр.</w:t>
      </w:r>
    </w:p>
    <w:p w:rsidR="00D32C57" w:rsidRDefault="00D32C57" w:rsidP="00D32C57">
      <w:pPr>
        <w:jc w:val="both"/>
      </w:pPr>
    </w:p>
    <w:p w:rsidR="00D32C57" w:rsidRDefault="00D32C57" w:rsidP="00D32C57">
      <w:pPr>
        <w:jc w:val="both"/>
      </w:pPr>
      <w:r>
        <w:t>Сытинский И.А. Биохимические основы действия этанола на центральную нер</w:t>
      </w:r>
      <w:r>
        <w:t>в</w:t>
      </w:r>
      <w:r>
        <w:t>ную систему. М., «Медицина», 1980, 192 стр.</w:t>
      </w:r>
    </w:p>
    <w:p w:rsidR="00D32C57" w:rsidRDefault="00D32C57" w:rsidP="00D32C57">
      <w:pPr>
        <w:jc w:val="both"/>
      </w:pPr>
    </w:p>
    <w:p w:rsidR="00D32C57" w:rsidRDefault="00D32C57" w:rsidP="00D32C57">
      <w:pPr>
        <w:jc w:val="both"/>
      </w:pPr>
      <w:r>
        <w:t>Бабаян Э.А., Гонопольский М.Х. Учебное пособие по наркологии. М., «Медиц</w:t>
      </w:r>
      <w:r>
        <w:t>и</w:t>
      </w:r>
      <w:r>
        <w:t>на», 1981, 304 стр.</w:t>
      </w:r>
    </w:p>
    <w:p w:rsidR="00D32C57" w:rsidRDefault="00D32C57" w:rsidP="00D32C57">
      <w:pPr>
        <w:jc w:val="both"/>
      </w:pPr>
    </w:p>
    <w:p w:rsidR="00D32C57" w:rsidRDefault="00D32C57" w:rsidP="00D32C57">
      <w:pPr>
        <w:jc w:val="both"/>
      </w:pPr>
      <w:r>
        <w:t>Бейсенов Б.C. Алкоголизм: уголовно-правовые и криминологические пр</w:t>
      </w:r>
      <w:r>
        <w:t>о</w:t>
      </w:r>
      <w:r>
        <w:t>блемы. М., «Юридическая литература», 1981, 200 стр.</w:t>
      </w:r>
    </w:p>
    <w:p w:rsidR="00D32C57" w:rsidRDefault="00D32C57" w:rsidP="00D32C57">
      <w:pPr>
        <w:jc w:val="both"/>
      </w:pPr>
    </w:p>
    <w:p w:rsidR="00D32C57" w:rsidRDefault="00D32C57" w:rsidP="00D32C57">
      <w:pPr>
        <w:jc w:val="both"/>
      </w:pPr>
      <w:r>
        <w:t xml:space="preserve">Павличенко В. Тамбовские контрасты, «Медицинская газета», 5 января, 5 января </w:t>
      </w:r>
      <w:smartTag w:uri="urn:schemas-microsoft-com:office:smarttags" w:element="metricconverter">
        <w:smartTagPr>
          <w:attr w:name="ProductID" w:val="1973 г"/>
        </w:smartTagPr>
        <w:r>
          <w:t>1973 г</w:t>
        </w:r>
      </w:smartTag>
      <w:r>
        <w:t>., № 2, с.2.</w:t>
      </w:r>
    </w:p>
    <w:p w:rsidR="00D32C57" w:rsidRDefault="00D32C57" w:rsidP="00D32C57">
      <w:pPr>
        <w:jc w:val="both"/>
      </w:pPr>
    </w:p>
    <w:p w:rsidR="00D32C57" w:rsidRDefault="00D32C57" w:rsidP="00D32C57">
      <w:pPr>
        <w:jc w:val="both"/>
      </w:pPr>
      <w:r>
        <w:lastRenderedPageBreak/>
        <w:t>Тараторкин В. У порога неизвестного. «Труд», 12 марта I980 г., № 60, с.4</w:t>
      </w:r>
    </w:p>
    <w:p w:rsidR="00D32C57" w:rsidRDefault="00D32C57" w:rsidP="00D32C57">
      <w:pPr>
        <w:jc w:val="both"/>
      </w:pPr>
    </w:p>
    <w:p w:rsidR="00D32C57" w:rsidRDefault="00D32C57" w:rsidP="00D32C57">
      <w:pPr>
        <w:jc w:val="both"/>
      </w:pPr>
      <w:r>
        <w:t>Демокрит. Фрагменты Демокрита и свидетельства о его учении. См.: «Матери</w:t>
      </w:r>
      <w:r>
        <w:t>а</w:t>
      </w:r>
      <w:r>
        <w:t>листы Древней Греции», М., Госполитиздат, 1955, с.156, с.53-178.</w:t>
      </w:r>
    </w:p>
    <w:p w:rsidR="00D32C57" w:rsidRDefault="00D32C57" w:rsidP="00D32C57">
      <w:pPr>
        <w:jc w:val="both"/>
      </w:pPr>
    </w:p>
    <w:p w:rsidR="00D32C57" w:rsidRDefault="00D32C57" w:rsidP="00D32C57">
      <w:pPr>
        <w:jc w:val="both"/>
      </w:pPr>
      <w:r>
        <w:t>Иоанн Кронштадтский. Слово отца Иоанна Сергиева (Кронштадтского), произн</w:t>
      </w:r>
      <w:r>
        <w:t>е</w:t>
      </w:r>
      <w:r>
        <w:t>сенное 4 октября в церкви при лечебнице Лепехина в Москве. «Деятель», 1901, № 12, с.442, с.441-442.</w:t>
      </w:r>
    </w:p>
    <w:p w:rsidR="00D32C57" w:rsidRDefault="00D32C57" w:rsidP="00D32C57">
      <w:pPr>
        <w:jc w:val="both"/>
      </w:pPr>
    </w:p>
    <w:p w:rsidR="00D32C57" w:rsidRDefault="00D32C57" w:rsidP="00D32C57">
      <w:pPr>
        <w:jc w:val="both"/>
      </w:pPr>
      <w:r>
        <w:t>Петраков Б.Д. Психическая заболеваемость в некоторых странах в XX веке. М., «Медицина», 1972, с.87, 300 стр.</w:t>
      </w:r>
    </w:p>
    <w:p w:rsidR="00D32C57" w:rsidRDefault="00D32C57" w:rsidP="00D32C57">
      <w:pPr>
        <w:jc w:val="both"/>
      </w:pPr>
    </w:p>
    <w:p w:rsidR="00D32C57" w:rsidRDefault="00D32C57" w:rsidP="00D32C57">
      <w:pPr>
        <w:jc w:val="both"/>
      </w:pPr>
      <w:r>
        <w:t>Шичко Г.А. Вторая сигнальная система и ее физиологические механизмы, (Вт</w:t>
      </w:r>
      <w:r>
        <w:t>о</w:t>
      </w:r>
      <w:r>
        <w:t>рая сигнальная система и рефлекторная деятельность). Л., «Медицина», 1969, с.212, 224 стр.</w:t>
      </w:r>
    </w:p>
    <w:p w:rsidR="00D32C57" w:rsidRDefault="00D32C57" w:rsidP="00D32C57">
      <w:pPr>
        <w:jc w:val="both"/>
      </w:pPr>
    </w:p>
    <w:p w:rsidR="00D32C57" w:rsidRDefault="00D32C57" w:rsidP="00D32C57">
      <w:pPr>
        <w:jc w:val="both"/>
      </w:pPr>
      <w:r>
        <w:t>Павлов И.П. Типы высшей нервной деятельности в связи с неврозами и психоз</w:t>
      </w:r>
      <w:r>
        <w:t>а</w:t>
      </w:r>
      <w:r>
        <w:t>ми, и физиологический механизм невротических и психотических симптомов. Полное собр. соч., 2-ое изд., М.-Л., изд. АН СССР, 1951, т.3, кн.2, с.346, с.344-349.</w:t>
      </w:r>
    </w:p>
    <w:p w:rsidR="00D32C57" w:rsidRDefault="00D32C57" w:rsidP="00D32C57">
      <w:pPr>
        <w:jc w:val="both"/>
      </w:pPr>
    </w:p>
    <w:p w:rsidR="00D32C57" w:rsidRDefault="00D32C57" w:rsidP="00D32C57">
      <w:pPr>
        <w:jc w:val="both"/>
      </w:pPr>
      <w:r>
        <w:t>Ушаков Д.Н.  (редактор) Толковый словарь русского языка. М., 1939, т.3, стб.28.</w:t>
      </w:r>
    </w:p>
    <w:p w:rsidR="00D32C57" w:rsidRDefault="00D32C57" w:rsidP="00D32C57">
      <w:pPr>
        <w:jc w:val="both"/>
      </w:pPr>
    </w:p>
    <w:p w:rsidR="00D32C57" w:rsidRDefault="00D32C57" w:rsidP="00D32C57">
      <w:pPr>
        <w:jc w:val="both"/>
      </w:pPr>
      <w:r>
        <w:t>Павлов И.П. Общие типы высшей нервной деятельности животных и чел</w:t>
      </w:r>
      <w:r>
        <w:t>о</w:t>
      </w:r>
      <w:r>
        <w:t>века. Полное собр. соч., 2-ое изд., М.-Л., изд. АН СССР, т.</w:t>
      </w:r>
      <w:r>
        <w:rPr>
          <w:lang w:val="en-US"/>
        </w:rPr>
        <w:t>III</w:t>
      </w:r>
      <w:r>
        <w:t>, кн.2, с.268 и 260, с.267-293.</w:t>
      </w:r>
    </w:p>
    <w:p w:rsidR="00D32C57" w:rsidRDefault="00D32C57" w:rsidP="00D32C57">
      <w:pPr>
        <w:jc w:val="both"/>
      </w:pPr>
    </w:p>
    <w:p w:rsidR="00D32C57" w:rsidRDefault="00D32C57" w:rsidP="00D32C57">
      <w:pPr>
        <w:jc w:val="both"/>
      </w:pPr>
      <w:r>
        <w:t>Арсений, архиепископ Новгородский и Старорусский. Речь, произнесенная 13 я</w:t>
      </w:r>
      <w:r>
        <w:t>н</w:t>
      </w:r>
      <w:r>
        <w:t>варя при предварительном обсуждении Думского законопроекта. «В борьбе за трезвость», 1914, № 1, с.16, с.12-19.</w:t>
      </w:r>
    </w:p>
    <w:p w:rsidR="00D32C57" w:rsidRDefault="00D32C57" w:rsidP="00D32C57">
      <w:pPr>
        <w:jc w:val="both"/>
      </w:pPr>
    </w:p>
    <w:p w:rsidR="00D32C57" w:rsidRDefault="00D32C57" w:rsidP="00D32C57">
      <w:pPr>
        <w:jc w:val="both"/>
      </w:pPr>
      <w:r>
        <w:t>Братусь Б.С. Психологический анализ изменений личности при алкоголи</w:t>
      </w:r>
      <w:r>
        <w:t>з</w:t>
      </w:r>
      <w:r>
        <w:t>ме. Изд. Московского университета, 1974, с.68, 96 стр.</w:t>
      </w:r>
    </w:p>
    <w:p w:rsidR="00D32C57" w:rsidRDefault="00D32C57" w:rsidP="00D32C57">
      <w:pPr>
        <w:jc w:val="both"/>
      </w:pPr>
    </w:p>
    <w:p w:rsidR="00D32C57" w:rsidRDefault="00D32C57" w:rsidP="00D32C57">
      <w:pPr>
        <w:jc w:val="both"/>
      </w:pPr>
      <w:r>
        <w:t>Гримак Л.П. Моделирование состояний человека в гипнозе. М., «Наука», 1978, с.40 и 120, 272 стр.</w:t>
      </w:r>
    </w:p>
    <w:p w:rsidR="00D32C57" w:rsidRDefault="00D32C57" w:rsidP="00D32C57">
      <w:pPr>
        <w:jc w:val="both"/>
      </w:pPr>
    </w:p>
    <w:p w:rsidR="00D32C57" w:rsidRDefault="00D32C57" w:rsidP="00D32C57">
      <w:pPr>
        <w:jc w:val="both"/>
      </w:pPr>
      <w:r>
        <w:t>Дурасова Т. В гостях у рабочих «Светланы». Анкета до и после встречи. «Лени</w:t>
      </w:r>
      <w:r>
        <w:t>н</w:t>
      </w:r>
      <w:r>
        <w:t xml:space="preserve">градский рабочий», 15 мая </w:t>
      </w:r>
      <w:smartTag w:uri="urn:schemas-microsoft-com:office:smarttags" w:element="metricconverter">
        <w:smartTagPr>
          <w:attr w:name="ProductID" w:val="1981 г"/>
        </w:smartTagPr>
        <w:r>
          <w:t>1981 г</w:t>
        </w:r>
      </w:smartTag>
      <w:r>
        <w:t>., № 20, с.13</w:t>
      </w:r>
    </w:p>
    <w:p w:rsidR="00D32C57" w:rsidRDefault="00D32C57" w:rsidP="00D32C57">
      <w:pPr>
        <w:jc w:val="both"/>
      </w:pPr>
    </w:p>
    <w:p w:rsidR="00D32C57" w:rsidRDefault="00D32C57" w:rsidP="00D32C57">
      <w:pPr>
        <w:jc w:val="both"/>
      </w:pPr>
      <w:r>
        <w:t xml:space="preserve">Журавлева Г. Сильнее наркоза. «Ленинградская правда», 4 марта </w:t>
      </w:r>
      <w:smartTag w:uri="urn:schemas-microsoft-com:office:smarttags" w:element="metricconverter">
        <w:smartTagPr>
          <w:attr w:name="ProductID" w:val="1972 г"/>
        </w:smartTagPr>
        <w:r>
          <w:t>1972 г</w:t>
        </w:r>
      </w:smartTag>
      <w:r>
        <w:t>., № 54, с.4.</w:t>
      </w:r>
    </w:p>
    <w:p w:rsidR="00D32C57" w:rsidRDefault="00D32C57" w:rsidP="00D32C57">
      <w:pPr>
        <w:jc w:val="both"/>
      </w:pPr>
    </w:p>
    <w:p w:rsidR="00D32C57" w:rsidRDefault="00D32C57" w:rsidP="00D32C57">
      <w:pPr>
        <w:jc w:val="both"/>
      </w:pPr>
      <w:r>
        <w:t>Тхакер А.В.  Йога. «Индия», 1972, № 4, с.32, с.32-33.</w:t>
      </w:r>
    </w:p>
    <w:p w:rsidR="00D32C57" w:rsidRDefault="00D32C57" w:rsidP="00D32C57">
      <w:pPr>
        <w:jc w:val="both"/>
      </w:pPr>
    </w:p>
    <w:p w:rsidR="00D32C57" w:rsidRDefault="00D32C57" w:rsidP="00D32C57">
      <w:pPr>
        <w:jc w:val="both"/>
      </w:pPr>
      <w:r>
        <w:lastRenderedPageBreak/>
        <w:t>Вежинов П. Барьер. «Иностранная литература», 1978, № 1, с.102-104.</w:t>
      </w:r>
    </w:p>
    <w:p w:rsidR="00D32C57" w:rsidRDefault="00D32C57" w:rsidP="00D32C57">
      <w:pPr>
        <w:jc w:val="both"/>
      </w:pPr>
    </w:p>
    <w:p w:rsidR="00D32C57" w:rsidRDefault="00D32C57" w:rsidP="00D32C57">
      <w:pPr>
        <w:jc w:val="both"/>
      </w:pPr>
      <w:r>
        <w:t>Датей К.К., С.Дж.Бхзгат. «Шавасана» и гипертония.  «Индия»,</w:t>
      </w:r>
      <w:r>
        <w:tab/>
        <w:t>1976, № 3, с.33-35.</w:t>
      </w:r>
    </w:p>
    <w:p w:rsidR="00D32C57" w:rsidRDefault="00D32C57" w:rsidP="00D32C57">
      <w:pPr>
        <w:jc w:val="both"/>
      </w:pPr>
    </w:p>
    <w:p w:rsidR="00D32C57" w:rsidRDefault="00D32C57" w:rsidP="00D32C57">
      <w:pPr>
        <w:jc w:val="both"/>
      </w:pPr>
      <w:r>
        <w:t>Яцков Л.П. К методике аутогипноза. Сб. «Психическая саморегуляция», А</w:t>
      </w:r>
      <w:r>
        <w:t>л</w:t>
      </w:r>
      <w:r>
        <w:t>ма-Ата, 1973, с.273-274.</w:t>
      </w:r>
    </w:p>
    <w:p w:rsidR="00D32C57" w:rsidRDefault="00D32C57" w:rsidP="00D32C57">
      <w:pPr>
        <w:jc w:val="both"/>
      </w:pPr>
    </w:p>
    <w:p w:rsidR="00D32C57" w:rsidRDefault="00D32C57" w:rsidP="00D32C57">
      <w:pPr>
        <w:jc w:val="both"/>
      </w:pPr>
      <w:r>
        <w:t>Яхьяев P.M. Аутогенная тренировка (AT) в системе лечения алкоголизма. Там же, с.271-272.</w:t>
      </w:r>
    </w:p>
    <w:p w:rsidR="00D32C57" w:rsidRDefault="00D32C57" w:rsidP="00D32C57">
      <w:pPr>
        <w:jc w:val="both"/>
      </w:pPr>
    </w:p>
    <w:p w:rsidR="00D32C57" w:rsidRDefault="00D32C57" w:rsidP="00D32C57">
      <w:pPr>
        <w:jc w:val="both"/>
      </w:pPr>
      <w:r>
        <w:t>Рожнов В.Е., ред. Руководство по психотерапии. Ташкент, «Медицина», УзССР, 1979, с.48, 640 стр.</w:t>
      </w:r>
    </w:p>
    <w:p w:rsidR="00D32C57" w:rsidRDefault="00D32C57" w:rsidP="00D32C57">
      <w:pPr>
        <w:jc w:val="both"/>
      </w:pPr>
    </w:p>
    <w:p w:rsidR="00D32C57" w:rsidRDefault="00D32C57" w:rsidP="00D32C57">
      <w:pPr>
        <w:jc w:val="both"/>
      </w:pPr>
      <w:r>
        <w:t>Кабанов М. Человек и болезнь. «Медицинская газета», 5 мая 1976, № 36, с.3.</w:t>
      </w:r>
    </w:p>
    <w:p w:rsidR="00D32C57" w:rsidRDefault="00D32C57" w:rsidP="00D32C57">
      <w:pPr>
        <w:jc w:val="both"/>
      </w:pPr>
    </w:p>
    <w:p w:rsidR="00D32C57" w:rsidRDefault="00D32C57" w:rsidP="00D32C57">
      <w:pPr>
        <w:jc w:val="both"/>
      </w:pPr>
      <w:r>
        <w:t>Дейчман Э. Производство и потребление алкогольных напитков. «Большая мед</w:t>
      </w:r>
      <w:r>
        <w:t>и</w:t>
      </w:r>
      <w:r>
        <w:t>цинская энциклопедия», 1-ое изд., 1928, т.1, стб.408.</w:t>
      </w:r>
    </w:p>
    <w:p w:rsidR="00D32C57" w:rsidRDefault="00D32C57" w:rsidP="00D32C57">
      <w:pPr>
        <w:jc w:val="both"/>
      </w:pPr>
    </w:p>
    <w:p w:rsidR="00D32C57" w:rsidRDefault="00D32C57" w:rsidP="00D32C57">
      <w:pPr>
        <w:jc w:val="both"/>
      </w:pPr>
      <w:r>
        <w:t>ВОЗ. Комитет экспертов ВОЗ по лекарственной зависимости. Двадцатый доклад. Серия технических докладов № 551. Женева, ВОЗ, 1975, с.75-76.</w:t>
      </w:r>
    </w:p>
    <w:p w:rsidR="00D32C57" w:rsidRDefault="00D32C57" w:rsidP="00D32C57">
      <w:pPr>
        <w:jc w:val="both"/>
      </w:pPr>
    </w:p>
    <w:p w:rsidR="00D32C57" w:rsidRDefault="00D32C57" w:rsidP="00D32C57">
      <w:pPr>
        <w:jc w:val="both"/>
      </w:pPr>
      <w:r>
        <w:t>Шичко Г.А. Алкогольная проблема и возможности успешного ее решения. До</w:t>
      </w:r>
      <w:r>
        <w:t>к</w:t>
      </w:r>
      <w:r>
        <w:t xml:space="preserve">ладная записка, направленная Комиссии по доработке проекта документа ЦК КПСС к </w:t>
      </w:r>
      <w:r>
        <w:rPr>
          <w:lang w:val="en-US"/>
        </w:rPr>
        <w:t>XXVI</w:t>
      </w:r>
      <w:r>
        <w:t xml:space="preserve"> съезду партии «Основные направления экономического и социал</w:t>
      </w:r>
      <w:r>
        <w:t>ь</w:t>
      </w:r>
      <w:r>
        <w:t>ного развития СССР на 1981-1985 годы и на период до 1990 года». Л., 1981, с.6-27 стр. машинописи.</w:t>
      </w:r>
    </w:p>
    <w:p w:rsidR="00D32C57" w:rsidRDefault="00D32C57" w:rsidP="00D32C57">
      <w:pPr>
        <w:jc w:val="both"/>
      </w:pPr>
    </w:p>
    <w:p w:rsidR="00D32C57" w:rsidRDefault="00D32C57" w:rsidP="00D32C57">
      <w:pPr>
        <w:jc w:val="both"/>
      </w:pPr>
      <w:r>
        <w:t>Пятницкая Н.Н., Сточик A.M. Алкоголизм. «Большая медицинская энциклоп</w:t>
      </w:r>
      <w:r>
        <w:t>е</w:t>
      </w:r>
      <w:r>
        <w:t>дия», 3-е изд., М., 1974, т.</w:t>
      </w:r>
      <w:r>
        <w:rPr>
          <w:lang w:val="en-US"/>
        </w:rPr>
        <w:t>I</w:t>
      </w:r>
      <w:r>
        <w:t>, с.246, с.244-253.</w:t>
      </w:r>
    </w:p>
    <w:p w:rsidR="00D32C57" w:rsidRDefault="00D32C57" w:rsidP="00D32C57">
      <w:pPr>
        <w:jc w:val="both"/>
      </w:pPr>
    </w:p>
    <w:p w:rsidR="00D32C57" w:rsidRDefault="00D32C57" w:rsidP="00D32C57">
      <w:pPr>
        <w:jc w:val="both"/>
      </w:pPr>
      <w:r>
        <w:t>ВОЗ. См.: Методическое письмо «Об усилении профилактической работы по борьбе с курением в общеобразовательной школе». Сборник приказов и инстру</w:t>
      </w:r>
      <w:r>
        <w:t>к</w:t>
      </w:r>
      <w:r>
        <w:t>ций Министерства просвещения РСФСР, М., «Просвещение», 1977, № 26, с.16,  с.13-22.</w:t>
      </w:r>
    </w:p>
    <w:p w:rsidR="00D32C57" w:rsidRDefault="00D32C57" w:rsidP="00D32C57">
      <w:pPr>
        <w:jc w:val="both"/>
      </w:pPr>
    </w:p>
    <w:p w:rsidR="00D32C57" w:rsidRDefault="00D32C57" w:rsidP="00D32C57">
      <w:pPr>
        <w:jc w:val="both"/>
      </w:pPr>
      <w:r>
        <w:t>ВОЗ. См.: «Большая медицинская энциклопедия», 3-е изд. М., 1974, т.1, с.246.</w:t>
      </w:r>
    </w:p>
    <w:p w:rsidR="00D32C57" w:rsidRDefault="00D32C57" w:rsidP="00D32C57">
      <w:pPr>
        <w:jc w:val="both"/>
      </w:pPr>
    </w:p>
    <w:p w:rsidR="00D32C57" w:rsidRDefault="00D32C57" w:rsidP="00D32C57">
      <w:pPr>
        <w:jc w:val="both"/>
      </w:pPr>
      <w:r>
        <w:t>Волков В.В. Там же, с.247.</w:t>
      </w:r>
    </w:p>
    <w:p w:rsidR="00D32C57" w:rsidRDefault="00D32C57" w:rsidP="00D32C57">
      <w:pPr>
        <w:jc w:val="both"/>
      </w:pPr>
    </w:p>
    <w:p w:rsidR="00D32C57" w:rsidRDefault="00D32C57" w:rsidP="00D32C57">
      <w:pPr>
        <w:jc w:val="both"/>
      </w:pPr>
      <w:r>
        <w:t>Архангельская Е.И. Алкоголизм и венерические заболевания и их проф</w:t>
      </w:r>
      <w:r>
        <w:t>и</w:t>
      </w:r>
      <w:r>
        <w:t>лактика. Доклад на Областном семинаре по медицине для председателей секций и лект</w:t>
      </w:r>
      <w:r>
        <w:t>о</w:t>
      </w:r>
      <w:r>
        <w:t xml:space="preserve">ров, тема: «Борьба с вредными привычками». Семинар прошел 12 ноября </w:t>
      </w:r>
      <w:smartTag w:uri="urn:schemas-microsoft-com:office:smarttags" w:element="metricconverter">
        <w:smartTagPr>
          <w:attr w:name="ProductID" w:val="1981 г"/>
        </w:smartTagPr>
        <w:r>
          <w:t>1981 г</w:t>
        </w:r>
      </w:smartTag>
      <w:r>
        <w:t>. в Ленинградском центральном лектории.</w:t>
      </w:r>
    </w:p>
    <w:p w:rsidR="00D32C57" w:rsidRDefault="00D32C57" w:rsidP="00D32C57">
      <w:pPr>
        <w:jc w:val="both"/>
      </w:pPr>
    </w:p>
    <w:p w:rsidR="00D32C57" w:rsidRDefault="00D32C57" w:rsidP="00D32C57">
      <w:pPr>
        <w:jc w:val="both"/>
      </w:pPr>
      <w:r>
        <w:lastRenderedPageBreak/>
        <w:t>Энгельс Ф. Людвиг Фейербах. См.: К.Маркс, Ф.Энгельс. Соч., 1-ое изд. М.-Л., Госсоцэкономиздат, 1931, с.651, с.631-678.</w:t>
      </w:r>
    </w:p>
    <w:p w:rsidR="00D32C57" w:rsidRDefault="00D32C57" w:rsidP="00D32C57">
      <w:pPr>
        <w:jc w:val="both"/>
      </w:pPr>
    </w:p>
    <w:p w:rsidR="00D32C57" w:rsidRDefault="00D32C57" w:rsidP="00D32C57">
      <w:pPr>
        <w:jc w:val="both"/>
      </w:pPr>
      <w:r>
        <w:t>Медведев Г. (переводчик). Трактат о возгораниях человеческих, бывающих сле</w:t>
      </w:r>
      <w:r>
        <w:t>д</w:t>
      </w:r>
      <w:r>
        <w:t>ствием продолжительного употребления спиртных напитков в большом количес</w:t>
      </w:r>
      <w:r>
        <w:t>т</w:t>
      </w:r>
      <w:r>
        <w:t xml:space="preserve">ве. Перевод с французского. Большой интерес представляют замечания Г.Медведева, в которых высказаны в основном правильные взгляды на пьянство (алкоголизм). СПб., 1827, 72 стр. </w:t>
      </w:r>
    </w:p>
    <w:p w:rsidR="00D32C57" w:rsidRDefault="00D32C57" w:rsidP="00D32C57">
      <w:pPr>
        <w:jc w:val="both"/>
      </w:pPr>
    </w:p>
    <w:p w:rsidR="00D32C57" w:rsidRDefault="00D32C57" w:rsidP="00D32C57">
      <w:pPr>
        <w:jc w:val="both"/>
      </w:pPr>
      <w:r>
        <w:t>Тучин Б. Бахус и антибахус. Сибирские огни, 1974, № 4, с.143-146, с.136-146.</w:t>
      </w:r>
    </w:p>
    <w:p w:rsidR="00D32C57" w:rsidRDefault="00D32C57" w:rsidP="00D32C57">
      <w:pPr>
        <w:jc w:val="both"/>
      </w:pPr>
    </w:p>
    <w:p w:rsidR="00D32C57" w:rsidRDefault="00D32C57" w:rsidP="00D32C57">
      <w:pPr>
        <w:jc w:val="both"/>
      </w:pPr>
      <w:r>
        <w:t>Ураков И.Г., Куликов В.В. Последствия алкоголизма. М.,  «Медицина», 1975,  с.5,  48 стр.</w:t>
      </w:r>
    </w:p>
    <w:p w:rsidR="00D32C57" w:rsidRDefault="00D32C57" w:rsidP="00D32C57">
      <w:pPr>
        <w:jc w:val="both"/>
      </w:pPr>
    </w:p>
    <w:p w:rsidR="00D32C57" w:rsidRDefault="00D32C57" w:rsidP="00D32C57">
      <w:pPr>
        <w:jc w:val="both"/>
      </w:pPr>
      <w:r>
        <w:t xml:space="preserve">Блинов Г. История болезни № </w:t>
      </w:r>
      <w:smartTag w:uri="urn:schemas-microsoft-com:office:smarttags" w:element="metricconverter">
        <w:smartTagPr>
          <w:attr w:name="ProductID" w:val="689. М"/>
        </w:smartTagPr>
        <w:r>
          <w:t>689. М</w:t>
        </w:r>
      </w:smartTag>
      <w:r>
        <w:t>., «Московский рабочий», 1975, с.39,  152 стр.</w:t>
      </w:r>
    </w:p>
    <w:p w:rsidR="00D32C57" w:rsidRDefault="00D32C57" w:rsidP="00D32C57">
      <w:pPr>
        <w:jc w:val="both"/>
      </w:pPr>
    </w:p>
    <w:p w:rsidR="00D32C57" w:rsidRDefault="00D32C57" w:rsidP="00D32C57">
      <w:pPr>
        <w:jc w:val="both"/>
      </w:pPr>
      <w:r>
        <w:t>Дейчман Э.И. См.; «Европейская теория» т.Астермана. «Трезвость и кул</w:t>
      </w:r>
      <w:r>
        <w:t>ь</w:t>
      </w:r>
      <w:r>
        <w:t>тура», 1929, № 4-5, с. 15.</w:t>
      </w:r>
    </w:p>
    <w:p w:rsidR="00D32C57" w:rsidRDefault="00D32C57" w:rsidP="00D32C57">
      <w:pPr>
        <w:jc w:val="both"/>
      </w:pPr>
    </w:p>
    <w:p w:rsidR="00D32C57" w:rsidRDefault="00D32C57" w:rsidP="00D32C57">
      <w:pPr>
        <w:jc w:val="both"/>
      </w:pPr>
      <w:r>
        <w:t>Никитин В. Порывы и свершения. «Журналист», 1980, № 12,  с.56-57, с.55-57.</w:t>
      </w:r>
    </w:p>
    <w:p w:rsidR="00D32C57" w:rsidRDefault="00D32C57" w:rsidP="00D32C57">
      <w:pPr>
        <w:jc w:val="both"/>
      </w:pPr>
    </w:p>
    <w:p w:rsidR="00D32C57" w:rsidRDefault="00D32C57" w:rsidP="00D32C57">
      <w:pPr>
        <w:jc w:val="both"/>
      </w:pPr>
      <w:r>
        <w:t xml:space="preserve">Дрейден С.Д. За Ваше здоровье. Антиалкогольная хрестоматия. Л., «Прибой», 1929, с.6, 232 стр. </w:t>
      </w:r>
    </w:p>
    <w:p w:rsidR="00D32C57" w:rsidRDefault="00D32C57" w:rsidP="00D32C57">
      <w:pPr>
        <w:jc w:val="both"/>
      </w:pPr>
    </w:p>
    <w:p w:rsidR="00D32C57" w:rsidRDefault="00D32C57" w:rsidP="00D32C57">
      <w:pPr>
        <w:jc w:val="both"/>
      </w:pPr>
      <w:r>
        <w:t>Лебедев-Кумач В. О дикарях. «Трезвость и кул</w:t>
      </w:r>
      <w:r>
        <w:t>ь</w:t>
      </w:r>
      <w:r>
        <w:t>тура», 1929, № 4-5, с.20.</w:t>
      </w:r>
    </w:p>
    <w:p w:rsidR="00D32C57" w:rsidRDefault="00D32C57" w:rsidP="00D32C57">
      <w:pPr>
        <w:jc w:val="both"/>
      </w:pPr>
    </w:p>
    <w:p w:rsidR="00D32C57" w:rsidRDefault="00D32C57" w:rsidP="00D32C57">
      <w:pPr>
        <w:jc w:val="both"/>
      </w:pPr>
      <w:r>
        <w:t xml:space="preserve">Алексеев Э. Опасное лидерство. «Труд», 21 марта </w:t>
      </w:r>
      <w:smartTag w:uri="urn:schemas-microsoft-com:office:smarttags" w:element="metricconverter">
        <w:smartTagPr>
          <w:attr w:name="ProductID" w:val="1976 г"/>
        </w:smartTagPr>
        <w:r>
          <w:t>1976 г</w:t>
        </w:r>
      </w:smartTag>
      <w:r>
        <w:t>., № 68, с.3.</w:t>
      </w:r>
    </w:p>
    <w:p w:rsidR="00D32C57" w:rsidRDefault="00D32C57" w:rsidP="00D32C57">
      <w:pPr>
        <w:jc w:val="both"/>
      </w:pPr>
    </w:p>
    <w:p w:rsidR="00D32C57" w:rsidRDefault="00D32C57" w:rsidP="00D32C57">
      <w:pPr>
        <w:jc w:val="both"/>
      </w:pPr>
      <w:r>
        <w:t>Щелоков Н.А. Во имя человека. «Знамя», 1981, № 4, с.181, с.171-186.</w:t>
      </w:r>
    </w:p>
    <w:p w:rsidR="00D32C57" w:rsidRDefault="00D32C57" w:rsidP="00D32C57">
      <w:pPr>
        <w:jc w:val="both"/>
      </w:pPr>
    </w:p>
    <w:p w:rsidR="00D32C57" w:rsidRDefault="00D32C57" w:rsidP="00D32C57">
      <w:pPr>
        <w:jc w:val="both"/>
      </w:pPr>
      <w:r>
        <w:t>Джованитти Л. Кавалер ордена Почета. М., Воениздат, 1981, с,16, 17, 36 и др., 188 стр.</w:t>
      </w:r>
    </w:p>
    <w:p w:rsidR="00D32C57" w:rsidRDefault="00D32C57" w:rsidP="00D32C57">
      <w:pPr>
        <w:jc w:val="both"/>
      </w:pPr>
    </w:p>
    <w:p w:rsidR="00D32C57" w:rsidRDefault="00D32C57" w:rsidP="00D32C57">
      <w:pPr>
        <w:jc w:val="both"/>
      </w:pPr>
      <w:r>
        <w:t>Кишковский З.Н. См.: Запись Рязанцева Б. «Будьте здоровы!» «Социалист</w:t>
      </w:r>
      <w:r>
        <w:t>и</w:t>
      </w:r>
      <w:r>
        <w:t xml:space="preserve">ческая индустрия», 31 декабря </w:t>
      </w:r>
      <w:smartTag w:uri="urn:schemas-microsoft-com:office:smarttags" w:element="metricconverter">
        <w:smartTagPr>
          <w:attr w:name="ProductID" w:val="1978 г"/>
        </w:smartTagPr>
        <w:r>
          <w:t>1978 г</w:t>
        </w:r>
      </w:smartTag>
      <w:r>
        <w:t>., № 300, с.4.</w:t>
      </w:r>
    </w:p>
    <w:p w:rsidR="00D32C57" w:rsidRDefault="00D32C57" w:rsidP="00D32C57">
      <w:pPr>
        <w:jc w:val="both"/>
      </w:pPr>
    </w:p>
    <w:p w:rsidR="00D32C57" w:rsidRDefault="00D32C57" w:rsidP="00D32C57">
      <w:pPr>
        <w:jc w:val="both"/>
      </w:pPr>
      <w:r>
        <w:t>Котелова Н.З., Сорокина Ю.С. Новые слова и значения. М., «Советская энцикл</w:t>
      </w:r>
      <w:r>
        <w:t>о</w:t>
      </w:r>
      <w:r>
        <w:t>педия», 1973, с.176-177, 543 стр.</w:t>
      </w:r>
    </w:p>
    <w:p w:rsidR="00D32C57" w:rsidRDefault="00D32C57" w:rsidP="00D32C57">
      <w:pPr>
        <w:jc w:val="both"/>
      </w:pPr>
    </w:p>
    <w:p w:rsidR="00D32C57" w:rsidRDefault="00D32C57" w:rsidP="00D32C57">
      <w:pPr>
        <w:jc w:val="both"/>
      </w:pPr>
      <w:r>
        <w:t>Андреев Ю. Откровенный разговор, или Беседы с сыном-старшеклассником на пределе и даже за пределами возможной откровенности. Л., «Детская литерат</w:t>
      </w:r>
      <w:r>
        <w:t>у</w:t>
      </w:r>
      <w:r>
        <w:t>ра», I960, с.15, 160 стр.</w:t>
      </w:r>
    </w:p>
    <w:p w:rsidR="00D32C57" w:rsidRDefault="00D32C57" w:rsidP="00D32C57">
      <w:pPr>
        <w:jc w:val="both"/>
      </w:pPr>
    </w:p>
    <w:p w:rsidR="00D32C57" w:rsidRDefault="00D32C57" w:rsidP="00D32C57">
      <w:pPr>
        <w:jc w:val="both"/>
      </w:pPr>
      <w:r>
        <w:lastRenderedPageBreak/>
        <w:t>Дубинин Н.П. Генетика обязана смотреть далеко вперед... «Техника мол</w:t>
      </w:r>
      <w:r>
        <w:t>о</w:t>
      </w:r>
      <w:r>
        <w:t>дежи», 1976, № 10, с.6, с.4-6.</w:t>
      </w:r>
    </w:p>
    <w:p w:rsidR="00D32C57" w:rsidRDefault="00D32C57" w:rsidP="00D32C57">
      <w:pPr>
        <w:jc w:val="both"/>
      </w:pPr>
    </w:p>
    <w:p w:rsidR="00D32C57" w:rsidRDefault="00D32C57" w:rsidP="00D32C57">
      <w:pPr>
        <w:jc w:val="both"/>
      </w:pPr>
      <w:r>
        <w:t>Углов Ф.Г. Сердце хирурга. 2-ое дополн. изд. Тула, «Приокское книжное издательство», 1979, с.311-313, 476 стр. Интересная и поучительная книга, соде</w:t>
      </w:r>
      <w:r>
        <w:t>р</w:t>
      </w:r>
      <w:r>
        <w:t>жит богатый фактический материал, который можно успешно использовать при провед</w:t>
      </w:r>
      <w:r>
        <w:t>е</w:t>
      </w:r>
      <w:r>
        <w:t>нии воспитательной работы, в том числе противоалкогольной.</w:t>
      </w:r>
    </w:p>
    <w:p w:rsidR="00D32C57" w:rsidRDefault="00D32C57" w:rsidP="00D32C57">
      <w:pPr>
        <w:jc w:val="both"/>
      </w:pPr>
    </w:p>
    <w:p w:rsidR="00D32C57" w:rsidRDefault="00D32C57" w:rsidP="00D32C57">
      <w:pPr>
        <w:jc w:val="both"/>
        <w:rPr>
          <w:lang w:val="en-US"/>
        </w:rPr>
      </w:pPr>
      <w:r>
        <w:t>Радищев А.Н. Сокращенное повествование о приобретении Сибири. Отрывок. Полное собр. соч., М.-Л., изд. АН</w:t>
      </w:r>
      <w:r>
        <w:rPr>
          <w:lang w:val="en-US"/>
        </w:rPr>
        <w:t xml:space="preserve"> </w:t>
      </w:r>
      <w:r>
        <w:t>СССР</w:t>
      </w:r>
      <w:r>
        <w:rPr>
          <w:lang w:val="en-US"/>
        </w:rPr>
        <w:t>, I94</w:t>
      </w:r>
      <w:r>
        <w:t>1</w:t>
      </w:r>
      <w:r>
        <w:rPr>
          <w:lang w:val="en-US"/>
        </w:rPr>
        <w:t xml:space="preserve">, </w:t>
      </w:r>
      <w:r>
        <w:t>т</w:t>
      </w:r>
      <w:r>
        <w:rPr>
          <w:lang w:val="en-US"/>
        </w:rPr>
        <w:t xml:space="preserve">.2, </w:t>
      </w:r>
      <w:r>
        <w:t>с</w:t>
      </w:r>
      <w:r>
        <w:rPr>
          <w:lang w:val="en-US"/>
        </w:rPr>
        <w:t xml:space="preserve">.146, </w:t>
      </w:r>
      <w:r>
        <w:t>с</w:t>
      </w:r>
      <w:r>
        <w:rPr>
          <w:lang w:val="en-US"/>
        </w:rPr>
        <w:t>.144-163.</w:t>
      </w:r>
    </w:p>
    <w:p w:rsidR="00D32C57" w:rsidRDefault="00D32C57" w:rsidP="00D32C57">
      <w:pPr>
        <w:jc w:val="both"/>
        <w:rPr>
          <w:lang w:val="en-US"/>
        </w:rPr>
      </w:pPr>
    </w:p>
    <w:p w:rsidR="00D32C57" w:rsidRDefault="00D32C57" w:rsidP="00D32C57">
      <w:pPr>
        <w:jc w:val="both"/>
      </w:pPr>
      <w:r>
        <w:t>Андреев Ю. Откровенный разговор... Л., «Детская литература", I960, с.21-22, 160 стр.</w:t>
      </w:r>
    </w:p>
    <w:p w:rsidR="00D32C57" w:rsidRDefault="00D32C57" w:rsidP="00D32C57">
      <w:pPr>
        <w:jc w:val="both"/>
      </w:pPr>
    </w:p>
    <w:p w:rsidR="00D32C57" w:rsidRDefault="00D32C57" w:rsidP="00D32C57">
      <w:pPr>
        <w:jc w:val="both"/>
      </w:pPr>
      <w:r>
        <w:t>Шичко Г.А. Против питейной «запрограммированности». «Тагильский раб</w:t>
      </w:r>
      <w:r>
        <w:t>о</w:t>
      </w:r>
      <w:r>
        <w:t xml:space="preserve">чий»,  14 июня </w:t>
      </w:r>
      <w:smartTag w:uri="urn:schemas-microsoft-com:office:smarttags" w:element="metricconverter">
        <w:smartTagPr>
          <w:attr w:name="ProductID" w:val="1978 г"/>
        </w:smartTagPr>
        <w:r>
          <w:t>1978 г</w:t>
        </w:r>
      </w:smartTag>
      <w:r>
        <w:t>., № 116, с.3.</w:t>
      </w:r>
    </w:p>
    <w:p w:rsidR="00D32C57" w:rsidRDefault="00D32C57" w:rsidP="00D32C57">
      <w:pPr>
        <w:jc w:val="both"/>
      </w:pPr>
    </w:p>
    <w:p w:rsidR="00D32C57" w:rsidRDefault="00D32C57" w:rsidP="00D32C57">
      <w:pPr>
        <w:jc w:val="both"/>
      </w:pPr>
      <w:r>
        <w:t xml:space="preserve">Беляев И.И. Скажи себе: нет! «Горьковская правда», 30 января </w:t>
      </w:r>
      <w:smartTag w:uri="urn:schemas-microsoft-com:office:smarttags" w:element="metricconverter">
        <w:smartTagPr>
          <w:attr w:name="ProductID" w:val="1979 г"/>
        </w:smartTagPr>
        <w:r>
          <w:t>1979 г</w:t>
        </w:r>
      </w:smartTag>
      <w:r>
        <w:t>., № 25, с.2.</w:t>
      </w:r>
    </w:p>
    <w:p w:rsidR="00D32C57" w:rsidRDefault="00D32C57" w:rsidP="00D32C57">
      <w:pPr>
        <w:jc w:val="both"/>
      </w:pPr>
    </w:p>
    <w:p w:rsidR="00D32C57" w:rsidRDefault="00D32C57" w:rsidP="00D32C57">
      <w:pPr>
        <w:jc w:val="both"/>
      </w:pPr>
      <w:r>
        <w:t>Шичко Г.А. Възпитание на децата в семейството за неупотреба на алкохол и ц</w:t>
      </w:r>
      <w:r>
        <w:t>и</w:t>
      </w:r>
      <w:r>
        <w:t xml:space="preserve">гари. На болгарском языке. «Трезвеност» (София), 29 мая </w:t>
      </w:r>
      <w:smartTag w:uri="urn:schemas-microsoft-com:office:smarttags" w:element="metricconverter">
        <w:smartTagPr>
          <w:attr w:name="ProductID" w:val="1981 г"/>
        </w:smartTagPr>
        <w:r>
          <w:t>1981 г</w:t>
        </w:r>
      </w:smartTag>
      <w:r>
        <w:t xml:space="preserve">., брой II, с.1 и 3. </w:t>
      </w:r>
    </w:p>
    <w:p w:rsidR="00D32C57" w:rsidRDefault="00D32C57" w:rsidP="00D32C57">
      <w:pPr>
        <w:jc w:val="both"/>
      </w:pPr>
    </w:p>
    <w:p w:rsidR="00D32C57" w:rsidRDefault="00D32C57" w:rsidP="00D32C57">
      <w:pPr>
        <w:jc w:val="both"/>
      </w:pPr>
      <w:r>
        <w:t xml:space="preserve">Кротов А. Прозрение. Многотиражная газета «Трудовое знамя», 5 сентября </w:t>
      </w:r>
      <w:smartTag w:uri="urn:schemas-microsoft-com:office:smarttags" w:element="metricconverter">
        <w:smartTagPr>
          <w:attr w:name="ProductID" w:val="1977 г"/>
        </w:smartTagPr>
        <w:r>
          <w:t>1977 г</w:t>
        </w:r>
      </w:smartTag>
      <w:r>
        <w:t>., № 31, с.3.</w:t>
      </w:r>
    </w:p>
    <w:p w:rsidR="00D32C57" w:rsidRDefault="00D32C57" w:rsidP="00D32C57">
      <w:pPr>
        <w:jc w:val="both"/>
      </w:pPr>
    </w:p>
    <w:p w:rsidR="00D32C57" w:rsidRDefault="00D32C57" w:rsidP="00D32C57">
      <w:pPr>
        <w:jc w:val="both"/>
      </w:pPr>
      <w:r>
        <w:t>Смирнов В.К. Алкогольное опьянение и алкогольная болезнь. Сб. «Краткие тезисы по материалам докладов межведомственной научно-практической конфере</w:t>
      </w:r>
      <w:r>
        <w:t>н</w:t>
      </w:r>
      <w:r>
        <w:t>ции «Профилактика пьянства и алкоголизма в промышленном городе», Дзе</w:t>
      </w:r>
      <w:r>
        <w:t>р</w:t>
      </w:r>
      <w:r>
        <w:t>жинск, 1981, с.4, с.3-4.</w:t>
      </w:r>
    </w:p>
    <w:p w:rsidR="00D32C57" w:rsidRDefault="00D32C57" w:rsidP="00D32C57">
      <w:pPr>
        <w:jc w:val="both"/>
      </w:pPr>
    </w:p>
    <w:p w:rsidR="00D32C57" w:rsidRDefault="00D32C57" w:rsidP="00D32C57">
      <w:pPr>
        <w:jc w:val="both"/>
      </w:pPr>
      <w:r>
        <w:t>Никитин В. Порывы и свержения. «Журналист», 1980, № 12, с.56, с. 55-57.</w:t>
      </w:r>
    </w:p>
    <w:p w:rsidR="00D32C57" w:rsidRDefault="00D32C57" w:rsidP="00D32C57">
      <w:pPr>
        <w:jc w:val="both"/>
      </w:pPr>
    </w:p>
    <w:p w:rsidR="00D32C57" w:rsidRDefault="00D32C57" w:rsidP="00D32C57">
      <w:pPr>
        <w:jc w:val="both"/>
      </w:pPr>
      <w:r>
        <w:t>Блинов Г.М., Данюшевский Б.Л. Скажи себе «нет!» (Книга для тех, кто не знает, что алкоголь – яд, и заполняет свое свободное время его уничтожением). М.,  «Молодая гвардия», 1973, с.4, 47 стр.</w:t>
      </w:r>
    </w:p>
    <w:p w:rsidR="00D32C57" w:rsidRDefault="00D32C57" w:rsidP="00D32C57">
      <w:pPr>
        <w:jc w:val="both"/>
      </w:pPr>
    </w:p>
    <w:p w:rsidR="00D32C57" w:rsidRDefault="00D32C57" w:rsidP="00D32C57">
      <w:pPr>
        <w:jc w:val="both"/>
      </w:pPr>
      <w:r>
        <w:t xml:space="preserve">Сунягин Г. Вино – без вины. «Литературная газета», 2 августа </w:t>
      </w:r>
      <w:smartTag w:uri="urn:schemas-microsoft-com:office:smarttags" w:element="metricconverter">
        <w:smartTagPr>
          <w:attr w:name="ProductID" w:val="1972 г"/>
        </w:smartTagPr>
        <w:r>
          <w:t>1972 г</w:t>
        </w:r>
      </w:smartTag>
      <w:r>
        <w:t>., № 31, с.11.</w:t>
      </w:r>
    </w:p>
    <w:p w:rsidR="00D32C57" w:rsidRDefault="00D32C57" w:rsidP="00D32C57">
      <w:pPr>
        <w:jc w:val="both"/>
      </w:pPr>
    </w:p>
    <w:p w:rsidR="00D32C57" w:rsidRDefault="00D32C57" w:rsidP="00D32C57">
      <w:pPr>
        <w:jc w:val="both"/>
      </w:pPr>
      <w:r>
        <w:t>Овчинников Б.Д. Трудовые коллективы в борьбе с пьянством и алкоголизмом. (В помощь лектору). Л., «Знание», 1977, с.21, 35 стр.</w:t>
      </w:r>
    </w:p>
    <w:p w:rsidR="00D32C57" w:rsidRDefault="00D32C57" w:rsidP="00D32C57">
      <w:pPr>
        <w:jc w:val="both"/>
      </w:pPr>
    </w:p>
    <w:p w:rsidR="00D32C57" w:rsidRDefault="00D32C57" w:rsidP="00D32C57">
      <w:pPr>
        <w:jc w:val="both"/>
      </w:pPr>
      <w:r>
        <w:t>Лосото Е. О бокале вина и «стакане до дна». «Комсомольская правда», 16 мая 1981, № 113, с.2.</w:t>
      </w:r>
    </w:p>
    <w:p w:rsidR="00D32C57" w:rsidRDefault="00D32C57" w:rsidP="00D32C57">
      <w:pPr>
        <w:jc w:val="both"/>
      </w:pPr>
    </w:p>
    <w:p w:rsidR="00D32C57" w:rsidRDefault="00D32C57" w:rsidP="00D32C57">
      <w:pPr>
        <w:jc w:val="both"/>
      </w:pPr>
      <w:r>
        <w:lastRenderedPageBreak/>
        <w:t xml:space="preserve">Шолохов С. Злоупотребление алкоголем. «Советская Молдавия», 6 сентября </w:t>
      </w:r>
      <w:smartTag w:uri="urn:schemas-microsoft-com:office:smarttags" w:element="metricconverter">
        <w:smartTagPr>
          <w:attr w:name="ProductID" w:val="1972 г"/>
        </w:smartTagPr>
        <w:r>
          <w:t>1972 г</w:t>
        </w:r>
      </w:smartTag>
      <w:r>
        <w:t>., № 209, с.4.</w:t>
      </w:r>
    </w:p>
    <w:p w:rsidR="00D32C57" w:rsidRDefault="00D32C57" w:rsidP="00D32C57">
      <w:pPr>
        <w:jc w:val="both"/>
      </w:pPr>
    </w:p>
    <w:p w:rsidR="00D32C57" w:rsidRDefault="00D32C57" w:rsidP="00D32C57">
      <w:pPr>
        <w:jc w:val="both"/>
      </w:pPr>
      <w:r>
        <w:t>Ленин В.И. Уроки московского восстания. Полное собр. соч., изд. 5, т.13,  с.376, с.369-377.</w:t>
      </w:r>
    </w:p>
    <w:p w:rsidR="00D32C57" w:rsidRDefault="00D32C57" w:rsidP="00D32C57">
      <w:pPr>
        <w:jc w:val="both"/>
      </w:pPr>
    </w:p>
    <w:p w:rsidR="00D32C57" w:rsidRDefault="00D32C57" w:rsidP="00D32C57">
      <w:pPr>
        <w:jc w:val="both"/>
      </w:pPr>
      <w:r>
        <w:t>В.Т. О детских «невинных» играх и о виновных родителях. «Культура и быт»,  1930, № 2, с.17.</w:t>
      </w:r>
    </w:p>
    <w:p w:rsidR="00D32C57" w:rsidRDefault="00D32C57" w:rsidP="00D32C57">
      <w:pPr>
        <w:jc w:val="both"/>
      </w:pPr>
    </w:p>
    <w:p w:rsidR="00D32C57" w:rsidRDefault="00D32C57" w:rsidP="00D32C57">
      <w:pPr>
        <w:jc w:val="both"/>
      </w:pPr>
      <w:r>
        <w:t xml:space="preserve">Долинина Н. Дорогие родители!.. (время, люди, мораль). Лениздат, 1975, с.18-19, 96 стр. </w:t>
      </w:r>
    </w:p>
    <w:p w:rsidR="00D32C57" w:rsidRDefault="00D32C57" w:rsidP="00D32C57">
      <w:pPr>
        <w:jc w:val="both"/>
      </w:pPr>
    </w:p>
    <w:p w:rsidR="00D32C57" w:rsidRDefault="00D32C57" w:rsidP="00D32C57">
      <w:pPr>
        <w:jc w:val="both"/>
      </w:pPr>
      <w:r>
        <w:t xml:space="preserve">Осенин А. Почему не пьют собаки. «Невская заря», 13 мая </w:t>
      </w:r>
      <w:smartTag w:uri="urn:schemas-microsoft-com:office:smarttags" w:element="metricconverter">
        <w:smartTagPr>
          <w:attr w:name="ProductID" w:val="1978 г"/>
        </w:smartTagPr>
        <w:r>
          <w:t>1978 г</w:t>
        </w:r>
      </w:smartTag>
      <w:r>
        <w:t xml:space="preserve">., № 74, с.4. </w:t>
      </w:r>
    </w:p>
    <w:p w:rsidR="00D32C57" w:rsidRDefault="00D32C57" w:rsidP="00D32C57">
      <w:pPr>
        <w:jc w:val="both"/>
      </w:pPr>
    </w:p>
    <w:p w:rsidR="00D32C57" w:rsidRDefault="00D32C57" w:rsidP="00D32C57">
      <w:pPr>
        <w:jc w:val="both"/>
      </w:pPr>
      <w:r>
        <w:t xml:space="preserve">Лисицын Ю.П., ред. Причины и особенности алкоголизации в подростково-юношеском возрасте. Научный обзор. М., </w:t>
      </w:r>
      <w:smartTag w:uri="urn:schemas-microsoft-com:office:smarttags" w:element="metricconverter">
        <w:smartTagPr>
          <w:attr w:name="ProductID" w:val="1980 г"/>
        </w:smartTagPr>
        <w:r>
          <w:t>1980 г</w:t>
        </w:r>
      </w:smartTag>
      <w:r>
        <w:t>., с.9.</w:t>
      </w:r>
    </w:p>
    <w:p w:rsidR="00D32C57" w:rsidRDefault="00D32C57" w:rsidP="00D32C57">
      <w:pPr>
        <w:jc w:val="both"/>
      </w:pPr>
    </w:p>
    <w:p w:rsidR="00D32C57" w:rsidRDefault="00D32C57" w:rsidP="00D32C57">
      <w:pPr>
        <w:jc w:val="both"/>
      </w:pPr>
      <w:r>
        <w:t>Шамарин П.И. Здоровье, болезнь и медицина. 2-е изд., доп. и перераб. Сар</w:t>
      </w:r>
      <w:r>
        <w:t>а</w:t>
      </w:r>
      <w:r>
        <w:t>тов, Приволжское книжное издательство, 1978, с.91, 199 стр.</w:t>
      </w:r>
    </w:p>
    <w:p w:rsidR="00D32C57" w:rsidRDefault="00D32C57" w:rsidP="00D32C57">
      <w:pPr>
        <w:jc w:val="both"/>
      </w:pPr>
    </w:p>
    <w:p w:rsidR="00D32C57" w:rsidRDefault="00D32C57" w:rsidP="00D32C57">
      <w:pPr>
        <w:jc w:val="both"/>
      </w:pPr>
      <w:r>
        <w:t>ВОЗ. Молодежь и наркотики. Доклад Исследовательской группы ВОЗ. Серия те</w:t>
      </w:r>
      <w:r>
        <w:t>х</w:t>
      </w:r>
      <w:r>
        <w:t>нических докладов. № 516. Женева, ВОЗ, 1974, с.8-9, 59 стр.</w:t>
      </w:r>
    </w:p>
    <w:p w:rsidR="00D32C57" w:rsidRDefault="00D32C57" w:rsidP="00D32C57">
      <w:pPr>
        <w:jc w:val="both"/>
      </w:pPr>
    </w:p>
    <w:p w:rsidR="00D32C57" w:rsidRDefault="00D32C57" w:rsidP="00D32C57">
      <w:pPr>
        <w:jc w:val="both"/>
      </w:pPr>
      <w:r>
        <w:t xml:space="preserve">Портнов А.А., Пятницкая И.Н. Клиника алкоголизма. Л., «Медицина», 1971, с.18 и 19, 390 стр. </w:t>
      </w:r>
    </w:p>
    <w:p w:rsidR="00D32C57" w:rsidRDefault="00D32C57" w:rsidP="00D32C57">
      <w:pPr>
        <w:jc w:val="both"/>
      </w:pPr>
    </w:p>
    <w:p w:rsidR="00D32C57" w:rsidRDefault="00D32C57" w:rsidP="00D32C57">
      <w:pPr>
        <w:jc w:val="both"/>
      </w:pPr>
      <w:r>
        <w:t>Павлов И.П. Лекции о работе больших полушарий головного мозга. Полное собр. соч., М.-Л., изд. АН СССР, 1951, т.4, с.407, 451 стр.</w:t>
      </w:r>
    </w:p>
    <w:p w:rsidR="00D32C57" w:rsidRDefault="00D32C57" w:rsidP="00D32C57">
      <w:pPr>
        <w:jc w:val="both"/>
      </w:pPr>
    </w:p>
    <w:p w:rsidR="00D32C57" w:rsidRDefault="00D32C57" w:rsidP="00D32C57">
      <w:pPr>
        <w:jc w:val="both"/>
      </w:pPr>
      <w:r>
        <w:t xml:space="preserve">Маюров А. Проигранная лотерея. «Советская культура», 24 апреля </w:t>
      </w:r>
      <w:smartTag w:uri="urn:schemas-microsoft-com:office:smarttags" w:element="metricconverter">
        <w:smartTagPr>
          <w:attr w:name="ProductID" w:val="1981 г"/>
        </w:smartTagPr>
        <w:r>
          <w:t>1981 г</w:t>
        </w:r>
      </w:smartTag>
      <w:r>
        <w:t>., № 33, с.6.</w:t>
      </w:r>
    </w:p>
    <w:p w:rsidR="00D32C57" w:rsidRDefault="00D32C57" w:rsidP="00D32C57">
      <w:pPr>
        <w:jc w:val="both"/>
      </w:pPr>
    </w:p>
    <w:p w:rsidR="00D32C57" w:rsidRDefault="00D32C57" w:rsidP="00D32C57">
      <w:pPr>
        <w:jc w:val="both"/>
      </w:pPr>
      <w:r>
        <w:t xml:space="preserve">Туров А. Мои знакомые. «Человек и природа», 1979, № 4, с.89, с.84-91. </w:t>
      </w:r>
    </w:p>
    <w:p w:rsidR="00D32C57" w:rsidRDefault="00D32C57" w:rsidP="00D32C57">
      <w:pPr>
        <w:jc w:val="both"/>
      </w:pPr>
    </w:p>
    <w:p w:rsidR="00D32C57" w:rsidRDefault="00D32C57" w:rsidP="00D32C57">
      <w:pPr>
        <w:jc w:val="both"/>
      </w:pPr>
      <w:r>
        <w:t xml:space="preserve">Васильев Р. Служба наркологии. «Советская Эстония», 11 февраля </w:t>
      </w:r>
      <w:smartTag w:uri="urn:schemas-microsoft-com:office:smarttags" w:element="metricconverter">
        <w:smartTagPr>
          <w:attr w:name="ProductID" w:val="1977 г"/>
        </w:smartTagPr>
        <w:r>
          <w:t>1977 г</w:t>
        </w:r>
      </w:smartTag>
      <w:r>
        <w:t xml:space="preserve">., № 35, с3 </w:t>
      </w:r>
    </w:p>
    <w:p w:rsidR="00D32C57" w:rsidRDefault="00D32C57" w:rsidP="00D32C57">
      <w:pPr>
        <w:jc w:val="both"/>
      </w:pPr>
    </w:p>
    <w:p w:rsidR="00D32C57" w:rsidRDefault="00D32C57" w:rsidP="00D32C57">
      <w:pPr>
        <w:jc w:val="both"/>
      </w:pPr>
      <w:r>
        <w:t>Боенко И.Д., Чирков М.М. Алкоголизм как форма биологической мотив</w:t>
      </w:r>
      <w:r>
        <w:t>а</w:t>
      </w:r>
      <w:r>
        <w:t>ции. Сб., «Третий Всероссийский съезд невропатологов и психиатров», М., 1974, т.3, с.15-16.</w:t>
      </w:r>
    </w:p>
    <w:p w:rsidR="00D32C57" w:rsidRDefault="00D32C57" w:rsidP="00D32C57">
      <w:pPr>
        <w:jc w:val="both"/>
      </w:pPr>
    </w:p>
    <w:p w:rsidR="00D32C57" w:rsidRDefault="00D32C57" w:rsidP="00D32C57">
      <w:pPr>
        <w:jc w:val="both"/>
      </w:pPr>
      <w:r>
        <w:t>Гузиков Б.М. Пищевое поведение и пищеварительно-транспортный ко</w:t>
      </w:r>
      <w:r>
        <w:t>н</w:t>
      </w:r>
      <w:r>
        <w:t>вейер при экспериментальном алкоголизме. Автореферат диссертации на соиск</w:t>
      </w:r>
      <w:r>
        <w:t>а</w:t>
      </w:r>
      <w:r>
        <w:t>ние ученой степени доктора медицинских наук. Л.,  1978, 28 стр.</w:t>
      </w:r>
    </w:p>
    <w:p w:rsidR="00D32C57" w:rsidRDefault="00D32C57" w:rsidP="00D32C57">
      <w:pPr>
        <w:jc w:val="both"/>
      </w:pPr>
    </w:p>
    <w:p w:rsidR="00D32C57" w:rsidRDefault="00D32C57" w:rsidP="00D32C57">
      <w:pPr>
        <w:jc w:val="both"/>
      </w:pPr>
      <w:r>
        <w:lastRenderedPageBreak/>
        <w:t>Сытинский И.А. Алкоголь и мозг. М., «Знание», 1978, 63 стр.</w:t>
      </w:r>
    </w:p>
    <w:p w:rsidR="00D32C57" w:rsidRDefault="00D32C57" w:rsidP="00D32C57">
      <w:pPr>
        <w:jc w:val="both"/>
      </w:pPr>
    </w:p>
    <w:p w:rsidR="00D32C57" w:rsidRDefault="00D32C57" w:rsidP="00D32C57">
      <w:pPr>
        <w:jc w:val="both"/>
      </w:pPr>
      <w:r>
        <w:t>Григорьев В.И. Патогенез хронического алкоголизма в свете новых иммунолог</w:t>
      </w:r>
      <w:r>
        <w:t>и</w:t>
      </w:r>
      <w:r>
        <w:t>ческих исследований. Сб. «Третий Всероссийский съезд невропатологов и псих</w:t>
      </w:r>
      <w:r>
        <w:t>и</w:t>
      </w:r>
      <w:r>
        <w:t>атров», М., 1974, т.3, с.28-29.</w:t>
      </w:r>
    </w:p>
    <w:p w:rsidR="00D32C57" w:rsidRDefault="00D32C57" w:rsidP="00D32C57">
      <w:pPr>
        <w:jc w:val="both"/>
      </w:pPr>
    </w:p>
    <w:p w:rsidR="00D32C57" w:rsidRDefault="00D32C57" w:rsidP="00D32C57">
      <w:pPr>
        <w:jc w:val="both"/>
      </w:pPr>
      <w:r>
        <w:t>Сорокин В.А. О вреде алкоголя для человека. (Методические рекоменд</w:t>
      </w:r>
      <w:r>
        <w:t>а</w:t>
      </w:r>
      <w:r>
        <w:t>ции). Л., Дом санитарного просвещения, 1975, с.10, 14 стр. Редактор – канд</w:t>
      </w:r>
      <w:r>
        <w:t>и</w:t>
      </w:r>
      <w:r>
        <w:t>дат мед.наук В.В.Добрецов – любитель спиртного и неукротимый курильщик. Для лекторов пособие предоставляет малый интерес, содержит грубые ошибки. Одна из них – определение понятия «алкоголизм»: «Алкоголизм – болезненное привыкание к продуктам, содержащим алкоголь...» (с.7). Привыкание происходит не к проду</w:t>
      </w:r>
      <w:r>
        <w:t>к</w:t>
      </w:r>
      <w:r>
        <w:t>там, а к алкоголю; оно – не алкоголизм, а одно из явлений алкоголизмии.</w:t>
      </w:r>
    </w:p>
    <w:p w:rsidR="00D32C57" w:rsidRDefault="00D32C57" w:rsidP="00D32C57">
      <w:pPr>
        <w:jc w:val="both"/>
      </w:pPr>
    </w:p>
    <w:p w:rsidR="00D32C57" w:rsidRDefault="00D32C57" w:rsidP="00D32C57">
      <w:pPr>
        <w:jc w:val="both"/>
      </w:pPr>
      <w:r>
        <w:t>Тимофеев Н.Н. Механизмы доминанты и некоторые вопросы психиатрии. Л.,  1975, 9 стр. Машинопись этого доклада подарена мне автором.</w:t>
      </w:r>
    </w:p>
    <w:p w:rsidR="00D32C57" w:rsidRDefault="00D32C57" w:rsidP="00D32C57">
      <w:pPr>
        <w:jc w:val="both"/>
      </w:pPr>
    </w:p>
    <w:p w:rsidR="00D32C57" w:rsidRDefault="00D32C57" w:rsidP="00D32C57">
      <w:pPr>
        <w:jc w:val="both"/>
      </w:pPr>
      <w:r>
        <w:t>Сытинский И.А. Алкоголь и мозг. М., «Знание», 1978, с.58-59.</w:t>
      </w:r>
    </w:p>
    <w:p w:rsidR="00D32C57" w:rsidRDefault="00D32C57" w:rsidP="00D32C57">
      <w:pPr>
        <w:jc w:val="both"/>
      </w:pPr>
    </w:p>
    <w:p w:rsidR="00D32C57" w:rsidRDefault="00D32C57" w:rsidP="00D32C57">
      <w:pPr>
        <w:jc w:val="both"/>
      </w:pPr>
      <w:r>
        <w:t>Блинов Г. История болезни № 689, «Московский рабочий», 1975, с.39, 152 стр.</w:t>
      </w:r>
    </w:p>
    <w:p w:rsidR="00D32C57" w:rsidRDefault="00D32C57" w:rsidP="00D32C57">
      <w:pPr>
        <w:jc w:val="both"/>
      </w:pPr>
    </w:p>
    <w:p w:rsidR="00D32C57" w:rsidRDefault="00D32C57" w:rsidP="00D32C57">
      <w:pPr>
        <w:jc w:val="both"/>
      </w:pPr>
      <w:r>
        <w:t>Мольков А.В. Алкоголизм, как проблема изучения. «Гигиена и эпидемиол</w:t>
      </w:r>
      <w:r>
        <w:t>о</w:t>
      </w:r>
      <w:r>
        <w:t>гия»,  1926, т.5, № 7-8, с.41, с.37-51.</w:t>
      </w:r>
    </w:p>
    <w:p w:rsidR="00D32C57" w:rsidRDefault="00D32C57" w:rsidP="00D32C57">
      <w:pPr>
        <w:jc w:val="both"/>
      </w:pPr>
    </w:p>
    <w:p w:rsidR="00D32C57" w:rsidRDefault="00D32C57" w:rsidP="00D32C57">
      <w:pPr>
        <w:jc w:val="both"/>
      </w:pPr>
      <w:r>
        <w:t>Энтин Г.М. Выступления «За круглым столом». «Экономика и организация пр</w:t>
      </w:r>
      <w:r>
        <w:t>о</w:t>
      </w:r>
      <w:r>
        <w:t>мышленного производства», 1974, № 4, с.51 и 63.</w:t>
      </w:r>
    </w:p>
    <w:p w:rsidR="00D32C57" w:rsidRDefault="00D32C57" w:rsidP="00D32C57">
      <w:pPr>
        <w:jc w:val="both"/>
      </w:pPr>
    </w:p>
    <w:p w:rsidR="00D32C57" w:rsidRDefault="00D32C57" w:rsidP="00D32C57">
      <w:pPr>
        <w:jc w:val="both"/>
      </w:pPr>
      <w:r>
        <w:t>Рязанцев В.А. Как предупредить алкоголизм. Киев, «Здоровья», 1981, с.8, 72 стр.</w:t>
      </w:r>
    </w:p>
    <w:p w:rsidR="00D32C57" w:rsidRDefault="00D32C57" w:rsidP="00D32C57">
      <w:pPr>
        <w:jc w:val="both"/>
      </w:pPr>
    </w:p>
    <w:p w:rsidR="00D32C57" w:rsidRDefault="00D32C57" w:rsidP="00D32C57">
      <w:pPr>
        <w:jc w:val="both"/>
      </w:pPr>
      <w:r>
        <w:t>Лисицын Ю.П., Копыт Н.Я. Алкоголизм (Социально-гигиенические аспе</w:t>
      </w:r>
      <w:r>
        <w:t>к</w:t>
      </w:r>
      <w:r>
        <w:t>ты). М., «Медицина», 1978, с.27-28, 232 стр.</w:t>
      </w:r>
    </w:p>
    <w:p w:rsidR="00D32C57" w:rsidRDefault="00D32C57" w:rsidP="00D32C57">
      <w:pPr>
        <w:jc w:val="both"/>
      </w:pPr>
    </w:p>
    <w:p w:rsidR="00D32C57" w:rsidRDefault="00D32C57" w:rsidP="00D32C57">
      <w:pPr>
        <w:jc w:val="both"/>
      </w:pPr>
      <w:r>
        <w:t>Бабаян Э.А., Гонопольский М.Х. Учебное пособие по наркологии. М., «Медиц</w:t>
      </w:r>
      <w:r>
        <w:t>и</w:t>
      </w:r>
      <w:r>
        <w:t>на», 1981, с.9 - 10, 304 стр.</w:t>
      </w:r>
    </w:p>
    <w:p w:rsidR="00D32C57" w:rsidRDefault="00D32C57" w:rsidP="00D32C57">
      <w:pPr>
        <w:jc w:val="both"/>
      </w:pPr>
    </w:p>
    <w:p w:rsidR="00D32C57" w:rsidRDefault="00D32C57" w:rsidP="00D32C57">
      <w:pPr>
        <w:jc w:val="both"/>
      </w:pPr>
      <w:r>
        <w:t>Рум Р. Характеристика и категоризация пьянства и соответствующих проблем среди широкого населения. См.: «Нарушения, связанные с потреблением алког</w:t>
      </w:r>
      <w:r>
        <w:t>о</w:t>
      </w:r>
      <w:r>
        <w:t>ля». ВОЗ, Женева, 1978, с.64, с.59 - 84.</w:t>
      </w:r>
    </w:p>
    <w:p w:rsidR="00D32C57" w:rsidRDefault="00D32C57" w:rsidP="00D32C57">
      <w:pPr>
        <w:jc w:val="both"/>
      </w:pPr>
    </w:p>
    <w:p w:rsidR="00D32C57" w:rsidRDefault="00D32C57" w:rsidP="00D32C57">
      <w:pPr>
        <w:jc w:val="both"/>
      </w:pPr>
      <w:r>
        <w:t xml:space="preserve">Ермаков Н. Один только шаг. «Ленинградская правда», 19 декабря </w:t>
      </w:r>
      <w:smartTag w:uri="urn:schemas-microsoft-com:office:smarttags" w:element="metricconverter">
        <w:smartTagPr>
          <w:attr w:name="ProductID" w:val="1975 г"/>
        </w:smartTagPr>
        <w:r>
          <w:t>1975 г</w:t>
        </w:r>
      </w:smartTag>
      <w:r>
        <w:t>., № 295, с.3.</w:t>
      </w:r>
    </w:p>
    <w:p w:rsidR="00D32C57" w:rsidRDefault="00D32C57" w:rsidP="00D32C57">
      <w:pPr>
        <w:jc w:val="both"/>
      </w:pPr>
    </w:p>
    <w:p w:rsidR="00D32C57" w:rsidRDefault="00D32C57" w:rsidP="00D32C57">
      <w:pPr>
        <w:jc w:val="both"/>
      </w:pPr>
      <w:r>
        <w:t>Толстой Л.Н. Пора опомниться. Полное собр. соч., М., типография т-ва И.Д.Сытина, 1913, т.</w:t>
      </w:r>
      <w:r>
        <w:rPr>
          <w:lang w:val="en-US"/>
        </w:rPr>
        <w:t>XVIII</w:t>
      </w:r>
      <w:r>
        <w:t>, с.273, с.273-274.</w:t>
      </w:r>
    </w:p>
    <w:p w:rsidR="00D32C57" w:rsidRDefault="00D32C57" w:rsidP="00D32C57">
      <w:pPr>
        <w:jc w:val="both"/>
        <w:rPr>
          <w:lang w:val="en-US"/>
        </w:rPr>
      </w:pPr>
    </w:p>
    <w:p w:rsidR="00D32C57" w:rsidRDefault="00D32C57" w:rsidP="00D32C57">
      <w:pPr>
        <w:jc w:val="both"/>
      </w:pPr>
      <w:r>
        <w:lastRenderedPageBreak/>
        <w:t>Барк П.Л. См.: Беседа корреспондента «Русского Слова» с П.Л.Барком. «Русское Слово», 24 августа (6 сентября), 1914, № 194, с.4.</w:t>
      </w:r>
    </w:p>
    <w:p w:rsidR="00D32C57" w:rsidRDefault="00D32C57" w:rsidP="00D32C57">
      <w:pPr>
        <w:jc w:val="both"/>
      </w:pPr>
    </w:p>
    <w:p w:rsidR="00D32C57" w:rsidRDefault="00D32C57" w:rsidP="00D32C57">
      <w:pPr>
        <w:jc w:val="both"/>
      </w:pPr>
      <w:r>
        <w:t>Коровин A.M. и др. Очередные задачи в деле укрепления трезвости в России. (Докладная записка). «В борьбе за трезвость», 1916, I отдел, № 5-6, с.4, 6-7, с.3-28.</w:t>
      </w:r>
    </w:p>
    <w:p w:rsidR="00D32C57" w:rsidRDefault="00D32C57" w:rsidP="00D32C57">
      <w:pPr>
        <w:jc w:val="both"/>
      </w:pPr>
    </w:p>
    <w:p w:rsidR="00D32C57" w:rsidRDefault="00D32C57" w:rsidP="00D32C57">
      <w:pPr>
        <w:jc w:val="both"/>
      </w:pPr>
      <w:r>
        <w:t>Лисицын Ю.П., Копыт Н.Я. Алкоголизм., «Медицина», 1978, с.67, 232 стр.</w:t>
      </w:r>
    </w:p>
    <w:p w:rsidR="00D32C57" w:rsidRDefault="00D32C57" w:rsidP="00D32C57">
      <w:pPr>
        <w:jc w:val="both"/>
      </w:pPr>
    </w:p>
    <w:p w:rsidR="00D32C57" w:rsidRDefault="00D32C57" w:rsidP="00D32C57">
      <w:pPr>
        <w:jc w:val="both"/>
      </w:pPr>
      <w:r>
        <w:t>Общество психиатров Ленинграда. «Трезвость и культура», 1930, № 1, с.19.</w:t>
      </w:r>
    </w:p>
    <w:p w:rsidR="00D32C57" w:rsidRDefault="00D32C57" w:rsidP="00D32C57">
      <w:pPr>
        <w:jc w:val="both"/>
      </w:pPr>
    </w:p>
    <w:p w:rsidR="00D32C57" w:rsidRDefault="00D32C57" w:rsidP="00D32C57">
      <w:pPr>
        <w:jc w:val="both"/>
      </w:pPr>
      <w:r>
        <w:t xml:space="preserve">Статкус В.Ф. Ответ от 20 февраля </w:t>
      </w:r>
      <w:smartTag w:uri="urn:schemas-microsoft-com:office:smarttags" w:element="metricconverter">
        <w:smartTagPr>
          <w:attr w:name="ProductID" w:val="1981 г"/>
        </w:smartTagPr>
        <w:r>
          <w:t>1981 г</w:t>
        </w:r>
      </w:smartTag>
      <w:r>
        <w:t xml:space="preserve">. за № 4/9-74 на докладную записку Г.А.Шичко от 6 января </w:t>
      </w:r>
      <w:smartTag w:uri="urn:schemas-microsoft-com:office:smarttags" w:element="metricconverter">
        <w:smartTagPr>
          <w:attr w:name="ProductID" w:val="1981 г"/>
        </w:smartTagPr>
        <w:r>
          <w:t>1981 г</w:t>
        </w:r>
      </w:smartTag>
      <w:r>
        <w:t>., адресованную министру МВД СССР Н.А.Щелокову.</w:t>
      </w:r>
    </w:p>
    <w:p w:rsidR="00D32C57" w:rsidRDefault="00D32C57" w:rsidP="00D32C57">
      <w:pPr>
        <w:jc w:val="both"/>
      </w:pPr>
    </w:p>
    <w:p w:rsidR="00D32C57" w:rsidRDefault="00D32C57" w:rsidP="00D32C57">
      <w:pPr>
        <w:jc w:val="both"/>
      </w:pPr>
      <w:r>
        <w:t>Заиграев Г.Г. Некоторые организационные аспекты профилактики пьянства и а</w:t>
      </w:r>
      <w:r>
        <w:t>л</w:t>
      </w:r>
      <w:r>
        <w:t>коголизма. «Здравоохранение Российской федерации», 1980, № 8, с.7-10.</w:t>
      </w:r>
    </w:p>
    <w:p w:rsidR="00D32C57" w:rsidRDefault="00D32C57" w:rsidP="00D32C57">
      <w:pPr>
        <w:jc w:val="both"/>
      </w:pPr>
    </w:p>
    <w:p w:rsidR="00D32C57" w:rsidRDefault="00D32C57" w:rsidP="00D32C57">
      <w:pPr>
        <w:jc w:val="both"/>
      </w:pPr>
      <w:r>
        <w:t>Неженцев В.М. См.: Штерева Л.В., Неженцев В.М. Клиника и лечение алкоголи</w:t>
      </w:r>
      <w:r>
        <w:t>з</w:t>
      </w:r>
      <w:r>
        <w:t>ма. Л., «Медицина», 1976, с.16, 128 стр.</w:t>
      </w:r>
    </w:p>
    <w:p w:rsidR="00D32C57" w:rsidRDefault="00D32C57" w:rsidP="00D32C57">
      <w:pPr>
        <w:jc w:val="both"/>
      </w:pPr>
    </w:p>
    <w:p w:rsidR="00D32C57" w:rsidRDefault="00D32C57" w:rsidP="00D32C57">
      <w:pPr>
        <w:jc w:val="both"/>
      </w:pPr>
      <w:r>
        <w:t>Ковалевский П.И. Пьянство, его причины и лечение. Харьков, 1888, с.1, 112 стр.</w:t>
      </w:r>
    </w:p>
    <w:p w:rsidR="00D32C57" w:rsidRDefault="00D32C57" w:rsidP="00D32C57">
      <w:pPr>
        <w:jc w:val="both"/>
      </w:pPr>
    </w:p>
    <w:p w:rsidR="00D32C57" w:rsidRDefault="00D32C57" w:rsidP="00D32C57">
      <w:pPr>
        <w:jc w:val="both"/>
      </w:pPr>
      <w:r>
        <w:t>Энтин Г.М. Впереди прямая дорога. «Здоровье», 1978, № 5, с.26, с. 26-27.</w:t>
      </w:r>
    </w:p>
    <w:p w:rsidR="00D32C57" w:rsidRDefault="00D32C57" w:rsidP="00D32C57">
      <w:pPr>
        <w:jc w:val="both"/>
      </w:pPr>
    </w:p>
    <w:p w:rsidR="00D32C57" w:rsidRDefault="00D32C57" w:rsidP="00D32C57">
      <w:pPr>
        <w:jc w:val="both"/>
      </w:pPr>
      <w:r>
        <w:t>Иванец Н.Н. и др. Об эффективности препарата эспераль при лечении хронич</w:t>
      </w:r>
      <w:r>
        <w:t>е</w:t>
      </w:r>
      <w:r>
        <w:t>ского алкоголизма. В сб.: «Новые данные о патогенезе, клинике и лечении нер</w:t>
      </w:r>
      <w:r>
        <w:t>в</w:t>
      </w:r>
      <w:r>
        <w:t>ных и психических заболеваний». Кишинев, 1977, с.299, 300, с.297-300.</w:t>
      </w:r>
    </w:p>
    <w:p w:rsidR="00D32C57" w:rsidRDefault="00D32C57" w:rsidP="00D32C57">
      <w:pPr>
        <w:jc w:val="both"/>
      </w:pPr>
    </w:p>
    <w:p w:rsidR="00D32C57" w:rsidRDefault="00D32C57" w:rsidP="00D32C57">
      <w:pPr>
        <w:jc w:val="both"/>
      </w:pPr>
      <w:r>
        <w:t>Бехтерев В.М. Вопросы алкоголизма и меры борьбы с его развитием. СПб., 1913, с.13, 28 стр.</w:t>
      </w:r>
    </w:p>
    <w:p w:rsidR="00D32C57" w:rsidRDefault="00D32C57" w:rsidP="00D32C57">
      <w:pPr>
        <w:jc w:val="both"/>
      </w:pPr>
    </w:p>
    <w:p w:rsidR="00D32C57" w:rsidRDefault="00D32C57" w:rsidP="00D32C57">
      <w:pPr>
        <w:jc w:val="both"/>
      </w:pPr>
      <w:r>
        <w:t>Семин Л., Шичко Г. Горбатый стакан. «Аврора», 1971, № 7, с.63-70 и № 8, с.60-68.</w:t>
      </w:r>
    </w:p>
    <w:p w:rsidR="00D32C57" w:rsidRDefault="00D32C57" w:rsidP="00D32C57">
      <w:pPr>
        <w:jc w:val="both"/>
      </w:pPr>
    </w:p>
    <w:p w:rsidR="00D32C57" w:rsidRDefault="00D32C57" w:rsidP="00D32C57">
      <w:pPr>
        <w:jc w:val="both"/>
      </w:pPr>
      <w:r>
        <w:t>Рязанцев В.А. Психотерапия и деонтология при алкоголизме. Киев, «Здор</w:t>
      </w:r>
      <w:r>
        <w:t>о</w:t>
      </w:r>
      <w:r>
        <w:t>вы», 1981, с. 10, 136 стр.</w:t>
      </w:r>
    </w:p>
    <w:p w:rsidR="00D32C57" w:rsidRDefault="00D32C57" w:rsidP="00D32C57">
      <w:pPr>
        <w:jc w:val="both"/>
      </w:pPr>
    </w:p>
    <w:p w:rsidR="00D32C57" w:rsidRDefault="00D32C57" w:rsidP="00D32C57">
      <w:pPr>
        <w:jc w:val="both"/>
      </w:pPr>
      <w:r>
        <w:t>Сахаров И.П. Сказания русского народа. Русское народное чернокнижие. Русские народные игры, загадки, присловия и притчи. СПб., 1885, с.50, 240 стр.</w:t>
      </w:r>
    </w:p>
    <w:p w:rsidR="00D32C57" w:rsidRDefault="00D32C57" w:rsidP="00D32C57">
      <w:pPr>
        <w:jc w:val="both"/>
      </w:pPr>
    </w:p>
    <w:p w:rsidR="00D32C57" w:rsidRDefault="00D32C57" w:rsidP="00D32C57">
      <w:pPr>
        <w:jc w:val="both"/>
      </w:pPr>
      <w:r>
        <w:t>Сытинский И.А. Химия против алкоголизма. «Химия и жизнь», 1974, № 6, с.63, с.59-63.</w:t>
      </w:r>
    </w:p>
    <w:p w:rsidR="00D32C57" w:rsidRDefault="00D32C57" w:rsidP="00D32C57">
      <w:pPr>
        <w:jc w:val="both"/>
      </w:pPr>
    </w:p>
    <w:p w:rsidR="00D32C57" w:rsidRDefault="00D32C57" w:rsidP="00D32C57">
      <w:pPr>
        <w:jc w:val="both"/>
      </w:pPr>
      <w:r>
        <w:lastRenderedPageBreak/>
        <w:t>Джарвис Д.С. Мед и другие естественные продукты. Опыт исследования о</w:t>
      </w:r>
      <w:r>
        <w:t>д</w:t>
      </w:r>
      <w:r>
        <w:t>ного врача. Бухарест, 1981, с.123, 127 стр.</w:t>
      </w:r>
    </w:p>
    <w:p w:rsidR="00D32C57" w:rsidRDefault="00D32C57" w:rsidP="00D32C57">
      <w:pPr>
        <w:jc w:val="both"/>
      </w:pPr>
    </w:p>
    <w:p w:rsidR="00D32C57" w:rsidRDefault="00D32C57" w:rsidP="00D32C57">
      <w:pPr>
        <w:jc w:val="both"/>
      </w:pPr>
      <w:r>
        <w:t>Сытинский И. Как подавить доминанту? «Вечерний Ленинград», 22 мая 1977, № 118, с.3, с.2-3.</w:t>
      </w:r>
    </w:p>
    <w:p w:rsidR="00D32C57" w:rsidRDefault="00D32C57" w:rsidP="00D32C57">
      <w:pPr>
        <w:jc w:val="both"/>
      </w:pPr>
    </w:p>
    <w:p w:rsidR="00D32C57" w:rsidRDefault="00D32C57" w:rsidP="00D32C57">
      <w:pPr>
        <w:jc w:val="both"/>
      </w:pPr>
      <w:r>
        <w:t xml:space="preserve">Легрэн. См.: Шилов А. </w:t>
      </w:r>
      <w:r>
        <w:rPr>
          <w:lang w:val="en-US"/>
        </w:rPr>
        <w:t>XIV</w:t>
      </w:r>
      <w:r>
        <w:t>-ый Международный Конгресс в Милане (9-14 сентя</w:t>
      </w:r>
      <w:r>
        <w:t>б</w:t>
      </w:r>
      <w:r>
        <w:t>ря 1913 года). «В борьбе за трезвость», 1914, т.</w:t>
      </w:r>
      <w:r>
        <w:rPr>
          <w:lang w:val="en-US"/>
        </w:rPr>
        <w:t>IV</w:t>
      </w:r>
      <w:r>
        <w:t>, № 1, с.79, с.78-82.</w:t>
      </w:r>
    </w:p>
    <w:p w:rsidR="00D32C57" w:rsidRDefault="00D32C57" w:rsidP="00D32C57">
      <w:pPr>
        <w:jc w:val="both"/>
      </w:pPr>
    </w:p>
    <w:p w:rsidR="00D32C57" w:rsidRDefault="00D32C57" w:rsidP="00D32C57">
      <w:pPr>
        <w:jc w:val="both"/>
      </w:pPr>
      <w:r>
        <w:t>Янушевский И.К. Эффективность антиалкогольного лечения по данным катамн</w:t>
      </w:r>
      <w:r>
        <w:t>е</w:t>
      </w:r>
      <w:r>
        <w:t>за. В сб.: «Алкоголизм», М., 1959, с.432.</w:t>
      </w:r>
    </w:p>
    <w:p w:rsidR="00D32C57" w:rsidRDefault="00D32C57" w:rsidP="00D32C57">
      <w:pPr>
        <w:jc w:val="both"/>
      </w:pPr>
    </w:p>
    <w:p w:rsidR="00D32C57" w:rsidRDefault="00D32C57" w:rsidP="00D32C57">
      <w:pPr>
        <w:jc w:val="both"/>
        <w:rPr>
          <w:lang w:val="en-US"/>
        </w:rPr>
      </w:pPr>
      <w:r>
        <w:rPr>
          <w:lang w:val="en-US"/>
        </w:rPr>
        <w:t>Costello R.M. Alcoholism Treatment and Evaluation: In Search of Methods. «Int. J. Addiction», 1975, 10, № 2, 251-275.</w:t>
      </w:r>
    </w:p>
    <w:p w:rsidR="00D32C57" w:rsidRDefault="00D32C57" w:rsidP="00D32C57">
      <w:pPr>
        <w:jc w:val="both"/>
      </w:pPr>
    </w:p>
    <w:p w:rsidR="00D32C57" w:rsidRDefault="00D32C57" w:rsidP="00D32C57">
      <w:pPr>
        <w:jc w:val="both"/>
        <w:rPr>
          <w:lang w:val="en-US"/>
        </w:rPr>
      </w:pPr>
      <w:r>
        <w:rPr>
          <w:lang w:val="en-US"/>
        </w:rPr>
        <w:t>Wilson A. et al. Disulfiram implantation. A trial using placebo implants and two types of controls. «J.Stud.Alcohol», 1980, 41, № 5, 429-436.</w:t>
      </w:r>
    </w:p>
    <w:p w:rsidR="00D32C57" w:rsidRDefault="00D32C57" w:rsidP="00D32C57">
      <w:pPr>
        <w:jc w:val="both"/>
      </w:pPr>
    </w:p>
    <w:p w:rsidR="00D32C57" w:rsidRDefault="00D32C57" w:rsidP="00D32C57">
      <w:pPr>
        <w:jc w:val="both"/>
      </w:pPr>
      <w:r>
        <w:t>Павлов И.П. Павловские клинические среды. Стенограммы заседаний в нервной и психиатрической клиниках. М.-Л., изд. АН СССР, 1957, т.Ш, с.292, 492 стр.</w:t>
      </w:r>
    </w:p>
    <w:p w:rsidR="00D32C57" w:rsidRDefault="00D32C57" w:rsidP="00D32C57">
      <w:pPr>
        <w:jc w:val="both"/>
      </w:pPr>
    </w:p>
    <w:p w:rsidR="00D32C57" w:rsidRDefault="00D32C57" w:rsidP="00D32C57">
      <w:pPr>
        <w:jc w:val="both"/>
      </w:pPr>
      <w:r>
        <w:t>Ленин В.И. См.: Скрыпник М.Н. Воспоминания. «Ленинградская правда», 15 н</w:t>
      </w:r>
      <w:r>
        <w:t>о</w:t>
      </w:r>
      <w:r>
        <w:t xml:space="preserve">ября </w:t>
      </w:r>
      <w:smartTag w:uri="urn:schemas-microsoft-com:office:smarttags" w:element="metricconverter">
        <w:smartTagPr>
          <w:attr w:name="ProductID" w:val="1969 г"/>
        </w:smartTagPr>
        <w:r>
          <w:t>1969 г</w:t>
        </w:r>
      </w:smartTag>
      <w:r>
        <w:t>., № 269.</w:t>
      </w:r>
    </w:p>
    <w:p w:rsidR="00D32C57" w:rsidRDefault="00D32C57" w:rsidP="00D32C57">
      <w:pPr>
        <w:jc w:val="both"/>
      </w:pPr>
    </w:p>
    <w:p w:rsidR="00D32C57" w:rsidRDefault="00D32C57" w:rsidP="00D32C57">
      <w:pPr>
        <w:jc w:val="both"/>
        <w:rPr>
          <w:lang w:val="en-US"/>
        </w:rPr>
      </w:pPr>
      <w:r>
        <w:rPr>
          <w:lang w:val="en-US"/>
        </w:rPr>
        <w:t>Older J. Psychosurgery: Ethical Issues and a Proposal for Contro «Amer. J.Orthopsychiat.», 1974, 44,  № 5, 661-674.</w:t>
      </w:r>
    </w:p>
    <w:p w:rsidR="00D32C57" w:rsidRDefault="00D32C57" w:rsidP="00D32C57">
      <w:pPr>
        <w:jc w:val="both"/>
      </w:pPr>
    </w:p>
    <w:p w:rsidR="00D32C57" w:rsidRDefault="00D32C57" w:rsidP="00D32C57">
      <w:pPr>
        <w:jc w:val="both"/>
      </w:pPr>
      <w:r>
        <w:t xml:space="preserve">Акимов И. «Полмира на моих плечах...» «Сельская молодежь», 1970, № 8, с.4, с.1-4. </w:t>
      </w:r>
    </w:p>
    <w:p w:rsidR="00D32C57" w:rsidRDefault="00D32C57" w:rsidP="00D32C57">
      <w:pPr>
        <w:jc w:val="both"/>
      </w:pPr>
    </w:p>
    <w:p w:rsidR="00D32C57" w:rsidRDefault="00D32C57" w:rsidP="00D32C57">
      <w:pPr>
        <w:pStyle w:val="1"/>
      </w:pPr>
      <w:r>
        <w:t xml:space="preserve">Приложения </w:t>
      </w:r>
    </w:p>
    <w:p w:rsidR="00D32C57" w:rsidRDefault="00D32C57" w:rsidP="00D32C57">
      <w:pPr>
        <w:ind w:firstLine="709"/>
        <w:jc w:val="both"/>
      </w:pPr>
    </w:p>
    <w:p w:rsidR="00D32C57" w:rsidRDefault="00D32C57" w:rsidP="00D32C57">
      <w:pPr>
        <w:ind w:firstLine="709"/>
        <w:jc w:val="both"/>
      </w:pPr>
      <w:r>
        <w:t>Письмо алкоголика О.Т. от 3.12.81 г.</w:t>
      </w:r>
    </w:p>
    <w:p w:rsidR="00D32C57" w:rsidRDefault="00D32C57" w:rsidP="00D32C57">
      <w:pPr>
        <w:ind w:firstLine="709"/>
        <w:jc w:val="both"/>
      </w:pPr>
    </w:p>
    <w:p w:rsidR="00D32C57" w:rsidRDefault="00D32C57" w:rsidP="00D32C57">
      <w:pPr>
        <w:ind w:firstLine="709"/>
        <w:jc w:val="both"/>
      </w:pPr>
      <w:r>
        <w:t>Пора мне дать Вам краткий отчет. Прошло полмесяца, как Вы приняли м</w:t>
      </w:r>
      <w:r>
        <w:t>е</w:t>
      </w:r>
      <w:r>
        <w:t>ня. Но мне кажется, было это необычайно давно. Не нашел иного объяснения этому ощущению, кроме одного: так много передумано, переворошено в памяти за эти дни. Чем более мерзким вспоминаю я свое прошлое состояние, тем легче мне и о</w:t>
      </w:r>
      <w:r>
        <w:t>т</w:t>
      </w:r>
      <w:r>
        <w:t>раднее сейчас. Я вовремя приехал к Вам – в созревшем, что ли, виде. Я знаю, отчего я избавляюсь, знаю, что приобретаю в трезвости. Это положение Ваших внушений стало, пожалуй, решающим. Удивительно, что Вы не открыли мне ничего нового, я все это зная и сотни раз говорил себе, но потребовалась Ваша уб</w:t>
      </w:r>
      <w:r>
        <w:t>е</w:t>
      </w:r>
      <w:r>
        <w:t>жденность, почти фанатическая сила внушения, чтобы мои собственные, как бы не совсем обязательные раздумья, обрели сейчас силу закона, преступить к</w:t>
      </w:r>
      <w:r>
        <w:t>о</w:t>
      </w:r>
      <w:r>
        <w:t xml:space="preserve">торый нельзя. Не скрою, я мог бы выпить – отвращения к водке нет, но я знаю, </w:t>
      </w:r>
      <w:r>
        <w:lastRenderedPageBreak/>
        <w:t>что п</w:t>
      </w:r>
      <w:r>
        <w:t>о</w:t>
      </w:r>
      <w:r>
        <w:t>следует за этим. И сильно чувство: выпить – как украсть, убить, предать. Дай бог этому чувству долгой жизни.</w:t>
      </w:r>
    </w:p>
    <w:p w:rsidR="00D32C57" w:rsidRDefault="00D32C57" w:rsidP="00D32C57">
      <w:pPr>
        <w:ind w:firstLine="709"/>
        <w:jc w:val="both"/>
      </w:pPr>
      <w:r>
        <w:t>За эти недели я, кажется, прошел полный круг испытаний. Не было случая за последние двадцать лет, чтобы я не выпил при встрече с отцом. Не было сл</w:t>
      </w:r>
      <w:r>
        <w:t>у</w:t>
      </w:r>
      <w:r>
        <w:t>чая, чтобы во время пересадки в Волховстрое не зашел в ресторан за добавкой. А в последнее время к любому моему возвращению домой должна была стоять в з</w:t>
      </w:r>
      <w:r>
        <w:t>а</w:t>
      </w:r>
      <w:r>
        <w:t>ветном месте ОНА, и к ней я стремился больше, чем к семье.</w:t>
      </w:r>
    </w:p>
    <w:p w:rsidR="00D32C57" w:rsidRDefault="00D32C57" w:rsidP="00D32C57">
      <w:pPr>
        <w:ind w:firstLine="709"/>
        <w:jc w:val="both"/>
      </w:pPr>
      <w:r>
        <w:t>В первые дни, вернувшись в Петрозаводск, обошел все места, мимо которых раньше пройти не мог – винные отделы, бары, забегаловки. Посочувствовал а</w:t>
      </w:r>
      <w:r>
        <w:t>л</w:t>
      </w:r>
      <w:r>
        <w:t>чущим, дрожащим от нетерпения, бедным, несчастным горемыкам. Стыдная это р</w:t>
      </w:r>
      <w:r>
        <w:t>а</w:t>
      </w:r>
      <w:r>
        <w:t>дость, горькая, но радость, что нет меня в похмельных толкучках.</w:t>
      </w:r>
    </w:p>
    <w:p w:rsidR="00D32C57" w:rsidRDefault="00D32C57" w:rsidP="00D32C57">
      <w:pPr>
        <w:ind w:firstLine="709"/>
        <w:jc w:val="both"/>
      </w:pPr>
      <w:r>
        <w:t>Был уже и в гостях. Аргумент один: «Все, мое выпито». К счастью меня о</w:t>
      </w:r>
      <w:r>
        <w:t>к</w:t>
      </w:r>
      <w:r>
        <w:t>ружают люди, которых мое заявление только обрадовало, и мне было жаль, что меня плохо искушают.</w:t>
      </w:r>
    </w:p>
    <w:p w:rsidR="00D32C57" w:rsidRDefault="00D32C57" w:rsidP="00D32C57">
      <w:pPr>
        <w:ind w:firstLine="709"/>
        <w:jc w:val="both"/>
      </w:pPr>
      <w:r>
        <w:t>Вспомнил, как бросал пить мой товарищ, директор одного театра, человек гигантского роста, его суточная норма – полтора литра водки. Бросить решил п</w:t>
      </w:r>
      <w:r>
        <w:t>о</w:t>
      </w:r>
      <w:r>
        <w:t>сле белой горячки. И вот, что ни вечер зазывал меня с другим общим приятелем. Р</w:t>
      </w:r>
      <w:r>
        <w:t>а</w:t>
      </w:r>
      <w:r>
        <w:t>достная жена-певица сервировала стол, он метал на стол бутылки. И накачивал, накачивал нас до обалдения, и я только сейчас понимаю, созерцал нас, обалде</w:t>
      </w:r>
      <w:r>
        <w:t>в</w:t>
      </w:r>
      <w:r>
        <w:t xml:space="preserve">ших, укрепляя свой собственный дух, наслаждаясь. </w:t>
      </w:r>
    </w:p>
    <w:p w:rsidR="00D32C57" w:rsidRDefault="00D32C57" w:rsidP="00D32C57">
      <w:pPr>
        <w:ind w:firstLine="709"/>
        <w:jc w:val="both"/>
      </w:pPr>
      <w:r>
        <w:t>Так в древнем Риме на гладиаторских аренах спаивали рабов напоказ в п</w:t>
      </w:r>
      <w:r>
        <w:t>о</w:t>
      </w:r>
      <w:r>
        <w:t>учение патрициям.</w:t>
      </w:r>
    </w:p>
    <w:p w:rsidR="00D32C57" w:rsidRDefault="00D32C57" w:rsidP="00D32C57">
      <w:pPr>
        <w:ind w:firstLine="709"/>
        <w:jc w:val="both"/>
      </w:pPr>
      <w:r>
        <w:t>Часто перечитываю бумаги, которые Вы дали мне с собой, мне нужно постоянно вспоминать Вас, Ваши слова. Может быть, если когда-нибудь почувс</w:t>
      </w:r>
      <w:r>
        <w:t>т</w:t>
      </w:r>
      <w:r>
        <w:t>вую неуверенность в себе, Вы разрешите навестить Вас хотя бы просто для бес</w:t>
      </w:r>
      <w:r>
        <w:t>е</w:t>
      </w:r>
      <w:r>
        <w:t>ды.</w:t>
      </w:r>
    </w:p>
    <w:p w:rsidR="00D32C57" w:rsidRDefault="00D32C57" w:rsidP="00D32C57">
      <w:pPr>
        <w:ind w:firstLine="709"/>
        <w:jc w:val="both"/>
      </w:pPr>
      <w:r>
        <w:t>Борьба за трезвость идет и ночью – сны, сны. Иногда выпиваю во сне, но тут же радостно осознаю, что дело происходит еще до встречи с Вами. Но чаще всего пить отказываюсь. Так, например: кто-то разливает по стаканам, я беру стакан и тут же вспоминаю, что я не пью. «Слушайте, говорю, меня, пожалуй, в</w:t>
      </w:r>
      <w:r>
        <w:t>ы</w:t>
      </w:r>
      <w:r>
        <w:t>рвет. Я выпью в ванной». Ухожу в ванную и выливаю водку.</w:t>
      </w:r>
    </w:p>
    <w:p w:rsidR="00D32C57" w:rsidRDefault="00D32C57" w:rsidP="00D32C57">
      <w:pPr>
        <w:ind w:firstLine="709"/>
        <w:jc w:val="both"/>
      </w:pPr>
      <w:r>
        <w:t>Вот такие дела, дорогой Геннадий Андреевич. Спасибо Вам. Знаю, что д</w:t>
      </w:r>
      <w:r>
        <w:t>е</w:t>
      </w:r>
      <w:r>
        <w:t>ло теперь за мной. Изредка буду сообщать о себе.</w:t>
      </w:r>
    </w:p>
    <w:p w:rsidR="00D32C57" w:rsidRDefault="00D32C57" w:rsidP="00D32C57">
      <w:pPr>
        <w:ind w:firstLine="709"/>
        <w:jc w:val="both"/>
      </w:pPr>
    </w:p>
    <w:p w:rsidR="00D32C57" w:rsidRDefault="00D32C57" w:rsidP="00D32C57">
      <w:pPr>
        <w:ind w:firstLine="709"/>
        <w:jc w:val="both"/>
      </w:pPr>
      <w:r>
        <w:t xml:space="preserve">3.12.81 г. </w:t>
      </w:r>
      <w:r>
        <w:tab/>
      </w:r>
      <w:r>
        <w:tab/>
      </w:r>
      <w:r>
        <w:tab/>
        <w:t xml:space="preserve">Подпись О.Т. </w:t>
      </w:r>
    </w:p>
    <w:p w:rsidR="00D32C57" w:rsidRDefault="00D32C57" w:rsidP="00D32C57">
      <w:pPr>
        <w:ind w:firstLine="709"/>
        <w:jc w:val="both"/>
      </w:pPr>
    </w:p>
    <w:p w:rsidR="00D32C57" w:rsidRDefault="00D32C57" w:rsidP="00D32C57">
      <w:pPr>
        <w:ind w:firstLine="709"/>
        <w:jc w:val="both"/>
      </w:pPr>
      <w:r>
        <w:t xml:space="preserve"> </w:t>
      </w:r>
    </w:p>
    <w:p w:rsidR="00D32C57" w:rsidRDefault="00D32C57" w:rsidP="00D32C57">
      <w:pPr>
        <w:ind w:firstLine="709"/>
        <w:jc w:val="both"/>
      </w:pPr>
      <w:r>
        <w:t>Письмо О.Т. от 25.12.81 г.</w:t>
      </w:r>
    </w:p>
    <w:p w:rsidR="00D32C57" w:rsidRDefault="00D32C57" w:rsidP="00D32C57">
      <w:pPr>
        <w:ind w:firstLine="709"/>
        <w:jc w:val="both"/>
      </w:pPr>
    </w:p>
    <w:p w:rsidR="00D32C57" w:rsidRDefault="00D32C57" w:rsidP="00D32C57">
      <w:pPr>
        <w:ind w:firstLine="709"/>
        <w:jc w:val="both"/>
      </w:pPr>
      <w:r>
        <w:t>Примите самые добрые пожелания на Новый год и далее. Крепкого Вам здоровья и неиссякаемой веры в свое дело, которая воскрешает нас, грешных.</w:t>
      </w:r>
    </w:p>
    <w:p w:rsidR="00D32C57" w:rsidRDefault="00D32C57" w:rsidP="00D32C57">
      <w:pPr>
        <w:ind w:firstLine="709"/>
        <w:jc w:val="both"/>
      </w:pPr>
      <w:r>
        <w:t>Я счастлив, что судьба свела меня с Вами. Будь это возможно, отдал бы Вам свои годы, которые без Вас пропали бы без следа и толку. Не скажу, что все встало во мне на свои места. Еще недоверчиво прислушиваюсь к себе. Но та св</w:t>
      </w:r>
      <w:r>
        <w:t>о</w:t>
      </w:r>
      <w:r>
        <w:t>бода, что я обрёл, столь радостна, что нет и мысли покуситься на неё.</w:t>
      </w:r>
    </w:p>
    <w:p w:rsidR="00D32C57" w:rsidRDefault="00D32C57" w:rsidP="00D32C57">
      <w:pPr>
        <w:ind w:firstLine="709"/>
        <w:jc w:val="both"/>
      </w:pPr>
    </w:p>
    <w:p w:rsidR="00D32C57" w:rsidRDefault="00D32C57" w:rsidP="00D32C57">
      <w:pPr>
        <w:ind w:firstLine="709"/>
        <w:jc w:val="both"/>
      </w:pPr>
      <w:r>
        <w:t xml:space="preserve">25.12.81. г. </w:t>
      </w:r>
      <w:r>
        <w:tab/>
      </w:r>
      <w:r>
        <w:tab/>
      </w:r>
      <w:r>
        <w:tab/>
        <w:t>Подпись О.Т.</w:t>
      </w:r>
    </w:p>
    <w:p w:rsidR="00D32C57" w:rsidRDefault="00D32C57" w:rsidP="00D32C57">
      <w:pPr>
        <w:ind w:firstLine="709"/>
        <w:jc w:val="both"/>
      </w:pPr>
    </w:p>
    <w:p w:rsidR="00D32C57" w:rsidRDefault="00D32C57" w:rsidP="00D32C57">
      <w:pPr>
        <w:ind w:firstLine="709"/>
        <w:jc w:val="both"/>
      </w:pPr>
    </w:p>
    <w:p w:rsidR="00D32C57" w:rsidRDefault="00D32C57" w:rsidP="00D32C57">
      <w:pPr>
        <w:pStyle w:val="1"/>
      </w:pPr>
      <w:r>
        <w:t>Методика выявления вникаемости</w:t>
      </w:r>
    </w:p>
    <w:p w:rsidR="00D32C57" w:rsidRDefault="00D32C57" w:rsidP="00D32C57">
      <w:pPr>
        <w:ind w:firstLine="709"/>
        <w:jc w:val="both"/>
      </w:pPr>
    </w:p>
    <w:p w:rsidR="00D32C57" w:rsidRDefault="00D32C57" w:rsidP="00D32C57">
      <w:pPr>
        <w:ind w:firstLine="709"/>
        <w:jc w:val="both"/>
      </w:pPr>
      <w:r>
        <w:t>Инструкция: «Цель обследования – выявление важнейшего свойства мозга – вникаемости или сосредотачиваемости. Чем серьезнее отнесетесь к обследов</w:t>
      </w:r>
      <w:r>
        <w:t>а</w:t>
      </w:r>
      <w:r>
        <w:t>нию, тем точнее будут результаты. Нельзя проводить самоэксперименты, напр</w:t>
      </w:r>
      <w:r>
        <w:t>и</w:t>
      </w:r>
      <w:r>
        <w:t>мер, в период обследования думать о постороннем или заниматься самовнуш</w:t>
      </w:r>
      <w:r>
        <w:t>е</w:t>
      </w:r>
      <w:r>
        <w:t>ниями. Все должно быть естественно, иначе результаты окажутся искаженными.</w:t>
      </w:r>
    </w:p>
    <w:p w:rsidR="00D32C57" w:rsidRDefault="00D32C57" w:rsidP="00D32C57">
      <w:pPr>
        <w:ind w:firstLine="709"/>
        <w:jc w:val="both"/>
      </w:pPr>
      <w:r>
        <w:t>Обследование очень простое и короткое. Ваши обязанности: 1) точно в</w:t>
      </w:r>
      <w:r>
        <w:t>ы</w:t>
      </w:r>
      <w:r>
        <w:t>полнять рекомендации, 2) предельно внимательно слушать мои сообщения, 3) во время обследования держать глаза закрытыми, 4) по соответствующим моим ук</w:t>
      </w:r>
      <w:r>
        <w:t>а</w:t>
      </w:r>
      <w:r>
        <w:t>заниям сложить руки в замок, поднять их до уровня плеч, вывернуть, закрыть гл</w:t>
      </w:r>
      <w:r>
        <w:t>а</w:t>
      </w:r>
      <w:r>
        <w:t>за и не открывать до моего разрешения, 5) настроиться на наилучшее восприятие информации и хорошо ее запомнить, 6) в ответ на мои слова «ноль секунд» н</w:t>
      </w:r>
      <w:r>
        <w:t>е</w:t>
      </w:r>
      <w:r>
        <w:t>прерывно стараться разъединить руки.</w:t>
      </w:r>
    </w:p>
    <w:p w:rsidR="00D32C57" w:rsidRDefault="00D32C57" w:rsidP="00D32C57">
      <w:pPr>
        <w:ind w:firstLine="709"/>
        <w:jc w:val="both"/>
      </w:pPr>
      <w:r>
        <w:t>Текст информации короток: «Вы не сможете в течение шестидесяти секунд разъединить руки». Учтите следующее: предпринимать попытки развести руки следует только с момента начала отсчета мною времени, которым явятся слова «ноль секунд». Как только разведете руки, нужно опустить их и продолжать сп</w:t>
      </w:r>
      <w:r>
        <w:t>о</w:t>
      </w:r>
      <w:r>
        <w:t>койно сидеть с закрытыми глазами до тех пор, пока я не скажу: «Глаза открыть!» Некоторым не удастся разъединить руки по истечении минуты. Не волну</w:t>
      </w:r>
      <w:r>
        <w:t>й</w:t>
      </w:r>
      <w:r>
        <w:t>тесь я легко помогу Вам, для этого мне потребуется сказать всего лишь несколько слов.</w:t>
      </w:r>
    </w:p>
    <w:p w:rsidR="00D32C57" w:rsidRDefault="00D32C57" w:rsidP="00D32C57">
      <w:pPr>
        <w:ind w:firstLine="709"/>
        <w:jc w:val="both"/>
      </w:pPr>
      <w:r>
        <w:t>Имеются вопросы?..»</w:t>
      </w:r>
    </w:p>
    <w:p w:rsidR="00D32C57" w:rsidRDefault="00D32C57" w:rsidP="00D32C57">
      <w:pPr>
        <w:ind w:firstLine="709"/>
        <w:jc w:val="both"/>
      </w:pPr>
      <w:r>
        <w:t>Проведение обследования: «Пожалуйста, сядьте удобно... сложите руки в замок… придайте им горизонтальное положение… выверните кисти… закройте глаза и без моего указания не открывайте их… настраивайтесь на очень вним</w:t>
      </w:r>
      <w:r>
        <w:t>а</w:t>
      </w:r>
      <w:r>
        <w:t>тельное восприятие моего сообщения и на наилучшее запоминание его… соср</w:t>
      </w:r>
      <w:r>
        <w:t>е</w:t>
      </w:r>
      <w:r>
        <w:t>доточенно слушайте меня и отлично запомните мое сообщение:… «В течение шестидесяти секунд вы не сможете разъединить свои руки»… Вспомните мою информацию... Еще сосредоточеннее слушайте меня и еще лучше запомните сообщение;... «В т</w:t>
      </w:r>
      <w:r>
        <w:t>е</w:t>
      </w:r>
      <w:r>
        <w:t>чение шестидесяти секунд вам не удастся развести свои руки».</w:t>
      </w:r>
    </w:p>
    <w:p w:rsidR="00D32C57" w:rsidRDefault="00D32C57" w:rsidP="00D32C57">
      <w:pPr>
        <w:ind w:firstLine="709"/>
        <w:jc w:val="both"/>
      </w:pPr>
      <w:r>
        <w:t>Экспериментатор называет время через секунду или через пять: «Ноль секунд, одна, две, три, четыре, пять секунд,.. шестьдесят секунд,.. девяносто секунд». Глаза открыть!» Если окажется, что некоторые испытуемые не смогли развести руки, спокойно произносятся такие фразы: «Шестьдесят секунд уже исте</w:t>
      </w:r>
      <w:r>
        <w:t>к</w:t>
      </w:r>
      <w:r>
        <w:t>ли, руки расходятся... расходятся... Не волнуйтесь, все внимание на мне… пове</w:t>
      </w:r>
      <w:r>
        <w:t>р</w:t>
      </w:r>
      <w:r>
        <w:t>ните кисти ладонями к лицу… опускайте и разводите руки… они свободно расх</w:t>
      </w:r>
      <w:r>
        <w:t>о</w:t>
      </w:r>
      <w:r>
        <w:t>дятся». Если и это не поможет, экспериментатор подходит к испытуемому, успокаивает его и ост</w:t>
      </w:r>
      <w:r>
        <w:t>о</w:t>
      </w:r>
      <w:r>
        <w:t>рожно разводит руки.</w:t>
      </w:r>
    </w:p>
    <w:p w:rsidR="00D32C57" w:rsidRDefault="00D32C57" w:rsidP="00D32C57">
      <w:pPr>
        <w:ind w:firstLine="709"/>
        <w:jc w:val="both"/>
      </w:pPr>
      <w:r>
        <w:lastRenderedPageBreak/>
        <w:t>Для получения более точных данных обследование следует повторить в этот день и в один из следующих. Время, в течение которого испытуемый не мог раз</w:t>
      </w:r>
      <w:r>
        <w:t>ъ</w:t>
      </w:r>
      <w:r>
        <w:t>единить руки, является количественной характеристикой его вникаемости. Если оно несколько меньше 60 сек., испытуемый гипнабелен и достаточно внушаем, если близко к 90 сек. – он хорошо гипнабелен и хорошо внушаем.</w:t>
      </w:r>
    </w:p>
    <w:p w:rsidR="00D32C57" w:rsidRDefault="00D32C57" w:rsidP="00D32C57">
      <w:pPr>
        <w:ind w:firstLine="709"/>
        <w:jc w:val="both"/>
      </w:pPr>
      <w:r>
        <w:t>Методика проста и обладает относительной точностью. С ее помощью я у</w:t>
      </w:r>
      <w:r>
        <w:t>с</w:t>
      </w:r>
      <w:r>
        <w:t>пешно проводил обследования больших групп людей. Для учета вникаемости раздавал обследуемым небольшие листки, просил написать фамилию и результ</w:t>
      </w:r>
      <w:r>
        <w:t>а</w:t>
      </w:r>
      <w:r>
        <w:t>ты, осветить отношение к информации и самочувствие при попытках развести р</w:t>
      </w:r>
      <w:r>
        <w:t>у</w:t>
      </w:r>
      <w:r>
        <w:t>ки. Если обследованию подвергалось до пяти человек, то я сам записывал резул</w:t>
      </w:r>
      <w:r>
        <w:t>ь</w:t>
      </w:r>
      <w:r>
        <w:t>таты, после чего опрашивал каждого.</w:t>
      </w:r>
    </w:p>
    <w:p w:rsidR="00D32C57" w:rsidRDefault="00D32C57" w:rsidP="00D32C57">
      <w:pPr>
        <w:ind w:firstLine="709"/>
        <w:jc w:val="both"/>
      </w:pPr>
      <w:r>
        <w:t>Обследование можно проводить без секундомера, но для этого следует предварительно потренироваться с целью выработки «чувства времени». На р</w:t>
      </w:r>
      <w:r>
        <w:t>е</w:t>
      </w:r>
      <w:r>
        <w:t>зультатах могут сказаться только грубые ошибки.</w:t>
      </w:r>
    </w:p>
    <w:p w:rsidR="00D32C57" w:rsidRDefault="00D32C57" w:rsidP="00D32C57">
      <w:pPr>
        <w:ind w:firstLine="709"/>
        <w:jc w:val="both"/>
      </w:pPr>
      <w:r>
        <w:t>Я обычно обследование завершал коротким сеансом внушения хорошего самочувствия и полного пропадания каких-либо неприятных ощущений, особенно в руках.</w:t>
      </w:r>
    </w:p>
    <w:p w:rsidR="00D32C57" w:rsidRDefault="00D32C57" w:rsidP="00D32C57">
      <w:pPr>
        <w:ind w:firstLine="709"/>
        <w:jc w:val="both"/>
      </w:pPr>
      <w:r>
        <w:t>При наличии соответствующих возможностей просил остаться испыту</w:t>
      </w:r>
      <w:r>
        <w:t>е</w:t>
      </w:r>
      <w:r>
        <w:t>мых, которым не удалось развести руки в течение времени, превышающем 4-5 сек. С ними проводилась короткая беседа, в которой рассказывалось об их недо</w:t>
      </w:r>
      <w:r>
        <w:t>с</w:t>
      </w:r>
      <w:r>
        <w:t>татках и преимуществах; они обучались простому приему благотворных сам</w:t>
      </w:r>
      <w:r>
        <w:t>о</w:t>
      </w:r>
      <w:r>
        <w:t>воздействий; советовал не позволять дилетантам проводить на себе гипнотические эксперименты, не лечиться у всевозможных целителей, знахарей и им п</w:t>
      </w:r>
      <w:r>
        <w:t>о</w:t>
      </w:r>
      <w:r>
        <w:t>добных. Если было время, то демонстрировал возможности обладателей хорошей вникаемостью бл</w:t>
      </w:r>
      <w:r>
        <w:t>а</w:t>
      </w:r>
      <w:r>
        <w:t>готворно действовать на себя: вызывать хорошее настроение, непереносимость дыма курильщиками, сон на заданное время и др.</w:t>
      </w:r>
    </w:p>
    <w:p w:rsidR="00D32C57" w:rsidRDefault="00D32C57" w:rsidP="00D32C57">
      <w:pPr>
        <w:ind w:firstLine="709"/>
        <w:jc w:val="both"/>
      </w:pPr>
      <w:r>
        <w:t>С помощью методики учителя могут обследовать своих учеников, врачи – больных и на основе полученных данных на деле учитывать принцип сингулизма.</w:t>
      </w:r>
    </w:p>
    <w:p w:rsidR="00D32C57" w:rsidRDefault="00D32C57" w:rsidP="00D32C57">
      <w:pPr>
        <w:ind w:firstLine="709"/>
        <w:jc w:val="both"/>
      </w:pPr>
    </w:p>
    <w:p w:rsidR="00D32C57" w:rsidRDefault="00D32C57" w:rsidP="00D32C57">
      <w:pPr>
        <w:jc w:val="center"/>
        <w:rPr>
          <w:b/>
          <w:bCs w:val="0"/>
        </w:rPr>
      </w:pPr>
      <w:r>
        <w:rPr>
          <w:b/>
          <w:bCs w:val="0"/>
        </w:rPr>
        <w:t>О значении идеологической работы в борьбе с алкоголизмом,</w:t>
      </w:r>
    </w:p>
    <w:p w:rsidR="00D32C57" w:rsidRDefault="00D32C57" w:rsidP="00D32C57">
      <w:pPr>
        <w:ind w:firstLine="709"/>
        <w:jc w:val="both"/>
      </w:pPr>
    </w:p>
    <w:p w:rsidR="00D32C57" w:rsidRDefault="00D32C57" w:rsidP="00D32C57">
      <w:pPr>
        <w:pStyle w:val="23"/>
      </w:pPr>
      <w:r>
        <w:t>А.И.Кротов – член Общественного совета по борьбе с пьянством при редакции газеты «Ленинградский рабочий», слесарь-инструментальщик. Лени</w:t>
      </w:r>
      <w:r>
        <w:t>н</w:t>
      </w:r>
      <w:r>
        <w:t>град.</w:t>
      </w:r>
    </w:p>
    <w:p w:rsidR="00D32C57" w:rsidRDefault="00D32C57" w:rsidP="00D32C57">
      <w:pPr>
        <w:ind w:firstLine="709"/>
        <w:jc w:val="both"/>
      </w:pPr>
    </w:p>
    <w:p w:rsidR="00D32C57" w:rsidRDefault="00D32C57" w:rsidP="00D32C57">
      <w:pPr>
        <w:ind w:firstLine="709"/>
        <w:jc w:val="both"/>
      </w:pPr>
      <w:r>
        <w:t>Я понимал, что дальше так продолжаться не может. Всё летит к черту – с</w:t>
      </w:r>
      <w:r>
        <w:t>е</w:t>
      </w:r>
      <w:r>
        <w:t>мья, работа, а где жить? Как выйти из этого?</w:t>
      </w:r>
    </w:p>
    <w:p w:rsidR="00D32C57" w:rsidRDefault="00D32C57" w:rsidP="00D32C57">
      <w:pPr>
        <w:ind w:firstLine="709"/>
        <w:jc w:val="both"/>
      </w:pPr>
      <w:r>
        <w:t>Каждый раз утром давал себе клятвенное обещание: все, вчера была последняя выпивка, сегодня откажусь обязательно, раз и навсегда. Никаких похм</w:t>
      </w:r>
      <w:r>
        <w:t>е</w:t>
      </w:r>
      <w:r>
        <w:t>лок и никаких пьянок. Но как только переступал проходную завода, сразу из г</w:t>
      </w:r>
      <w:r>
        <w:t>о</w:t>
      </w:r>
      <w:r>
        <w:t>ловы вылетали все клятвы и обещания, и кто-то будто мне шептал: «Иди, там есть п</w:t>
      </w:r>
      <w:r>
        <w:t>о</w:t>
      </w:r>
      <w:r>
        <w:t>правиться». Я шел и думал: «На этом конец, больше пить ни грамма не буду». И опять все начиналось и продолжалось по-старому. Где же выход, где же черта, о которой приходится читать в печати? Только теперь, спустя много лет, я пон</w:t>
      </w:r>
      <w:r>
        <w:t>и</w:t>
      </w:r>
      <w:r>
        <w:t xml:space="preserve">маю, что черты нет и никто не может её провести. А тогда я, дурак, искал её </w:t>
      </w:r>
      <w:r>
        <w:lastRenderedPageBreak/>
        <w:t>и верил пропагандистам умеренного и культурного питья, выступавшим в п</w:t>
      </w:r>
      <w:r>
        <w:t>е</w:t>
      </w:r>
      <w:r>
        <w:t>чати и по телевидению. Сейчас твердо и прямо могу сказать, что эта лживая пропаганда выпивок проводится авторами, режиссерами и постановщиками потому, что они сами пьют, плохо знают алкогольную проблему и историю русского народа, кот</w:t>
      </w:r>
      <w:r>
        <w:t>о</w:t>
      </w:r>
      <w:r>
        <w:t>рый был самым трезвым, в «христианском мире». Эти пропагандисты прич</w:t>
      </w:r>
      <w:r>
        <w:t>и</w:t>
      </w:r>
      <w:r>
        <w:t>няют большой вред нам, ослабляют: нашу идеологию, питейно программируют л</w:t>
      </w:r>
      <w:r>
        <w:t>ю</w:t>
      </w:r>
      <w:r>
        <w:t>дей, толкают их к выпивкам, а через них и к алкоголизму. Они соде</w:t>
      </w:r>
      <w:r>
        <w:t>й</w:t>
      </w:r>
      <w:r>
        <w:t>ствовали и моему превращению в пьющего, а потом – в алкоголика.</w:t>
      </w:r>
    </w:p>
    <w:p w:rsidR="00D32C57" w:rsidRDefault="00D32C57" w:rsidP="00D32C57">
      <w:pPr>
        <w:ind w:firstLine="709"/>
        <w:jc w:val="both"/>
      </w:pPr>
      <w:r>
        <w:t>Я  попал в тупик, искал выход, жена подсказала: «Надо идти лечиться от алкоголизма». Но куда и как? Тогда я не считал себя алкоголиком, да и слухи ход</w:t>
      </w:r>
      <w:r>
        <w:t>и</w:t>
      </w:r>
      <w:r>
        <w:t>ли плохие о лечении и наркологах. Я хотел покончить с пьянством. Наконец, решился и пошел в психоневрологический диспансер. Обстановка и условия наст</w:t>
      </w:r>
      <w:r>
        <w:t>о</w:t>
      </w:r>
      <w:r>
        <w:t>рожили меня: надо представить пять открыток и три по 0,5 бутылки водки. Меня предупредили: «Если будешь пропускать, то тебя будет приводить участковый милиционер и мы сообщим об этом на работу». Мне хотелось перестать пьянс</w:t>
      </w:r>
      <w:r>
        <w:t>т</w:t>
      </w:r>
      <w:r>
        <w:t>вовать и начать пить как все. Бывалые пациенты успокоили меня: они утверждали, что проходят л</w:t>
      </w:r>
      <w:r>
        <w:t>е</w:t>
      </w:r>
      <w:r>
        <w:t>чение не один раз и знает, что, если будут лечить от водки, то вино можно пить. Это успокоило меня; подумал: «Чего мне бояться, ведь я пришел добровольно и</w:t>
      </w:r>
      <w:r>
        <w:t>з</w:t>
      </w:r>
      <w:r>
        <w:t>бавляться от пьянства».</w:t>
      </w:r>
    </w:p>
    <w:p w:rsidR="00D32C57" w:rsidRDefault="00D32C57" w:rsidP="00D32C57">
      <w:pPr>
        <w:ind w:firstLine="709"/>
        <w:jc w:val="both"/>
      </w:pPr>
      <w:r>
        <w:t>Лечился тетурамом, но мысль о прекращении питья в голову не приходила, зато у меня пропало желание смотреть футбол и хоккей, тогда же перестал инт</w:t>
      </w:r>
      <w:r>
        <w:t>е</w:t>
      </w:r>
      <w:r>
        <w:t>ресовать женский пол. Появилась такая тоска, что начал, как прежде, пить вино и водку, только дозы стали больше. Через некоторое время снова пришел к нарк</w:t>
      </w:r>
      <w:r>
        <w:t>о</w:t>
      </w:r>
      <w:r>
        <w:t>логу лечиться, но попросил, чтобы дали что-нибудь посильнее. Назначили апоморфин, после которого у меня была сильная рвота и я терял сознание на несколько минут. Когда приходил в себя, то с еще большей силой меня тянуло выпить, появлялась сильная жажда, поэтому, несмотря на перенесенные муки, я бежал в винницу, выпивал. 1-2 стакана вина и все становилось на свои места. Теперь жажда к алкоголю усилилась, она мучила меня днем и ночью, я катился к г</w:t>
      </w:r>
      <w:r>
        <w:t>и</w:t>
      </w:r>
      <w:r>
        <w:t>бели. Мое положение на работе и дома резко ухудшилось. Мастер бегает за мной, ловит и ругается: «Сдавай работу, срок вчера был, ты срываешь план». А мне пл</w:t>
      </w:r>
      <w:r>
        <w:t>а</w:t>
      </w:r>
      <w:r>
        <w:t>вать на его план, у меня другое, в голове: «Надо «поправиться», куда еще сбегать? Кто даст денег? Кто угостит? И как только мастер не может понять этого?» День пр</w:t>
      </w:r>
      <w:r>
        <w:t>о</w:t>
      </w:r>
      <w:r>
        <w:t>бегал, но все же кое-что я сделал. Надо идти домой, но очень не хочется. Опять скандал. «И какая у меня плохая жена. У всех хорошие, а у меня плохая, не повезло мне». Часто жена меня пьяного не пускала домой, приход</w:t>
      </w:r>
      <w:r>
        <w:t>и</w:t>
      </w:r>
      <w:r>
        <w:t>лось ночевать и в сквере, и на чердаке, и. в других местах. Жена оформляла ра</w:t>
      </w:r>
      <w:r>
        <w:t>з</w:t>
      </w:r>
      <w:r>
        <w:t>вод и выселение из квартиры, как злостного алкоголика, на заводе готовили увольнение. Я пон</w:t>
      </w:r>
      <w:r>
        <w:t>и</w:t>
      </w:r>
      <w:r>
        <w:t>мал, что оказался в жизненном тупике, выхода из него не видел. Считал, что сам избавиться от алк</w:t>
      </w:r>
      <w:r>
        <w:t>о</w:t>
      </w:r>
      <w:r>
        <w:t>голизма не могу, а лечение не помогло, на чудо не надеялся. Решил покончить жизнь самоубийством. Наметил привести в исполнение «приг</w:t>
      </w:r>
      <w:r>
        <w:t>о</w:t>
      </w:r>
      <w:r>
        <w:t xml:space="preserve">вор» 15 декабря </w:t>
      </w:r>
      <w:smartTag w:uri="urn:schemas-microsoft-com:office:smarttags" w:element="metricconverter">
        <w:smartTagPr>
          <w:attr w:name="ProductID" w:val="1974 г"/>
        </w:smartTagPr>
        <w:r>
          <w:t>1974 г</w:t>
        </w:r>
      </w:smartTag>
      <w:r>
        <w:t>. Для храбрости решил выпить пива (на большее не было денег), захватил «Смену», которую выписывал, но давно не читал, не до неё было. П</w:t>
      </w:r>
      <w:r>
        <w:t>е</w:t>
      </w:r>
      <w:r>
        <w:t xml:space="preserve">ред смертью захотелось узнать, что делается </w:t>
      </w:r>
      <w:r>
        <w:lastRenderedPageBreak/>
        <w:t>в Ленинграда, в стране и в мире. Жа</w:t>
      </w:r>
      <w:r>
        <w:t>ж</w:t>
      </w:r>
      <w:r>
        <w:t>дущих пива было много, встал в очередь, открыл, газету и удивился, увидев большую статью «Двуликий Бахус», написанную В.Лазаревой и Л.Титовой. Чем дальше читал, тем больше становился интерес. Авторы привели беседу с Г.А.Шичко, рассказали о его товарищах и о противоалкогольных объ</w:t>
      </w:r>
      <w:r>
        <w:t>е</w:t>
      </w:r>
      <w:r>
        <w:t>динениях, которые они организовали и в которых алкоголики становятся трезвенниками. Мне так стало радостно и приятно, что снова, теперь медленно, начал читать. К</w:t>
      </w:r>
      <w:r>
        <w:t>о</w:t>
      </w:r>
      <w:r>
        <w:t>гда мне нужно было платить за пиво, желание пить и кончать жизнь самоубийс</w:t>
      </w:r>
      <w:r>
        <w:t>т</w:t>
      </w:r>
      <w:r>
        <w:t>вом пропало, и на удивление всем я ушел, от ларька. Появилась надежда, отли</w:t>
      </w:r>
      <w:r>
        <w:t>ч</w:t>
      </w:r>
      <w:r>
        <w:t>ным стало самочувствие. Я подумал: «Вот, где мое спасение. Я обязательно найду клуб трезвенников и уговорю его членов помочь мне». Очень интересно, что под влиянием статьи желание пить пропало, если до этого я ежедневно пья</w:t>
      </w:r>
      <w:r>
        <w:t>н</w:t>
      </w:r>
      <w:r>
        <w:t>ствовал, то теперь за 20 дней выпил только один раз; даже Новый год встретил без спир</w:t>
      </w:r>
      <w:r>
        <w:t>т</w:t>
      </w:r>
      <w:r>
        <w:t xml:space="preserve">ного. 5 января </w:t>
      </w:r>
      <w:smartTag w:uri="urn:schemas-microsoft-com:office:smarttags" w:element="metricconverter">
        <w:smartTagPr>
          <w:attr w:name="ProductID" w:val="1975 г"/>
        </w:smartTagPr>
        <w:r>
          <w:t>1975 г</w:t>
        </w:r>
      </w:smartTag>
      <w:r>
        <w:t>. я первый раз переступил порог конференц-зала Штаба ДНД Петроградского района, где проходили собрания Противоалкогольной секции и кл</w:t>
      </w:r>
      <w:r>
        <w:t>у</w:t>
      </w:r>
      <w:r>
        <w:t>ба, и с этого момента не выпил ни грамма алкоголя.</w:t>
      </w:r>
    </w:p>
    <w:p w:rsidR="00D32C57" w:rsidRDefault="00D32C57" w:rsidP="00D32C57">
      <w:pPr>
        <w:ind w:firstLine="709"/>
        <w:jc w:val="both"/>
      </w:pPr>
      <w:r>
        <w:t>Всю оставшуюся жизнь я буду благодарить Г.А.Шичко, бесстрашного, бе</w:t>
      </w:r>
      <w:r>
        <w:t>с</w:t>
      </w:r>
      <w:r>
        <w:t>корыстного и честного борца за трезвость, который после беседы и 3-х сеансов сд</w:t>
      </w:r>
      <w:r>
        <w:t>е</w:t>
      </w:r>
      <w:r>
        <w:t>лал меня трезвенником. Мне было очень трудно, тяжело и стыдно вспоминать свое страшное прошлое, в которое я был втянут обманом и незнанием, чем все это может кончится. Спасибо редакции газеты «Смена», опубликовавшей правд</w:t>
      </w:r>
      <w:r>
        <w:t>и</w:t>
      </w:r>
      <w:r>
        <w:t>вую статью, открывшей мне глаза и сделавшей меня настоящим человеком.</w:t>
      </w:r>
    </w:p>
    <w:p w:rsidR="00D32C57" w:rsidRDefault="00D32C57" w:rsidP="00D32C57">
      <w:pPr>
        <w:ind w:firstLine="709"/>
        <w:jc w:val="both"/>
      </w:pPr>
      <w:r>
        <w:t>Я безгранично рад своему высвобождению от пут алкоголя и проклинаю тех товарищей, которые уговаривали выпить первую рюмку и тех, кто втянул в пья</w:t>
      </w:r>
      <w:r>
        <w:t>н</w:t>
      </w:r>
      <w:r>
        <w:t>ство. Я сожалею о потерянном зря времени, мне жалко не только пропитый день, но и час, мне жаль потерянной минуты и секунды. Говорят, что потерянного не ве</w:t>
      </w:r>
      <w:r>
        <w:t>р</w:t>
      </w:r>
      <w:r>
        <w:t>нуть, Я хочу опровергнуть эту истину. Если раньше за мной бегали мастера и требовали, чтобы я что-то сделал и сдавал, то теперь я бегаю за мастерами и тр</w:t>
      </w:r>
      <w:r>
        <w:t>е</w:t>
      </w:r>
      <w:r>
        <w:t>бую дать мне работу. Веду беспощадную борьбу с бракоделами, ибо бракоделы на производстве – это в основном пьяницы. Теперь пьяницы на производстве мне кажутся государственными преступниками, т.к. пользы от них нет, а убытки предприятие несет большие.</w:t>
      </w:r>
    </w:p>
    <w:p w:rsidR="00D32C57" w:rsidRDefault="00D32C57" w:rsidP="00D32C57">
      <w:pPr>
        <w:ind w:firstLine="709"/>
        <w:jc w:val="both"/>
      </w:pPr>
      <w:r>
        <w:t>Прошло много лет трезвенной жизни, я рад, весел и счастлив. У меня все есть: хорошая семья, квартира, почет и уважение. Неоднократный победитель в соц.соревновании, моя фотография почти не снимается с цеховой и заводской д</w:t>
      </w:r>
      <w:r>
        <w:t>о</w:t>
      </w:r>
      <w:r>
        <w:t>сок почета. На конкурсе мастерства специалистов я занял первое место, за что был награжден денежной премией и ценным подарком.</w:t>
      </w:r>
    </w:p>
    <w:p w:rsidR="00D32C57" w:rsidRDefault="00D32C57" w:rsidP="00D32C57">
      <w:pPr>
        <w:ind w:firstLine="709"/>
        <w:jc w:val="both"/>
      </w:pPr>
      <w:r>
        <w:t>Провожу большую общественную работу, являюсь членом областного к</w:t>
      </w:r>
      <w:r>
        <w:t>о</w:t>
      </w:r>
      <w:r>
        <w:t>митета профсоюза рабочих машиностроения и приборостроения, председателем цехового комитета, председателем общественного бюро кадров завода, членом комиссии по борьбе с пьянством.</w:t>
      </w:r>
    </w:p>
    <w:p w:rsidR="00D32C57" w:rsidRDefault="00D32C57" w:rsidP="00D32C57">
      <w:pPr>
        <w:ind w:firstLine="709"/>
        <w:jc w:val="both"/>
      </w:pPr>
      <w:r>
        <w:t>По-прежнему люблю хоккей и футбол, кино и театральные постановки, к которым теперь отношусь критически и правдиво.</w:t>
      </w:r>
    </w:p>
    <w:p w:rsidR="00D32C57" w:rsidRDefault="00D32C57" w:rsidP="00D32C57">
      <w:pPr>
        <w:ind w:firstLine="709"/>
        <w:jc w:val="both"/>
      </w:pPr>
      <w:r>
        <w:lastRenderedPageBreak/>
        <w:t>Хочу, чтобы мое воспоминание о страшном прошлом пошло на пользу тем, которые еще опутаны лжепропагандой об алкоголе, и они вернулись в семьи к счастливой трезвой жизни.</w:t>
      </w:r>
    </w:p>
    <w:p w:rsidR="00D32C57" w:rsidRDefault="00D32C57" w:rsidP="00D32C57">
      <w:pPr>
        <w:ind w:firstLine="709"/>
        <w:jc w:val="both"/>
      </w:pPr>
      <w:r>
        <w:t>Мое выступление показывает, как много значит идеологическая работа в распространения пьянства и алкоголизма, с одной стороны, в освобождении людей от них – с другой. Я обращаюсь к вам, товарищи делегаты, с просьбой: не выступайте с лживой и вредной проповедью умеренного я культурного питья, е</w:t>
      </w:r>
      <w:r>
        <w:t>с</w:t>
      </w:r>
      <w:r>
        <w:t>ли вы патриоты, то распространяйте всеми возможными средствами трезвость, пишите такие статьи, как «Двуликий Бахус», и многие с благодарностью будут д</w:t>
      </w:r>
      <w:r>
        <w:t>у</w:t>
      </w:r>
      <w:r>
        <w:t>мать о вас, как я думаю об авторах и героях этой статьи. Умное и правдивое слово без лекарств может избавлять от алкоголизма, как избавило меня и многих моих товарищей по нашей трезвенной организации.</w:t>
      </w:r>
    </w:p>
    <w:p w:rsidR="00D32C57" w:rsidRDefault="00D32C57" w:rsidP="00D32C57">
      <w:pPr>
        <w:ind w:firstLine="709"/>
        <w:jc w:val="both"/>
      </w:pPr>
    </w:p>
    <w:p w:rsidR="00D32C57" w:rsidRDefault="00D32C57" w:rsidP="00D32C57">
      <w:pPr>
        <w:ind w:firstLine="709"/>
        <w:jc w:val="both"/>
      </w:pPr>
      <w:r>
        <w:t>30.11.81 г.</w:t>
      </w:r>
    </w:p>
    <w:p w:rsidR="00D32C57" w:rsidRDefault="00D32C57" w:rsidP="00D32C57">
      <w:pPr>
        <w:ind w:firstLine="709"/>
        <w:jc w:val="both"/>
      </w:pPr>
    </w:p>
    <w:p w:rsidR="00D32C57" w:rsidRDefault="00D32C57" w:rsidP="00D32C57">
      <w:pPr>
        <w:ind w:firstLine="709"/>
        <w:jc w:val="both"/>
      </w:pPr>
      <w:r>
        <w:t xml:space="preserve">Член Общественного совета по борьбе с пьянством при редакции газеты «Ленинградский рабочий» </w:t>
      </w:r>
      <w:r>
        <w:tab/>
        <w:t>А.И.Кротов</w:t>
      </w:r>
    </w:p>
    <w:p w:rsidR="00D32C57" w:rsidRDefault="00D32C57" w:rsidP="00D32C57">
      <w:pPr>
        <w:jc w:val="both"/>
      </w:pPr>
    </w:p>
    <w:p w:rsidR="00D32C57" w:rsidRDefault="00D32C57" w:rsidP="00D32C57">
      <w:pPr>
        <w:pStyle w:val="a5"/>
        <w:rPr>
          <w:rFonts w:ascii="Times New Roman" w:hAnsi="Times New Roman" w:cs="Times New Roman"/>
        </w:rPr>
      </w:pPr>
      <w:r>
        <w:rPr>
          <w:rFonts w:ascii="Times New Roman" w:hAnsi="Times New Roman" w:cs="Times New Roman"/>
        </w:rPr>
        <w:t>Аутоанамнез алкоголика Сергея Б.</w:t>
      </w:r>
    </w:p>
    <w:p w:rsidR="00D32C57" w:rsidRDefault="00D32C57" w:rsidP="00D32C57">
      <w:pPr>
        <w:ind w:firstLine="709"/>
        <w:jc w:val="both"/>
      </w:pPr>
    </w:p>
    <w:p w:rsidR="00D32C57" w:rsidRDefault="00D32C57" w:rsidP="00D32C57">
      <w:pPr>
        <w:ind w:firstLine="709"/>
        <w:jc w:val="both"/>
      </w:pPr>
      <w:smartTag w:uri="urn:schemas-microsoft-com:office:smarttags" w:element="metricconverter">
        <w:smartTagPr>
          <w:attr w:name="ProductID" w:val="1945 г"/>
        </w:smartTagPr>
        <w:r>
          <w:t>1945 г</w:t>
        </w:r>
      </w:smartTag>
      <w:r>
        <w:t>., мне 14 лет, нахожусь в Германии, куда был угнан фашистами вм</w:t>
      </w:r>
      <w:r>
        <w:t>е</w:t>
      </w:r>
      <w:r>
        <w:t>сте с матерью. Войска Рокоссовского быстро продвигаются, на запад пробивается поток немецких беженцев. В этой суматохе мне с другом Петром удалось «д</w:t>
      </w:r>
      <w:r>
        <w:t>о</w:t>
      </w:r>
      <w:r>
        <w:t xml:space="preserve">быть» на винокуренном заводе </w:t>
      </w:r>
      <w:smartTag w:uri="urn:schemas-microsoft-com:office:smarttags" w:element="metricconverter">
        <w:smartTagPr>
          <w:attr w:name="ProductID" w:val="20 литров"/>
        </w:smartTagPr>
        <w:r>
          <w:t>20 литров</w:t>
        </w:r>
      </w:smartTag>
      <w:r>
        <w:t xml:space="preserve"> спирта. Я прячусь в туалете со спиртом. В п</w:t>
      </w:r>
      <w:r>
        <w:t>а</w:t>
      </w:r>
      <w:r>
        <w:t>мяти всплыло довоенное время: дед, который любил выпить рюмочку перед обедом или в компании, блестящие глаза бабушки, которая со сверстницами зак</w:t>
      </w:r>
      <w:r>
        <w:t>у</w:t>
      </w:r>
      <w:r>
        <w:t>сывала грибками и горячей картошкой, всплыла в памяти и куча других взро</w:t>
      </w:r>
      <w:r>
        <w:t>с</w:t>
      </w:r>
      <w:r>
        <w:t>лых, которые пили и похваливали. Пьяными я их не видел, за исключением б</w:t>
      </w:r>
      <w:r>
        <w:t>а</w:t>
      </w:r>
      <w:r>
        <w:t>бушки Ади, которая, если недосмотреть, могла хватить лишнего. Но все это было в</w:t>
      </w:r>
      <w:r>
        <w:t>е</w:t>
      </w:r>
      <w:r>
        <w:t>село, смешно и радостно... Появилась мысль попробовать немного выпить. Я о</w:t>
      </w:r>
      <w:r>
        <w:t>т</w:t>
      </w:r>
      <w:r>
        <w:t>крываю бидон, наклоняю, набираю в рот нечто непонятное, жгучее, вроде вдыхаю гор</w:t>
      </w:r>
      <w:r>
        <w:t>я</w:t>
      </w:r>
      <w:r>
        <w:t>щую головешку...</w:t>
      </w:r>
    </w:p>
    <w:p w:rsidR="00D32C57" w:rsidRDefault="00D32C57" w:rsidP="00D32C57">
      <w:pPr>
        <w:ind w:firstLine="709"/>
        <w:jc w:val="both"/>
      </w:pPr>
      <w:r>
        <w:t xml:space="preserve">После первого знакомства с алкоголем я не мог говорить дней семь, в рот не брал спиртное года четыре. Приблизительно с </w:t>
      </w:r>
      <w:smartTag w:uri="urn:schemas-microsoft-com:office:smarttags" w:element="metricconverter">
        <w:smartTagPr>
          <w:attr w:name="ProductID" w:val="1950 г"/>
        </w:smartTagPr>
        <w:r>
          <w:t>1950 г</w:t>
        </w:r>
      </w:smartTag>
      <w:r>
        <w:t>. постепенно начал выпивать с друзьями, но у меня был какой-то барьер – две-три рамки и все, хоть убей, больше не могу. К алкоголю был равнодушен, выпивал раз в два-три месяца. Пе</w:t>
      </w:r>
      <w:r>
        <w:t>р</w:t>
      </w:r>
      <w:r>
        <w:t xml:space="preserve">вый раз напился летом </w:t>
      </w:r>
      <w:smartTag w:uri="urn:schemas-microsoft-com:office:smarttags" w:element="metricconverter">
        <w:smartTagPr>
          <w:attr w:name="ProductID" w:val="50 г"/>
        </w:smartTagPr>
        <w:r>
          <w:t>50 г</w:t>
        </w:r>
      </w:smartTag>
      <w:r>
        <w:t>. Всю ночь мы с другом Ленькой проблевали в сквере у Московского вокзала, на месте нынешней станции метра. Около года не перен</w:t>
      </w:r>
      <w:r>
        <w:t>о</w:t>
      </w:r>
      <w:r>
        <w:t>сил запах спиртных напитков. Даже старый квас вызывал отвращение, а о водке не могло быть и речи.</w:t>
      </w:r>
    </w:p>
    <w:p w:rsidR="00D32C57" w:rsidRDefault="00D32C57" w:rsidP="00D32C57">
      <w:pPr>
        <w:ind w:firstLine="709"/>
        <w:jc w:val="both"/>
      </w:pPr>
      <w:r>
        <w:t xml:space="preserve">С </w:t>
      </w:r>
      <w:smartTag w:uri="urn:schemas-microsoft-com:office:smarttags" w:element="metricconverter">
        <w:smartTagPr>
          <w:attr w:name="ProductID" w:val="1951 г"/>
        </w:smartTagPr>
        <w:r>
          <w:t>1951 г</w:t>
        </w:r>
      </w:smartTag>
      <w:r>
        <w:t xml:space="preserve">. служил на Балтийском флоте, пил изредка шампанское. С </w:t>
      </w:r>
      <w:smartTag w:uri="urn:schemas-microsoft-com:office:smarttags" w:element="metricconverter">
        <w:smartTagPr>
          <w:attr w:name="ProductID" w:val="1956 г"/>
        </w:smartTagPr>
        <w:r>
          <w:t>1956 г</w:t>
        </w:r>
      </w:smartTag>
      <w:r>
        <w:t>. – студент ЛВХПУ, первые три курса был потерян для Бахуса: не было ни денег, ни времени. К шестому курсу уже оказался в рядах пьющих. После окончания инст</w:t>
      </w:r>
      <w:r>
        <w:t>и</w:t>
      </w:r>
      <w:r>
        <w:t xml:space="preserve">тута появились деньги и соответствующее окружение, выпивки участились. </w:t>
      </w:r>
      <w:r>
        <w:lastRenderedPageBreak/>
        <w:t>Ра</w:t>
      </w:r>
      <w:r>
        <w:t>з</w:t>
      </w:r>
      <w:r>
        <w:t>велся с женой, пить стал реже, но много. В вытрезвитель не забирали, вещи не продавал, белой горячкой не маялся.</w:t>
      </w:r>
    </w:p>
    <w:p w:rsidR="00D32C57" w:rsidRDefault="00D32C57" w:rsidP="00D32C57">
      <w:pPr>
        <w:ind w:firstLine="709"/>
        <w:jc w:val="both"/>
      </w:pPr>
      <w:r>
        <w:t>В настоящее время пью по 3-5 дней, похмелье без бесовских плясок, но очень тяжелое. Депрессия жуткая, страх при переходе улицы, профессиональная неуверенность и хроническое безденежье. «Скрашивают» се это цветные орн</w:t>
      </w:r>
      <w:r>
        <w:t>а</w:t>
      </w:r>
      <w:r>
        <w:t xml:space="preserve">менты, циферблаты часов и прочие изображения, которые возникают, как слайды 2-3 кадра в минуту. Жаль, что нельзя их сфотографировать. Все. </w:t>
      </w:r>
    </w:p>
    <w:p w:rsidR="00D32C57" w:rsidRDefault="00D32C57" w:rsidP="00D32C57">
      <w:pPr>
        <w:ind w:firstLine="709"/>
        <w:jc w:val="both"/>
      </w:pPr>
      <w:r>
        <w:t xml:space="preserve">Мне 48 лет. </w:t>
      </w:r>
    </w:p>
    <w:p w:rsidR="00D32C57" w:rsidRDefault="00D32C57" w:rsidP="00D32C57">
      <w:pPr>
        <w:ind w:firstLine="709"/>
        <w:jc w:val="both"/>
      </w:pPr>
      <w:r>
        <w:t xml:space="preserve">28.06.79 г.  </w:t>
      </w:r>
      <w:r>
        <w:tab/>
      </w:r>
      <w:r>
        <w:tab/>
      </w:r>
      <w:r>
        <w:tab/>
        <w:t xml:space="preserve">Сергей Б. </w:t>
      </w:r>
    </w:p>
    <w:p w:rsidR="00D32C57" w:rsidRDefault="00D32C57" w:rsidP="00D32C57">
      <w:pPr>
        <w:jc w:val="both"/>
      </w:pPr>
    </w:p>
    <w:p w:rsidR="00D32C57" w:rsidRDefault="00D32C57" w:rsidP="00D32C57">
      <w:pPr>
        <w:jc w:val="center"/>
        <w:rPr>
          <w:b/>
          <w:bCs w:val="0"/>
        </w:rPr>
      </w:pPr>
      <w:r>
        <w:rPr>
          <w:b/>
          <w:bCs w:val="0"/>
        </w:rPr>
        <w:t>МЕТОДЫ   ПРОВЕДЕНИЯ   ТРЕЗВЕННОЙ   РАБОТЫ</w:t>
      </w:r>
    </w:p>
    <w:p w:rsidR="00D32C57" w:rsidRDefault="00D32C57" w:rsidP="00D32C57">
      <w:pPr>
        <w:jc w:val="center"/>
        <w:rPr>
          <w:b/>
          <w:bCs w:val="0"/>
        </w:rPr>
      </w:pPr>
      <w:r>
        <w:rPr>
          <w:b/>
          <w:bCs w:val="0"/>
        </w:rPr>
        <w:t>НА   ПРОМШЕННОМ   ПРЕДПР</w:t>
      </w:r>
      <w:r>
        <w:rPr>
          <w:b/>
          <w:bCs w:val="0"/>
        </w:rPr>
        <w:t>И</w:t>
      </w:r>
      <w:r>
        <w:rPr>
          <w:b/>
          <w:bCs w:val="0"/>
        </w:rPr>
        <w:t>ЯТИИ</w:t>
      </w:r>
    </w:p>
    <w:p w:rsidR="00D32C57" w:rsidRDefault="00D32C57" w:rsidP="00D32C57">
      <w:pPr>
        <w:jc w:val="right"/>
      </w:pPr>
      <w:r>
        <w:t>Г.А.Шичко</w:t>
      </w:r>
    </w:p>
    <w:p w:rsidR="00D32C57" w:rsidRDefault="00D32C57" w:rsidP="00D32C57">
      <w:pPr>
        <w:pStyle w:val="a3"/>
      </w:pPr>
    </w:p>
    <w:p w:rsidR="00D32C57" w:rsidRDefault="00D32C57" w:rsidP="00D32C57">
      <w:pPr>
        <w:pStyle w:val="a3"/>
      </w:pPr>
      <w:r>
        <w:t>Общество несет огромные потери из-за употребления спиртного тружен</w:t>
      </w:r>
      <w:r>
        <w:t>и</w:t>
      </w:r>
      <w:r>
        <w:t>ками заводов, причем нередко в. рабочее время. В последние годы открывают на предприятиях наркологические пункты и даже стационары, однако заметное о</w:t>
      </w:r>
      <w:r>
        <w:t>т</w:t>
      </w:r>
      <w:r>
        <w:t>резвление рабочих пока не наблюдается.</w:t>
      </w:r>
    </w:p>
    <w:p w:rsidR="00D32C57" w:rsidRDefault="00D32C57" w:rsidP="00D32C57">
      <w:pPr>
        <w:ind w:firstLine="709"/>
        <w:jc w:val="both"/>
      </w:pPr>
      <w:r>
        <w:t>В настоящее время, в. связи с разработкой концепции психологической запрограммированности, заметно расширились возможности организации на пре</w:t>
      </w:r>
      <w:r>
        <w:t>д</w:t>
      </w:r>
      <w:r>
        <w:t>приятиях эффективной трезвенной деятельности.</w:t>
      </w:r>
    </w:p>
    <w:p w:rsidR="00D32C57" w:rsidRDefault="00D32C57" w:rsidP="00D32C57">
      <w:pPr>
        <w:ind w:firstLine="709"/>
        <w:jc w:val="both"/>
      </w:pPr>
      <w:r>
        <w:t>Суть концепции. Под влиянием внешних воздействий (слова и дела родс</w:t>
      </w:r>
      <w:r>
        <w:t>т</w:t>
      </w:r>
      <w:r>
        <w:t>венников, друзей и знакомых, чтение художественных произведений, просмотр кинофильмов и т.п.) в мозгу людей формируются определённые программы пов</w:t>
      </w:r>
      <w:r>
        <w:t>е</w:t>
      </w:r>
      <w:r>
        <w:t>дения, которые в дальнейшем претворяются в жизнь. Например, верующие род</w:t>
      </w:r>
      <w:r>
        <w:t>и</w:t>
      </w:r>
      <w:r>
        <w:t>тели вбивают в головы детей нелепые измышления о сверхъестественном, рел</w:t>
      </w:r>
      <w:r>
        <w:t>и</w:t>
      </w:r>
      <w:r>
        <w:t>гиозно программируют их. Религиозная запрограммированность, как и иная отр</w:t>
      </w:r>
      <w:r>
        <w:t>и</w:t>
      </w:r>
      <w:r>
        <w:t>цательная, настолько искажает сознание, что все противоречащее ей человек или не воспринимает, или злобно отбрасывает, или фальсифицирует. Психологич</w:t>
      </w:r>
      <w:r>
        <w:t>е</w:t>
      </w:r>
      <w:r>
        <w:t>скую запрограммированность образуют настроенность или установка на сове</w:t>
      </w:r>
      <w:r>
        <w:t>р</w:t>
      </w:r>
      <w:r>
        <w:t>шение каких-то действий и соответствующее убеждение. Настроенность – реш</w:t>
      </w:r>
      <w:r>
        <w:t>е</w:t>
      </w:r>
      <w:r>
        <w:t>ние совершать данное действие, а убеждение – уверенность в его правомерности, оправданности и даже необход</w:t>
      </w:r>
      <w:r>
        <w:t>и</w:t>
      </w:r>
      <w:r>
        <w:t>мости. Никакими карами, никакими препаратами нельзя убить убеждение, на него можно влиять только идеологическими и псих</w:t>
      </w:r>
      <w:r>
        <w:t>о</w:t>
      </w:r>
      <w:r>
        <w:t>логическими методами. Важно отметить, что отрицательные по социальному зн</w:t>
      </w:r>
      <w:r>
        <w:t>а</w:t>
      </w:r>
      <w:r>
        <w:t>чению, лживые по содержанию идеологические и психологические влияния пр</w:t>
      </w:r>
      <w:r>
        <w:t>и</w:t>
      </w:r>
      <w:r>
        <w:t>чиняют огромный вред людям, делая их религиозно, питейно, воровски и т.д. запрограммированными. Именно питейная запрограммированность принуждает ч</w:t>
      </w:r>
      <w:r>
        <w:t>е</w:t>
      </w:r>
      <w:r>
        <w:t>ловека, вопреки инстинкту самосохранения и здравому смыслу, принимать явную отраву и нередко расплачиваться за это тошнотой, рвотой, головной болью, а ин</w:t>
      </w:r>
      <w:r>
        <w:t>о</w:t>
      </w:r>
      <w:r>
        <w:t>гда потерей сознания. Истинная причина любого употребления спиртного – п</w:t>
      </w:r>
      <w:r>
        <w:t>и</w:t>
      </w:r>
      <w:r>
        <w:t>тейная запрограммированность; второй причиной пьянства является умеренное п</w:t>
      </w:r>
      <w:r>
        <w:t>и</w:t>
      </w:r>
      <w:r>
        <w:t xml:space="preserve">тьё, а алкоголизма – пьянство. </w:t>
      </w:r>
    </w:p>
    <w:p w:rsidR="00D32C57" w:rsidRDefault="00D32C57" w:rsidP="00D32C57">
      <w:pPr>
        <w:ind w:firstLine="709"/>
        <w:jc w:val="both"/>
      </w:pPr>
      <w:r>
        <w:lastRenderedPageBreak/>
        <w:t>Концепция психологической запрограммирова</w:t>
      </w:r>
      <w:r>
        <w:t>н</w:t>
      </w:r>
      <w:r>
        <w:t>ности позволяет на научной основе проводить профилактику алкоголепотребл</w:t>
      </w:r>
      <w:r>
        <w:t>е</w:t>
      </w:r>
      <w:r>
        <w:t>ния и дезалкоголизмию. Мне, например, удается с помощью правдивых и убе</w:t>
      </w:r>
      <w:r>
        <w:t>ж</w:t>
      </w:r>
      <w:r>
        <w:t>дающих слов прерывать запой, делать трезвенниками «культурно» пьющих, пь</w:t>
      </w:r>
      <w:r>
        <w:t>я</w:t>
      </w:r>
      <w:r>
        <w:t>ниц и алкоголиков.</w:t>
      </w:r>
    </w:p>
    <w:p w:rsidR="00D32C57" w:rsidRDefault="00D32C57" w:rsidP="00D32C57">
      <w:pPr>
        <w:ind w:firstLine="709"/>
        <w:jc w:val="both"/>
      </w:pPr>
      <w:r>
        <w:t>Самостоятельно и в содружестве с единомышленниками я с 1974 года веду противоалкогольную работу на предприятиях Ленинграда. Мы решительно отбросили ПРОАЛКОГОЛЬНУЮ поповскую стратегию оправдания т.н. умеренного питья и бичевания пьянства, и взяли на вооружение лени</w:t>
      </w:r>
      <w:r>
        <w:t>н</w:t>
      </w:r>
      <w:r>
        <w:t>скую стратегию борьбы со всяким алкоголепитием. Мы считаем естественной, гуманной и достижимой целью противоалкогольной работы – воспитание сознательных трезвенников, к каковым относятся люди, усвоившие основные НАУЧНЫЕ сведения по алк</w:t>
      </w:r>
      <w:r>
        <w:t>о</w:t>
      </w:r>
      <w:r>
        <w:t>гольной проблеме и СОЗНАТЕЛЬНО принявшие трезвость. Согласно нашей классификации, трезвенниками является люди, не употребляющие спир</w:t>
      </w:r>
      <w:r>
        <w:t>т</w:t>
      </w:r>
      <w:r>
        <w:t>ное и в то же время лишенные питейной запрограммированности. Непьющие, но питейно запрогра</w:t>
      </w:r>
      <w:r>
        <w:t>м</w:t>
      </w:r>
      <w:r>
        <w:t>мированные – воздержанники.</w:t>
      </w:r>
    </w:p>
    <w:p w:rsidR="00D32C57" w:rsidRDefault="00D32C57" w:rsidP="00D32C57">
      <w:pPr>
        <w:ind w:firstLine="709"/>
        <w:jc w:val="both"/>
      </w:pPr>
      <w:r>
        <w:t>Цели трезвенной работы на предприятии: 1 – отрезвление членов комиссий по борьбе с пьянством,  а по мере возможностей и руководителей, 2 – всеобщая трезвость в рабочее время и в стенах завода, 3 – отрезвление алкоголиков, 4 – перевоспитание всех заводчан в сознательных трезвенников. Для достижения пер</w:t>
      </w:r>
      <w:r>
        <w:t>е</w:t>
      </w:r>
      <w:r>
        <w:t>численных целей можно рекомендовать следующие методы.</w:t>
      </w:r>
    </w:p>
    <w:p w:rsidR="00D32C57" w:rsidRDefault="00D32C57" w:rsidP="00D32C57">
      <w:pPr>
        <w:ind w:firstLine="709"/>
        <w:jc w:val="both"/>
      </w:pPr>
      <w:r>
        <w:t>Цель 1. Методы – лекционный и проверочный. Читается цикл лекции, п</w:t>
      </w:r>
      <w:r>
        <w:t>о</w:t>
      </w:r>
      <w:r>
        <w:t>сле чего проводится зачет. К противоалкогольной деятельности допускаются только сознательные трезвенники.</w:t>
      </w:r>
    </w:p>
    <w:p w:rsidR="00D32C57" w:rsidRDefault="00D32C57" w:rsidP="00D32C57">
      <w:pPr>
        <w:ind w:firstLine="709"/>
        <w:jc w:val="both"/>
      </w:pPr>
      <w:r>
        <w:t>Цель 2. Методы: административный, лекционный и убеждения. Дирекция, профком, партком и комитет ВЛКСМ обращаются к заводчанам с хорошо арг</w:t>
      </w:r>
      <w:r>
        <w:t>у</w:t>
      </w:r>
      <w:r>
        <w:t>ментированной просьбой полностью отказаться от употребления спиртного и с решительным требованием прекратить это занятие в рабочее время и в стенах предприятия. В дальнейшем в случае необходимости издается специальный пр</w:t>
      </w:r>
      <w:r>
        <w:t>и</w:t>
      </w:r>
      <w:r>
        <w:t>каз, проводятся собрания, развертывается агитация и пропаганда, в том числе п</w:t>
      </w:r>
      <w:r>
        <w:t>е</w:t>
      </w:r>
      <w:r>
        <w:t>чатная. Используется наш метод убеждения коллективом: слушателям читается к</w:t>
      </w:r>
      <w:r>
        <w:t>о</w:t>
      </w:r>
      <w:r>
        <w:t>роткая и убеждающая лекция, выступают специально подготовившиеся бывшие алкоголики, бывшие любители пить нерабочее время и др. Методы группового и индивидуального убеждения применяются к заводчанам, распоряжающимися спиртом и к зл</w:t>
      </w:r>
      <w:r>
        <w:t>о</w:t>
      </w:r>
      <w:r>
        <w:t>стным потребителям алкоголя в рабочее время.</w:t>
      </w:r>
    </w:p>
    <w:p w:rsidR="00D32C57" w:rsidRDefault="00D32C57" w:rsidP="00D32C57">
      <w:pPr>
        <w:ind w:firstLine="709"/>
        <w:jc w:val="both"/>
      </w:pPr>
      <w:r>
        <w:t>Цель 3. Методы: 1) самоизбавления от алкоголизма, 2) гортоновическая коллективная дезалкоголизмия, 3) административная, 4) товарищеская /работа в клубе/, 5) гортоновическая индивидуальная дезалкоголизмия и 6) наркологич</w:t>
      </w:r>
      <w:r>
        <w:t>е</w:t>
      </w:r>
      <w:r>
        <w:t>ские .методы. Можно надеяться, что в следующем году появится новый метод – аппаратурный, который позволит людям самостоятельно избавляться от случа</w:t>
      </w:r>
      <w:r>
        <w:t>й</w:t>
      </w:r>
      <w:r>
        <w:t>ного питья, пьянства и алкоголизма.</w:t>
      </w:r>
    </w:p>
    <w:p w:rsidR="00D32C57" w:rsidRDefault="00D32C57" w:rsidP="00D32C57">
      <w:pPr>
        <w:ind w:firstLine="709"/>
        <w:jc w:val="both"/>
      </w:pPr>
      <w:r>
        <w:t>Гортоновика – научное направление, разрабатываемое мной, и занима</w:t>
      </w:r>
      <w:r>
        <w:t>ю</w:t>
      </w:r>
      <w:r>
        <w:t>щееся поиском эффективных методов благотворного речевого воздействия на ч</w:t>
      </w:r>
      <w:r>
        <w:t>е</w:t>
      </w:r>
      <w:r>
        <w:t xml:space="preserve">ловека с лечебной, воспитательной, учебной и др. целями. </w:t>
      </w:r>
      <w:r>
        <w:lastRenderedPageBreak/>
        <w:t>Гортоновика особое значение придает учету индивидуальных особенностей людей. Это воплощено и в гортон</w:t>
      </w:r>
      <w:r>
        <w:t>о</w:t>
      </w:r>
      <w:r>
        <w:t>вические методы дезалкоголизмии.</w:t>
      </w:r>
    </w:p>
    <w:p w:rsidR="00D32C57" w:rsidRDefault="00D32C57" w:rsidP="00D32C57">
      <w:pPr>
        <w:ind w:firstLine="709"/>
        <w:jc w:val="both"/>
      </w:pPr>
      <w:r>
        <w:t>Алкоголик берет в наркологическом пункте предприятия или в другом лечебном месте описание метода само избавления от алкоголизма, изучает и использует его. В случае неудачи посещает специальные коллективные занятия, е</w:t>
      </w:r>
      <w:r>
        <w:t>с</w:t>
      </w:r>
      <w:r>
        <w:t>ли пьянство не прекратится, алкоголиком занимается особо подготовленный представитель администрации, член парткома, комиссии по борьбе с пьянством или иной активист. Неудачника последовательно направляют в противоалкогол</w:t>
      </w:r>
      <w:r>
        <w:t>ь</w:t>
      </w:r>
      <w:r>
        <w:t>ный клуб, к специалисту, владеющему гортоновическим методом, а затем к на</w:t>
      </w:r>
      <w:r>
        <w:t>р</w:t>
      </w:r>
      <w:r>
        <w:t>кологу. Все первые пять методов – доврачебные, использование их не есть леч</w:t>
      </w:r>
      <w:r>
        <w:t>е</w:t>
      </w:r>
      <w:r>
        <w:t>ние. При правильном и настойчивом применении не врачебных методов дезалк</w:t>
      </w:r>
      <w:r>
        <w:t>о</w:t>
      </w:r>
      <w:r>
        <w:t>голизмии очень немногим алкоголикам потребуется лечение. Эффективность р</w:t>
      </w:r>
      <w:r>
        <w:t>а</w:t>
      </w:r>
      <w:r>
        <w:t>боты заводских наркологов резко поднимется, они станут существенной произв</w:t>
      </w:r>
      <w:r>
        <w:t>о</w:t>
      </w:r>
      <w:r>
        <w:t>дительной силой предприятия.</w:t>
      </w:r>
    </w:p>
    <w:p w:rsidR="00D32C57" w:rsidRDefault="00D32C57" w:rsidP="00D32C57">
      <w:pPr>
        <w:ind w:firstLine="709"/>
        <w:jc w:val="both"/>
      </w:pPr>
      <w:r>
        <w:t>Цель 4. Методы: лекции, устная и печатная агитация и пропаганда, убежд</w:t>
      </w:r>
      <w:r>
        <w:t>е</w:t>
      </w:r>
      <w:r>
        <w:t>ние, внушение, проверка. Методы применяются в комплексе, причем с таким ра</w:t>
      </w:r>
      <w:r>
        <w:t>с</w:t>
      </w:r>
      <w:r>
        <w:t>четом, чтобы сделать заводчан сознательными трезвенниками.</w:t>
      </w:r>
    </w:p>
    <w:p w:rsidR="00D32C57" w:rsidRDefault="00D32C57" w:rsidP="00D32C57">
      <w:pPr>
        <w:ind w:firstLine="709"/>
        <w:jc w:val="both"/>
      </w:pPr>
      <w:r>
        <w:t>Важно дифференцированно проводить трезвенную работу, учитывать групповые особенности людей. Можно выделить следующие группы: I – н</w:t>
      </w:r>
      <w:r>
        <w:t>е</w:t>
      </w:r>
      <w:r>
        <w:t xml:space="preserve">пьющие, II – случайно пькщие, III – пьяницы, </w:t>
      </w:r>
      <w:r>
        <w:rPr>
          <w:lang w:val="en-US"/>
        </w:rPr>
        <w:t>IV</w:t>
      </w:r>
      <w:r>
        <w:t xml:space="preserve"> – алкоголики. Основную массу непьющих составляют воздержанники и естественные трезвенники, их надлежит сделать сознательными трезвенниками. Целесообразно </w:t>
      </w:r>
      <w:r>
        <w:rPr>
          <w:lang w:val="en-US"/>
        </w:rPr>
        <w:t>III</w:t>
      </w:r>
      <w:r>
        <w:t xml:space="preserve"> и </w:t>
      </w:r>
      <w:r>
        <w:rPr>
          <w:lang w:val="en-US"/>
        </w:rPr>
        <w:t>IV</w:t>
      </w:r>
      <w:r>
        <w:t xml:space="preserve"> группы разделить на три подгруппы по признаку сосредотачиваемости. Хорошо сосредотачиваемые отл</w:t>
      </w:r>
      <w:r>
        <w:t>и</w:t>
      </w:r>
      <w:r>
        <w:t>чаются гипнабельностью и внушаемостью, поэтому для повышения эффективн</w:t>
      </w:r>
      <w:r>
        <w:t>о</w:t>
      </w:r>
      <w:r>
        <w:t>сти воздействий можно применять соответствующие методы. Желательно прои</w:t>
      </w:r>
      <w:r>
        <w:t>з</w:t>
      </w:r>
      <w:r>
        <w:t>водить гипнотизацию с помощью простых и физиологичных методик, предл</w:t>
      </w:r>
      <w:r>
        <w:t>о</w:t>
      </w:r>
      <w:r>
        <w:t>женных мною.</w:t>
      </w:r>
    </w:p>
    <w:p w:rsidR="00D32C57" w:rsidRDefault="00D32C57" w:rsidP="00D32C57">
      <w:pPr>
        <w:ind w:firstLine="709"/>
        <w:jc w:val="both"/>
      </w:pPr>
      <w:r>
        <w:t>Для контроля за результатами проводимой работы можно использовать н</w:t>
      </w:r>
      <w:r>
        <w:t>а</w:t>
      </w:r>
      <w:r>
        <w:t xml:space="preserve">шу методику социологического обследования, позволяющую в несколько минут получить много сведений. В </w:t>
      </w:r>
      <w:smartTag w:uri="urn:schemas-microsoft-com:office:smarttags" w:element="metricconverter">
        <w:smartTagPr>
          <w:attr w:name="ProductID" w:val="1974 г"/>
        </w:smartTagPr>
        <w:r>
          <w:t>1974 г</w:t>
        </w:r>
      </w:smartTag>
      <w:r>
        <w:t>. с помощью этой методики наша Противоа</w:t>
      </w:r>
      <w:r>
        <w:t>л</w:t>
      </w:r>
      <w:r>
        <w:t>когольная дружина установила факт заметного положительного изменения взгл</w:t>
      </w:r>
      <w:r>
        <w:t>я</w:t>
      </w:r>
      <w:r>
        <w:t>дов людей под влиянием противоалкогольного диспута. Недавно наш Совет по борьбе с пьянством при редакции газеты «Ленинградский рабочий» посредством той же методики показал высокую эффективность метода убеждения коллект</w:t>
      </w:r>
      <w:r>
        <w:t>и</w:t>
      </w:r>
      <w:r>
        <w:t>вом. Вот некоторые высказывания рабочих одного «пьянствующего» цеха до и после проведения нашего мероприятия: решили полностью отказаться от спир</w:t>
      </w:r>
      <w:r>
        <w:t>т</w:t>
      </w:r>
      <w:r>
        <w:t>ного – 4 и 19 человек, вступить в будущий клуб трезвости – 8 и 19; голосовали за об</w:t>
      </w:r>
      <w:r>
        <w:t>у</w:t>
      </w:r>
      <w:r>
        <w:t>чение людей культуре питья – 60 и 34, за воспитание их трезвенниками – 18 и 38.</w:t>
      </w:r>
    </w:p>
    <w:p w:rsidR="00D32C57" w:rsidRDefault="00D32C57" w:rsidP="00D32C57">
      <w:pPr>
        <w:ind w:firstLine="709"/>
        <w:jc w:val="both"/>
      </w:pPr>
      <w:r>
        <w:t>Воспитание людей сознательными трезвенниками – гуманное, истинно па</w:t>
      </w:r>
      <w:r>
        <w:t>т</w:t>
      </w:r>
      <w:r>
        <w:t xml:space="preserve">риотическое и социально очень ценное занятие. </w:t>
      </w:r>
    </w:p>
    <w:p w:rsidR="00D32C57" w:rsidRDefault="00D32C57" w:rsidP="00D32C57">
      <w:pPr>
        <w:ind w:firstLine="709"/>
        <w:jc w:val="both"/>
      </w:pPr>
    </w:p>
    <w:p w:rsidR="00D32C57" w:rsidRDefault="00D32C57" w:rsidP="00D32C57">
      <w:pPr>
        <w:ind w:firstLine="709"/>
        <w:jc w:val="both"/>
      </w:pPr>
      <w:r>
        <w:t xml:space="preserve"> </w:t>
      </w:r>
    </w:p>
    <w:p w:rsidR="00D32C57" w:rsidRDefault="00D32C57" w:rsidP="00D32C57">
      <w:pPr>
        <w:ind w:firstLine="709"/>
        <w:jc w:val="both"/>
      </w:pPr>
      <w:r>
        <w:t xml:space="preserve">26 июня </w:t>
      </w:r>
      <w:smartTag w:uri="urn:schemas-microsoft-com:office:smarttags" w:element="metricconverter">
        <w:smartTagPr>
          <w:attr w:name="ProductID" w:val="1981 г"/>
        </w:smartTagPr>
        <w:r>
          <w:t>1981 г</w:t>
        </w:r>
      </w:smartTag>
      <w:r>
        <w:t>.</w:t>
      </w:r>
      <w:r>
        <w:tab/>
        <w:t xml:space="preserve"> </w:t>
      </w:r>
      <w:r>
        <w:tab/>
      </w:r>
      <w:r>
        <w:tab/>
        <w:t>/Г.А.Шичко/</w:t>
      </w:r>
    </w:p>
    <w:p w:rsidR="00D32C57" w:rsidRDefault="00D32C57" w:rsidP="00D32C57">
      <w:pPr>
        <w:ind w:firstLine="709"/>
        <w:jc w:val="both"/>
      </w:pPr>
      <w:r>
        <w:t>194156, Ленинград, Б-156, пр. Э</w:t>
      </w:r>
      <w:r>
        <w:t>н</w:t>
      </w:r>
      <w:r>
        <w:t>гельса, 28, кв. 159.</w:t>
      </w:r>
    </w:p>
    <w:p w:rsidR="00D32C57" w:rsidRDefault="00D32C57" w:rsidP="00D32C57">
      <w:pPr>
        <w:ind w:firstLine="709"/>
        <w:jc w:val="both"/>
      </w:pPr>
    </w:p>
    <w:p w:rsidR="00D32C57" w:rsidRDefault="00D32C57" w:rsidP="00D32C57">
      <w:pPr>
        <w:ind w:firstLine="709"/>
        <w:jc w:val="both"/>
      </w:pPr>
    </w:p>
    <w:p w:rsidR="00D32C57" w:rsidRDefault="00D32C57" w:rsidP="00D32C57">
      <w:pPr>
        <w:pStyle w:val="1"/>
      </w:pPr>
      <w:r>
        <w:t>Мой опыт отрезвления алкоголепийц*.</w:t>
      </w:r>
    </w:p>
    <w:p w:rsidR="00D32C57" w:rsidRDefault="00D32C57" w:rsidP="00D32C57">
      <w:pPr>
        <w:pStyle w:val="1"/>
        <w:ind w:left="708" w:hanging="708"/>
        <w:jc w:val="right"/>
        <w:rPr>
          <w:b w:val="0"/>
          <w:bCs/>
        </w:rPr>
      </w:pPr>
      <w:r>
        <w:rPr>
          <w:b w:val="0"/>
          <w:bCs/>
        </w:rPr>
        <w:t>Р.Н.Ильина</w:t>
      </w:r>
    </w:p>
    <w:p w:rsidR="00D32C57" w:rsidRDefault="00D32C57" w:rsidP="00D32C57">
      <w:pPr>
        <w:ind w:firstLine="709"/>
        <w:jc w:val="both"/>
      </w:pPr>
    </w:p>
    <w:p w:rsidR="00D32C57" w:rsidRDefault="00D32C57" w:rsidP="00D32C57">
      <w:pPr>
        <w:ind w:firstLine="709"/>
        <w:jc w:val="both"/>
      </w:pPr>
      <w:r>
        <w:t>Наша Противоалкогольная секция считает основной причиной употребл</w:t>
      </w:r>
      <w:r>
        <w:t>е</w:t>
      </w:r>
      <w:r>
        <w:t>ния алкогольных напитков людьми – их питейную запрограммированность. Жизнь на каждом шагу демонстрирует правильность такой позиции. Я хочу проиллюс</w:t>
      </w:r>
      <w:r>
        <w:t>т</w:t>
      </w:r>
      <w:r>
        <w:t>рировать это фактами из своей жизни.</w:t>
      </w:r>
    </w:p>
    <w:p w:rsidR="00D32C57" w:rsidRDefault="00D32C57" w:rsidP="00D32C57">
      <w:pPr>
        <w:ind w:firstLine="709"/>
        <w:jc w:val="both"/>
      </w:pPr>
      <w:r>
        <w:t>Родилась я в крестьянской семье, мать неграмотна, отец имеет трехклас</w:t>
      </w:r>
      <w:r>
        <w:t>с</w:t>
      </w:r>
      <w:r>
        <w:t>ное образование. Нас три сестры и три брата. Родители употребляли алкоголь только в особо торжественных случаях и немного, пьяными видеть их не прих</w:t>
      </w:r>
      <w:r>
        <w:t>о</w:t>
      </w:r>
      <w:r>
        <w:t>дилось. Умеренное употребление спиртного они не осуждали, относились к нему как к обычному, нормальному занятию.</w:t>
      </w:r>
    </w:p>
    <w:p w:rsidR="00D32C57" w:rsidRDefault="00D32C57" w:rsidP="00D32C57">
      <w:pPr>
        <w:ind w:firstLine="709"/>
        <w:jc w:val="both"/>
      </w:pPr>
      <w:r>
        <w:t>Мы переняли отнесение родителей к алкоголю. Все учились в Лени</w:t>
      </w:r>
      <w:r>
        <w:t>н</w:t>
      </w:r>
      <w:r>
        <w:t>граде, жили в общежитиях, однако ни трудности, ни напряжение, ни радости не заставляли нас прибегать к алкоголю. Нам не приходила в голову мысль брать б</w:t>
      </w:r>
      <w:r>
        <w:t>у</w:t>
      </w:r>
      <w:r>
        <w:t>тылку вина для веселья. Позже, когда начали самостоятельную трудовую жизнь, ум</w:t>
      </w:r>
      <w:r>
        <w:t>е</w:t>
      </w:r>
      <w:r>
        <w:t>ренно употребляли спиртное...</w:t>
      </w:r>
    </w:p>
    <w:p w:rsidR="00D32C57" w:rsidRDefault="00D32C57" w:rsidP="00D32C57">
      <w:pPr>
        <w:ind w:firstLine="709"/>
        <w:jc w:val="both"/>
      </w:pPr>
      <w:r>
        <w:t>Я с мужем бывала в компаниях, к нам приходили гости, мы «пили как все». Спиртное мне никогда не нравилось, пр</w:t>
      </w:r>
      <w:r>
        <w:t>о</w:t>
      </w:r>
      <w:r>
        <w:t>тивен был его вкус, неприятным было состояние опьянения. Со временем я по этой причине стала отказываться от алк</w:t>
      </w:r>
      <w:r>
        <w:t>о</w:t>
      </w:r>
      <w:r>
        <w:t>голя. Я не любила пьяниц, но терпимо относилась к умеренным алкоголепийцам.</w:t>
      </w:r>
    </w:p>
    <w:p w:rsidR="00D32C57" w:rsidRDefault="00D32C57" w:rsidP="00D32C57">
      <w:pPr>
        <w:ind w:firstLine="709"/>
        <w:jc w:val="both"/>
      </w:pPr>
      <w:r>
        <w:t>Дочь с зятем употребляли алкоголь, но не увлекались им. Это меня устра</w:t>
      </w:r>
      <w:r>
        <w:t>и</w:t>
      </w:r>
      <w:r>
        <w:t>вало. Даже подросток сын, как позже выяснялось, познал вкус спиртного. В то время меня пугали только пьянство и алкоголизм. Я была тогда как бы нейтрал</w:t>
      </w:r>
      <w:r>
        <w:t>ь</w:t>
      </w:r>
      <w:r>
        <w:t>ней трезвенницей.</w:t>
      </w:r>
    </w:p>
    <w:p w:rsidR="00D32C57" w:rsidRDefault="00D32C57" w:rsidP="00D32C57">
      <w:pPr>
        <w:ind w:firstLine="709"/>
        <w:jc w:val="both"/>
      </w:pPr>
      <w:r>
        <w:t>У меня началась новая жизнь со времени вступления в секцию.</w:t>
      </w:r>
    </w:p>
    <w:p w:rsidR="00D32C57" w:rsidRDefault="00D32C57" w:rsidP="00D32C57">
      <w:pPr>
        <w:ind w:firstLine="709"/>
        <w:jc w:val="both"/>
      </w:pPr>
      <w:r>
        <w:t>Вступила я в неё четыре года назад. В секции я приобрела новые достове</w:t>
      </w:r>
      <w:r>
        <w:t>р</w:t>
      </w:r>
      <w:r>
        <w:t>ные знания. Прежде читала противоалкогольные печатные материалы, но во мн</w:t>
      </w:r>
      <w:r>
        <w:t>о</w:t>
      </w:r>
      <w:r>
        <w:t>гих из них оправдывалось умеренное употребление спиртного, пропагандиров</w:t>
      </w:r>
      <w:r>
        <w:t>а</w:t>
      </w:r>
      <w:r>
        <w:t>лась идея культурного питья, трезвенники обзывались ханжами, осуждался «с</w:t>
      </w:r>
      <w:r>
        <w:t>у</w:t>
      </w:r>
      <w:r>
        <w:t>хой закон» и т.п. Влияние подобных статей и брошюр было слабым. Я продолж</w:t>
      </w:r>
      <w:r>
        <w:t>а</w:t>
      </w:r>
      <w:r>
        <w:t>ла жить, как бы с закрытыми глазами. В секции получила настоящее противоа</w:t>
      </w:r>
      <w:r>
        <w:t>л</w:t>
      </w:r>
      <w:r>
        <w:t>когольное просвещение, прояснилось мое сознание и я увидела многое, на что прежде не обращала внимания. Открылся мир настоящей трезвой жизни. У меня быстро и незаметно выработалось противопитейное убеждение, в связи с чем, я из нейтральной трезвенницы превратилась в убежденную, воинствующую, ненав</w:t>
      </w:r>
      <w:r>
        <w:t>и</w:t>
      </w:r>
      <w:r>
        <w:t>дящую всякое употребление спиртного. У меня появилась потребность просв</w:t>
      </w:r>
      <w:r>
        <w:t>е</w:t>
      </w:r>
      <w:r>
        <w:t>щать других людей с тем, чтобы и они познали радость к счастье трезв</w:t>
      </w:r>
      <w:r>
        <w:t>о</w:t>
      </w:r>
      <w:r>
        <w:t>сти. Где бы я не находилась, использовала всякий удобный случай для противоалкогол</w:t>
      </w:r>
      <w:r>
        <w:t>ь</w:t>
      </w:r>
      <w:r>
        <w:t>ной агитации. Особое внимание обратила на своих родственников, в первую оч</w:t>
      </w:r>
      <w:r>
        <w:t>е</w:t>
      </w:r>
      <w:r>
        <w:t xml:space="preserve">редь на собственную семью. Серьёзно занялась замужней дочерью и подростком сыном. Беседовала с ними, </w:t>
      </w:r>
      <w:r>
        <w:lastRenderedPageBreak/>
        <w:t>доказывала, убеждала. Они стали убежденными тре</w:t>
      </w:r>
      <w:r>
        <w:t>з</w:t>
      </w:r>
      <w:r>
        <w:t>венниками и отрицательно относятся ко всякому алкоголепитию.</w:t>
      </w:r>
    </w:p>
    <w:p w:rsidR="00D32C57" w:rsidRDefault="00D32C57" w:rsidP="00D32C57">
      <w:pPr>
        <w:ind w:firstLine="709"/>
        <w:jc w:val="both"/>
      </w:pPr>
      <w:r>
        <w:t>Мы обычно выходные проводим в деревне, где встречаемся с семьями родственников. Я считала, что общение моей семьи с умеренно пьющими родстве</w:t>
      </w:r>
      <w:r>
        <w:t>н</w:t>
      </w:r>
      <w:r>
        <w:t>никами может отрицательно повлиять на неё, поэтому особенно настойчивую р</w:t>
      </w:r>
      <w:r>
        <w:t>а</w:t>
      </w:r>
      <w:r>
        <w:t>боту повела за отрезвление нашего рода. Кроме того, мне очень хотелось сделать счастливее своих близких. Встретила сильное сопротивление, меня не хотели слушать, иногда ссорились. Даже с родителями как-то поругалась из-за того, что они требовали, чтобы я прекратила противоалкогольную агитацию с их детьми и вн</w:t>
      </w:r>
      <w:r>
        <w:t>у</w:t>
      </w:r>
      <w:r>
        <w:t>ками. Я была убеждена, что несу добро своим близким, поэтому продолжала агитацию за трезвость. Мне удаюсь сделать трезвенниками более 10 своих родс</w:t>
      </w:r>
      <w:r>
        <w:t>т</w:t>
      </w:r>
      <w:r>
        <w:t>венников, кроме того, совместно с мужем помогла избавиться от алкоголи</w:t>
      </w:r>
      <w:r>
        <w:t>з</w:t>
      </w:r>
      <w:r>
        <w:t>ма его брату. Предприняла попытку отрезвить зятя – офицера. Он сначала не хотел меня слушать, причем сердито и твердо сказал: «Не бывать тому, чтобы праз</w:t>
      </w:r>
      <w:r>
        <w:t>д</w:t>
      </w:r>
      <w:r>
        <w:t>ники я проводил без спиртных напитков»... Теперь отлично проводит и на других благ</w:t>
      </w:r>
      <w:r>
        <w:t>о</w:t>
      </w:r>
      <w:r>
        <w:t xml:space="preserve">творно влияет. </w:t>
      </w:r>
    </w:p>
    <w:p w:rsidR="00D32C57" w:rsidRDefault="00D32C57" w:rsidP="00D32C57">
      <w:pPr>
        <w:ind w:firstLine="709"/>
        <w:jc w:val="both"/>
      </w:pPr>
      <w:r>
        <w:t>Став секционеркой, начала проводить противопитейное просвещение сотрудников (работаю в НИИ). Их десятки, я одна. Меня вышучивали, посмеив</w:t>
      </w:r>
      <w:r>
        <w:t>а</w:t>
      </w:r>
      <w:r>
        <w:t>лись надо мной, спорили. Я рассказывала о слышанном и виденном на собраниях секции, давала читать интересные брошюры и статьи, в том числе секционеров. Н</w:t>
      </w:r>
      <w:r>
        <w:t>е</w:t>
      </w:r>
      <w:r>
        <w:t>давно переходила из рук в руки рукопись брошюры. Г.А.Шичко «Женщины и трезвость». На многих она сильно повлияла. Поведение моих сослуживцев заме</w:t>
      </w:r>
      <w:r>
        <w:t>т</w:t>
      </w:r>
      <w:r>
        <w:t>но изменилось, они постепенно избавляются от питейной запрограммированн</w:t>
      </w:r>
      <w:r>
        <w:t>о</w:t>
      </w:r>
      <w:r>
        <w:t>сти.</w:t>
      </w:r>
    </w:p>
    <w:p w:rsidR="00D32C57" w:rsidRDefault="00D32C57" w:rsidP="00D32C57">
      <w:pPr>
        <w:ind w:firstLine="709"/>
        <w:jc w:val="both"/>
      </w:pPr>
      <w:r>
        <w:t>Наша секция вырабатывает у алкоголепийц трезвеннические убеждения. С появлением их люди обретают новую жизнь и становятся добровольными проп</w:t>
      </w:r>
      <w:r>
        <w:t>а</w:t>
      </w:r>
      <w:r>
        <w:t>гандистами трезвости. Например, мой муж при случае проводит в своем объед</w:t>
      </w:r>
      <w:r>
        <w:t>и</w:t>
      </w:r>
      <w:r>
        <w:t>нении противоалкогольную работу с подчиненными и пьянство снизилось. Сам факт его отказа от выпивок отрезвляюще подействовал на некоторых сотрудн</w:t>
      </w:r>
      <w:r>
        <w:t>и</w:t>
      </w:r>
      <w:r>
        <w:t>ков. Под влиянием этого факта один алкоголик изредка стал приходить в клуб с</w:t>
      </w:r>
      <w:r>
        <w:t>а</w:t>
      </w:r>
      <w:r>
        <w:t>мообладания. И вот итог – второй год не употребляет спиртное.</w:t>
      </w:r>
    </w:p>
    <w:p w:rsidR="00D32C57" w:rsidRDefault="00D32C57" w:rsidP="00D32C57">
      <w:pPr>
        <w:ind w:firstLine="709"/>
        <w:jc w:val="both"/>
      </w:pPr>
      <w:r>
        <w:t>Моя работа в секции не только помогла мне сделать родственников тре</w:t>
      </w:r>
      <w:r>
        <w:t>з</w:t>
      </w:r>
      <w:r>
        <w:t>венниками, но и содействовав моему выздоровлению. Раньше часто и подолгу болела. Теперь чувствую себя хорошо, стала спокойнее, научилась в какой-то мере управлять собой. Большим источником радости стало сознание того, что явл</w:t>
      </w:r>
      <w:r>
        <w:t>я</w:t>
      </w:r>
      <w:r>
        <w:t>юсь убежденной трезвенницей, что в нашем роду, можно сказать, выполнено требов</w:t>
      </w:r>
      <w:r>
        <w:t>а</w:t>
      </w:r>
      <w:r>
        <w:t xml:space="preserve">ние партийно-правительственного постановления от 22 сентября </w:t>
      </w:r>
      <w:smartTag w:uri="urn:schemas-microsoft-com:office:smarttags" w:element="metricconverter">
        <w:smartTagPr>
          <w:attr w:name="ProductID" w:val="1977 г"/>
        </w:smartTagPr>
        <w:r>
          <w:t>1977 г</w:t>
        </w:r>
      </w:smartTag>
      <w:r>
        <w:t>. об искоренении привычки употребления спиртных н</w:t>
      </w:r>
      <w:r>
        <w:t>а</w:t>
      </w:r>
      <w:r>
        <w:t>питков. Приятно помогать людям уходить от опасности и указывать им путь, на котором они могут обрести н</w:t>
      </w:r>
      <w:r>
        <w:t>а</w:t>
      </w:r>
      <w:r>
        <w:t>стоящее счастье. Выходит, что активной и настойчивой трезвеннической работой я принесла бол</w:t>
      </w:r>
      <w:r>
        <w:t>ь</w:t>
      </w:r>
      <w:r>
        <w:t>шую пользу и другим и себе.</w:t>
      </w:r>
    </w:p>
    <w:p w:rsidR="00D32C57" w:rsidRDefault="00D32C57" w:rsidP="00D32C57">
      <w:pPr>
        <w:ind w:firstLine="709"/>
        <w:jc w:val="both"/>
      </w:pPr>
      <w:r>
        <w:t>Мне кажется, что первым основным условием счастья в нашей жизни явл</w:t>
      </w:r>
      <w:r>
        <w:t>я</w:t>
      </w:r>
      <w:r>
        <w:t>ется трезвость. Распространять её, значит содействовать счастью людей.</w:t>
      </w:r>
    </w:p>
    <w:p w:rsidR="00D32C57" w:rsidRDefault="00D32C57" w:rsidP="00D32C57">
      <w:pPr>
        <w:ind w:firstLine="709"/>
        <w:jc w:val="both"/>
      </w:pPr>
    </w:p>
    <w:p w:rsidR="00D32C57" w:rsidRDefault="00D32C57" w:rsidP="00D32C57">
      <w:pPr>
        <w:ind w:firstLine="709"/>
        <w:jc w:val="both"/>
      </w:pPr>
      <w:r>
        <w:t>8.06.78.</w:t>
      </w:r>
    </w:p>
    <w:p w:rsidR="00D32C57" w:rsidRDefault="00D32C57" w:rsidP="00D32C57">
      <w:pPr>
        <w:ind w:firstLine="709"/>
        <w:jc w:val="both"/>
      </w:pPr>
      <w:r>
        <w:lastRenderedPageBreak/>
        <w:t>Подпись</w:t>
      </w:r>
    </w:p>
    <w:p w:rsidR="00D32C57" w:rsidRDefault="00D32C57" w:rsidP="00D32C57">
      <w:pPr>
        <w:ind w:firstLine="709"/>
        <w:jc w:val="both"/>
      </w:pPr>
    </w:p>
    <w:p w:rsidR="00D32C57" w:rsidRDefault="00D32C57" w:rsidP="00D32C57">
      <w:pPr>
        <w:ind w:firstLine="709"/>
        <w:jc w:val="both"/>
      </w:pPr>
      <w:r>
        <w:t>*Доклад написан, для научной конференции «Противоалкогольные движ</w:t>
      </w:r>
      <w:r>
        <w:t>е</w:t>
      </w:r>
      <w:r>
        <w:t>ния в России и в СССР», посвященной 120-леткю начала трезвенного движения в России, 50-летию – в СССР и 50-летию выхода в свет первого номера журнала «Трезвость и культура». Конференцию подготовила Противоалкогольная секция штаба ДНД Петроградского района, она была проведена на заводе и в школе.</w:t>
      </w:r>
    </w:p>
    <w:p w:rsidR="00D32C57" w:rsidRDefault="00D32C57" w:rsidP="00D32C57">
      <w:pPr>
        <w:ind w:firstLine="709"/>
        <w:jc w:val="both"/>
      </w:pPr>
    </w:p>
    <w:p w:rsidR="00D32C57" w:rsidRDefault="00D32C57" w:rsidP="00D32C57">
      <w:pPr>
        <w:ind w:firstLine="709"/>
        <w:jc w:val="both"/>
      </w:pPr>
    </w:p>
    <w:p w:rsidR="00D32C57" w:rsidRDefault="00D32C57" w:rsidP="00D32C57">
      <w:pPr>
        <w:pStyle w:val="31"/>
        <w:rPr>
          <w:b/>
          <w:bCs w:val="0"/>
        </w:rPr>
      </w:pPr>
      <w:r>
        <w:rPr>
          <w:b/>
          <w:bCs w:val="0"/>
        </w:rPr>
        <w:t xml:space="preserve">ПОЧЕМУ Я БРОСИЛ КУРИТЬ </w:t>
      </w:r>
    </w:p>
    <w:p w:rsidR="00D32C57" w:rsidRDefault="00D32C57" w:rsidP="00D32C57">
      <w:pPr>
        <w:pStyle w:val="31"/>
        <w:rPr>
          <w:b/>
          <w:bCs w:val="0"/>
        </w:rPr>
      </w:pPr>
      <w:r>
        <w:rPr>
          <w:b/>
          <w:bCs w:val="0"/>
        </w:rPr>
        <w:t>И УПОТРЕБЛЯТЬ АЛКОГОЛЬНЫЕ НАПИ</w:t>
      </w:r>
      <w:r>
        <w:rPr>
          <w:b/>
          <w:bCs w:val="0"/>
        </w:rPr>
        <w:t>Т</w:t>
      </w:r>
      <w:r>
        <w:rPr>
          <w:b/>
          <w:bCs w:val="0"/>
        </w:rPr>
        <w:t xml:space="preserve">КИ. </w:t>
      </w:r>
    </w:p>
    <w:p w:rsidR="00D32C57" w:rsidRDefault="00D32C57" w:rsidP="00D32C57">
      <w:pPr>
        <w:ind w:left="708" w:hanging="708"/>
        <w:jc w:val="right"/>
      </w:pPr>
    </w:p>
    <w:p w:rsidR="00D32C57" w:rsidRDefault="00D32C57" w:rsidP="00D32C57">
      <w:pPr>
        <w:ind w:left="708" w:hanging="708"/>
        <w:jc w:val="right"/>
      </w:pPr>
      <w:r>
        <w:t>Е.Кириков</w:t>
      </w:r>
    </w:p>
    <w:p w:rsidR="00D32C57" w:rsidRDefault="00D32C57" w:rsidP="00D32C57">
      <w:pPr>
        <w:ind w:firstLine="709"/>
        <w:jc w:val="both"/>
      </w:pPr>
    </w:p>
    <w:p w:rsidR="00D32C57" w:rsidRDefault="00D32C57" w:rsidP="00D32C57">
      <w:pPr>
        <w:ind w:firstLine="709"/>
        <w:jc w:val="both"/>
      </w:pPr>
      <w:r>
        <w:t>В постановлении ЦК КПСС и Совета Министров СССР «О мерах по дал</w:t>
      </w:r>
      <w:r>
        <w:t>ь</w:t>
      </w:r>
      <w:r>
        <w:t xml:space="preserve">нейшему улучшению народного здравоохранения», принятом 22 сентября </w:t>
      </w:r>
      <w:smartTag w:uri="urn:schemas-microsoft-com:office:smarttags" w:element="metricconverter">
        <w:smartTagPr>
          <w:attr w:name="ProductID" w:val="1977 г"/>
        </w:smartTagPr>
        <w:r>
          <w:t>1977 г</w:t>
        </w:r>
      </w:smartTag>
      <w:r>
        <w:t>., дана установка на искоренение вредных привычек курения и употребления алк</w:t>
      </w:r>
      <w:r>
        <w:t>о</w:t>
      </w:r>
      <w:r>
        <w:t>голя. Известно, что эти привычки причиняют большой вред не только курящему и пьющему, но его близким и обществу. Сам я до прихода в НИИ экспериментал</w:t>
      </w:r>
      <w:r>
        <w:t>ь</w:t>
      </w:r>
      <w:r>
        <w:t>ной медицины пил, как принято говорить «культурно», и курил. Я даже н</w:t>
      </w:r>
      <w:r>
        <w:t>и</w:t>
      </w:r>
      <w:r>
        <w:t>когда серьезно не запугивался над этим, делал «как все». Подобно автомату сл</w:t>
      </w:r>
      <w:r>
        <w:t>е</w:t>
      </w:r>
      <w:r>
        <w:t>довал за другими. Совершенно не считался с тем, что несовершеннолетним по закону з</w:t>
      </w:r>
      <w:r>
        <w:t>а</w:t>
      </w:r>
      <w:r>
        <w:t>прещено и курить, и употреблять алкогольные напитки, ведь даже на выпускном в</w:t>
      </w:r>
      <w:r>
        <w:t>е</w:t>
      </w:r>
      <w:r>
        <w:t>чере в школе нам преподнесли шампанское. У меня была, как у подавляющего большинства молодежи ложная уверенность, что употребление алкогольных н</w:t>
      </w:r>
      <w:r>
        <w:t>а</w:t>
      </w:r>
      <w:r>
        <w:t>питков считается признаком взросления и возмужания. Большую роль в этом сы</w:t>
      </w:r>
      <w:r>
        <w:t>г</w:t>
      </w:r>
      <w:r>
        <w:t>рали общественное мнение и средства массовой информации, с упорством вб</w:t>
      </w:r>
      <w:r>
        <w:t>и</w:t>
      </w:r>
      <w:r>
        <w:t>вающие в голову распространенную догму о безвредности в даже необходим</w:t>
      </w:r>
      <w:r>
        <w:t>о</w:t>
      </w:r>
      <w:r>
        <w:t>сти «культурного питья». Постоянно приходится видеть и слышать по радио, телев</w:t>
      </w:r>
      <w:r>
        <w:t>и</w:t>
      </w:r>
      <w:r>
        <w:t>дению, в кино, как произносятся тосты, поднимаются бокалы «за здоровье», «о</w:t>
      </w:r>
      <w:r>
        <w:t>б</w:t>
      </w:r>
      <w:r>
        <w:t>мываются» какие-либо достижения, удачи и т.д. Все это с детских лет воспитыв</w:t>
      </w:r>
      <w:r>
        <w:t>а</w:t>
      </w:r>
      <w:r>
        <w:t>ет в человеке уверенность, что употребление алкогольных напитков в нашей жи</w:t>
      </w:r>
      <w:r>
        <w:t>з</w:t>
      </w:r>
      <w:r>
        <w:t>ни неизбежное и закономерное занятие. И я, конечно, не был исключением. Та</w:t>
      </w:r>
      <w:r>
        <w:t>к</w:t>
      </w:r>
      <w:r>
        <w:t>же как и все пил по праздникам, в гостях, на днях рождения. Пил, часто преодол</w:t>
      </w:r>
      <w:r>
        <w:t>е</w:t>
      </w:r>
      <w:r>
        <w:t>вая отвращение, потому что считал, что так принято, и отказаться от этого знач</w:t>
      </w:r>
      <w:r>
        <w:t>и</w:t>
      </w:r>
      <w:r>
        <w:t>ло бы нарушить какой-то обычай, обидеть присутствующих. Но я и не думал отказ</w:t>
      </w:r>
      <w:r>
        <w:t>ы</w:t>
      </w:r>
      <w:r>
        <w:t>ваться, ведь это как бы приобщало меня к «взрослой жизни», повышало в собс</w:t>
      </w:r>
      <w:r>
        <w:t>т</w:t>
      </w:r>
      <w:r>
        <w:t>венных глазах.</w:t>
      </w:r>
    </w:p>
    <w:p w:rsidR="00D32C57" w:rsidRDefault="00D32C57" w:rsidP="00D32C57">
      <w:pPr>
        <w:ind w:firstLine="709"/>
        <w:jc w:val="both"/>
      </w:pPr>
      <w:r>
        <w:t>Впервые по настоящему я задумался над этим вопросом только после п</w:t>
      </w:r>
      <w:r>
        <w:t>о</w:t>
      </w:r>
      <w:r>
        <w:t>ступления на работу в НИИ экспериментальной медицины, к Г.А.Шичко. Здесь я много узнал по алкогольной и курительной проблемам, стал изучать их. Я уд</w:t>
      </w:r>
      <w:r>
        <w:t>и</w:t>
      </w:r>
      <w:r>
        <w:t xml:space="preserve">вился тому, сколько неправильных сведений хранится в моей голове. Например, мне казалось, что в дореволюционное время наши предки были отъявленными пьяницами. Оказалось что это не так. Россия была одной из самых </w:t>
      </w:r>
      <w:r>
        <w:lastRenderedPageBreak/>
        <w:t>трезвых хр</w:t>
      </w:r>
      <w:r>
        <w:t>и</w:t>
      </w:r>
      <w:r>
        <w:t>стианских стран в мире. Я знал об американском «сухом законе», но не имел н</w:t>
      </w:r>
      <w:r>
        <w:t>и</w:t>
      </w:r>
      <w:r>
        <w:t>какого представления о нашей запретительной системе, успешно действовавшей в период 1914-1925 гг. Я не имел представления о том огромном вреде нашему, обществу, который приносит широкое распространение курения и употребления спиртного.</w:t>
      </w:r>
    </w:p>
    <w:p w:rsidR="00D32C57" w:rsidRDefault="00D32C57" w:rsidP="00D32C57">
      <w:pPr>
        <w:ind w:firstLine="709"/>
        <w:jc w:val="both"/>
      </w:pPr>
      <w:r>
        <w:t>Правдивые сведения о спиртных напитках и табаке и о последствиях их употребления позволили мне сознательно принять решение об отказе от этих п</w:t>
      </w:r>
      <w:r>
        <w:t>а</w:t>
      </w:r>
      <w:r>
        <w:t>губных занятий.</w:t>
      </w:r>
    </w:p>
    <w:p w:rsidR="00D32C57" w:rsidRDefault="00D32C57" w:rsidP="00D32C57">
      <w:pPr>
        <w:ind w:firstLine="709"/>
        <w:jc w:val="both"/>
      </w:pPr>
      <w:r>
        <w:t>Некоторые подумают, что из-за этого я много потерял. Да, много потерял, но... только плохого и ничего хорошего. Светлее и чище стало сознание, дружба с настоящими товарищами укрепилась, сберег много времени и денег. Я не «о</w:t>
      </w:r>
      <w:r>
        <w:t>б</w:t>
      </w:r>
      <w:r>
        <w:t>мыл» ни первую получку, ни Новый год, ни свое совершеннолетие. Очень рад, что стал сознательным трезвенником и противником курения, считаю это бол</w:t>
      </w:r>
      <w:r>
        <w:t>ь</w:t>
      </w:r>
      <w:r>
        <w:t>шим достоинством человека, особенно комсомольца. В меру своих возможностей помогаю знакомым сделать сознательный выбор между курением и отказом от него, алког</w:t>
      </w:r>
      <w:r>
        <w:t>о</w:t>
      </w:r>
      <w:r>
        <w:t>лепитием и трезвостью.</w:t>
      </w:r>
    </w:p>
    <w:p w:rsidR="00D32C57" w:rsidRDefault="00D32C57" w:rsidP="00D32C57">
      <w:pPr>
        <w:ind w:firstLine="709"/>
        <w:jc w:val="both"/>
      </w:pPr>
      <w:r>
        <w:t>Жизнь без алкоголя и табака интересней, содержательней и безопасней.</w:t>
      </w:r>
    </w:p>
    <w:p w:rsidR="00D32C57" w:rsidRDefault="00D32C57" w:rsidP="00D32C57">
      <w:pPr>
        <w:ind w:firstLine="709"/>
        <w:jc w:val="both"/>
      </w:pPr>
    </w:p>
    <w:p w:rsidR="00D32C57" w:rsidRDefault="00D32C57" w:rsidP="00D32C57">
      <w:pPr>
        <w:ind w:firstLine="709"/>
        <w:jc w:val="both"/>
      </w:pPr>
      <w:r>
        <w:t xml:space="preserve">29 июня </w:t>
      </w:r>
      <w:smartTag w:uri="urn:schemas-microsoft-com:office:smarttags" w:element="metricconverter">
        <w:smartTagPr>
          <w:attr w:name="ProductID" w:val="1979 г"/>
        </w:smartTagPr>
        <w:r>
          <w:t>1979 г</w:t>
        </w:r>
      </w:smartTag>
      <w:r>
        <w:t>.</w:t>
      </w:r>
    </w:p>
    <w:p w:rsidR="00D32C57" w:rsidRDefault="00D32C57" w:rsidP="00D32C57">
      <w:pPr>
        <w:ind w:firstLine="709"/>
        <w:jc w:val="both"/>
      </w:pPr>
    </w:p>
    <w:p w:rsidR="00D32C57" w:rsidRDefault="00D32C57" w:rsidP="00D32C57">
      <w:pPr>
        <w:ind w:firstLine="709"/>
        <w:jc w:val="both"/>
      </w:pPr>
      <w:r>
        <w:t>Лаборант отдела экологической физиологии</w:t>
      </w:r>
    </w:p>
    <w:p w:rsidR="00D32C57" w:rsidRDefault="00D32C57" w:rsidP="00D32C57">
      <w:pPr>
        <w:ind w:firstLine="709"/>
        <w:jc w:val="both"/>
      </w:pPr>
      <w:r>
        <w:t>НИИЭМ Е.Кириков</w:t>
      </w:r>
    </w:p>
    <w:p w:rsidR="0048279B" w:rsidRDefault="0048279B"/>
    <w:sectPr w:rsidR="0048279B">
      <w:footerReference w:type="default" r:id="rId8"/>
      <w:pgSz w:w="11906" w:h="16838" w:code="9"/>
      <w:pgMar w:top="851"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D9A" w:rsidRDefault="002B2D9A" w:rsidP="00D32C57">
      <w:r>
        <w:separator/>
      </w:r>
    </w:p>
  </w:endnote>
  <w:endnote w:type="continuationSeparator" w:id="1">
    <w:p w:rsidR="002B2D9A" w:rsidRDefault="002B2D9A" w:rsidP="00D3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19"/>
      <w:docPartObj>
        <w:docPartGallery w:val="Page Numbers (Bottom of Page)"/>
        <w:docPartUnique/>
      </w:docPartObj>
    </w:sdtPr>
    <w:sdtContent>
      <w:p w:rsidR="00D32C57" w:rsidRDefault="00D32C57">
        <w:pPr>
          <w:pStyle w:val="a9"/>
          <w:jc w:val="center"/>
        </w:pPr>
        <w:fldSimple w:instr=" PAGE   \* MERGEFORMAT ">
          <w:r>
            <w:rPr>
              <w:noProof/>
            </w:rPr>
            <w:t>138</w:t>
          </w:r>
        </w:fldSimple>
      </w:p>
    </w:sdtContent>
  </w:sdt>
  <w:p w:rsidR="00D32C57" w:rsidRDefault="00D32C5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D9A" w:rsidRDefault="002B2D9A" w:rsidP="00D32C57">
      <w:r>
        <w:separator/>
      </w:r>
    </w:p>
  </w:footnote>
  <w:footnote w:type="continuationSeparator" w:id="1">
    <w:p w:rsidR="002B2D9A" w:rsidRDefault="002B2D9A" w:rsidP="00D32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24E"/>
    <w:multiLevelType w:val="hybridMultilevel"/>
    <w:tmpl w:val="08C261E2"/>
    <w:lvl w:ilvl="0" w:tplc="344A7D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4EC4D73"/>
    <w:multiLevelType w:val="hybridMultilevel"/>
    <w:tmpl w:val="9DBE323A"/>
    <w:lvl w:ilvl="0" w:tplc="E09443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A6661E7"/>
    <w:multiLevelType w:val="hybridMultilevel"/>
    <w:tmpl w:val="3A7891F6"/>
    <w:lvl w:ilvl="0" w:tplc="FE76AF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E44276"/>
    <w:multiLevelType w:val="hybridMultilevel"/>
    <w:tmpl w:val="63DC66AC"/>
    <w:lvl w:ilvl="0" w:tplc="939C53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22D4ADF"/>
    <w:multiLevelType w:val="hybridMultilevel"/>
    <w:tmpl w:val="3960A91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5073A98"/>
    <w:multiLevelType w:val="hybridMultilevel"/>
    <w:tmpl w:val="BFCED9EA"/>
    <w:lvl w:ilvl="0" w:tplc="E8F0E1EC">
      <w:start w:val="1"/>
      <w:numFmt w:val="decimal"/>
      <w:lvlText w:val="%1)"/>
      <w:lvlJc w:val="left"/>
      <w:pPr>
        <w:tabs>
          <w:tab w:val="num" w:pos="1474"/>
        </w:tabs>
        <w:ind w:left="1474" w:hanging="40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6F92793E"/>
    <w:multiLevelType w:val="hybridMultilevel"/>
    <w:tmpl w:val="6FFC9366"/>
    <w:lvl w:ilvl="0" w:tplc="344E25E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2C57"/>
    <w:rsid w:val="002B2D9A"/>
    <w:rsid w:val="0048279B"/>
    <w:rsid w:val="00D3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57"/>
    <w:pPr>
      <w:spacing w:after="0" w:line="240" w:lineRule="auto"/>
    </w:pPr>
    <w:rPr>
      <w:rFonts w:ascii="Times New Roman" w:eastAsia="Times New Roman" w:hAnsi="Times New Roman" w:cs="Times New Roman"/>
      <w:bCs/>
      <w:sz w:val="28"/>
      <w:szCs w:val="24"/>
      <w:lang w:eastAsia="ru-RU"/>
    </w:rPr>
  </w:style>
  <w:style w:type="paragraph" w:styleId="1">
    <w:name w:val="heading 1"/>
    <w:basedOn w:val="a"/>
    <w:next w:val="a"/>
    <w:link w:val="10"/>
    <w:qFormat/>
    <w:rsid w:val="00D32C57"/>
    <w:pPr>
      <w:keepNext/>
      <w:jc w:val="center"/>
      <w:outlineLvl w:val="0"/>
    </w:pPr>
    <w:rPr>
      <w:b/>
      <w:bCs w:val="0"/>
    </w:rPr>
  </w:style>
  <w:style w:type="paragraph" w:styleId="2">
    <w:name w:val="heading 2"/>
    <w:basedOn w:val="a"/>
    <w:next w:val="a"/>
    <w:link w:val="20"/>
    <w:qFormat/>
    <w:rsid w:val="00D32C57"/>
    <w:pPr>
      <w:keepNext/>
      <w:outlineLvl w:val="1"/>
    </w:pPr>
    <w:rPr>
      <w:rFonts w:ascii="Courier New" w:hAnsi="Courier New" w:cs="Courier New"/>
      <w:b/>
      <w:bCs w:val="0"/>
      <w:sz w:val="24"/>
    </w:rPr>
  </w:style>
  <w:style w:type="paragraph" w:styleId="3">
    <w:name w:val="heading 3"/>
    <w:basedOn w:val="a"/>
    <w:next w:val="a"/>
    <w:link w:val="30"/>
    <w:qFormat/>
    <w:rsid w:val="00D32C57"/>
    <w:pPr>
      <w:keepNext/>
      <w:jc w:val="center"/>
      <w:outlineLvl w:val="2"/>
    </w:pPr>
    <w:rPr>
      <w:rFonts w:ascii="Arial" w:hAnsi="Arial" w:cs="Arial"/>
      <w:b/>
      <w:bCs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32C57"/>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D32C57"/>
    <w:rPr>
      <w:rFonts w:ascii="Courier New" w:eastAsia="Times New Roman" w:hAnsi="Courier New" w:cs="Courier New"/>
      <w:b/>
      <w:sz w:val="24"/>
      <w:szCs w:val="24"/>
      <w:lang w:eastAsia="ru-RU"/>
    </w:rPr>
  </w:style>
  <w:style w:type="character" w:customStyle="1" w:styleId="30">
    <w:name w:val="Заголовок 3 Знак"/>
    <w:basedOn w:val="a0"/>
    <w:link w:val="3"/>
    <w:rsid w:val="00D32C57"/>
    <w:rPr>
      <w:rFonts w:ascii="Arial" w:eastAsia="Times New Roman" w:hAnsi="Arial" w:cs="Arial"/>
      <w:b/>
      <w:sz w:val="24"/>
      <w:szCs w:val="24"/>
      <w:lang w:eastAsia="ru-RU"/>
    </w:rPr>
  </w:style>
  <w:style w:type="paragraph" w:styleId="a3">
    <w:name w:val="Body Text Indent"/>
    <w:basedOn w:val="a"/>
    <w:link w:val="a4"/>
    <w:rsid w:val="00D32C57"/>
    <w:pPr>
      <w:ind w:firstLine="709"/>
      <w:jc w:val="both"/>
    </w:pPr>
  </w:style>
  <w:style w:type="character" w:customStyle="1" w:styleId="a4">
    <w:name w:val="Основной текст с отступом Знак"/>
    <w:basedOn w:val="a0"/>
    <w:link w:val="a3"/>
    <w:rsid w:val="00D32C57"/>
    <w:rPr>
      <w:rFonts w:ascii="Times New Roman" w:eastAsia="Times New Roman" w:hAnsi="Times New Roman" w:cs="Times New Roman"/>
      <w:bCs/>
      <w:sz w:val="28"/>
      <w:szCs w:val="24"/>
      <w:lang w:eastAsia="ru-RU"/>
    </w:rPr>
  </w:style>
  <w:style w:type="paragraph" w:styleId="a5">
    <w:name w:val="Body Text"/>
    <w:basedOn w:val="a"/>
    <w:link w:val="a6"/>
    <w:rsid w:val="00D32C57"/>
    <w:pPr>
      <w:jc w:val="center"/>
    </w:pPr>
    <w:rPr>
      <w:rFonts w:ascii="Courier New" w:hAnsi="Courier New" w:cs="Courier New"/>
      <w:b/>
      <w:bCs w:val="0"/>
    </w:rPr>
  </w:style>
  <w:style w:type="character" w:customStyle="1" w:styleId="a6">
    <w:name w:val="Основной текст Знак"/>
    <w:basedOn w:val="a0"/>
    <w:link w:val="a5"/>
    <w:rsid w:val="00D32C57"/>
    <w:rPr>
      <w:rFonts w:ascii="Courier New" w:eastAsia="Times New Roman" w:hAnsi="Courier New" w:cs="Courier New"/>
      <w:b/>
      <w:sz w:val="28"/>
      <w:szCs w:val="24"/>
      <w:lang w:eastAsia="ru-RU"/>
    </w:rPr>
  </w:style>
  <w:style w:type="paragraph" w:styleId="21">
    <w:name w:val="Body Text 2"/>
    <w:basedOn w:val="a"/>
    <w:link w:val="22"/>
    <w:rsid w:val="00D32C57"/>
    <w:pPr>
      <w:jc w:val="both"/>
    </w:pPr>
  </w:style>
  <w:style w:type="character" w:customStyle="1" w:styleId="22">
    <w:name w:val="Основной текст 2 Знак"/>
    <w:basedOn w:val="a0"/>
    <w:link w:val="21"/>
    <w:rsid w:val="00D32C57"/>
    <w:rPr>
      <w:rFonts w:ascii="Times New Roman" w:eastAsia="Times New Roman" w:hAnsi="Times New Roman" w:cs="Times New Roman"/>
      <w:bCs/>
      <w:sz w:val="28"/>
      <w:szCs w:val="24"/>
      <w:lang w:eastAsia="ru-RU"/>
    </w:rPr>
  </w:style>
  <w:style w:type="paragraph" w:styleId="31">
    <w:name w:val="Body Text 3"/>
    <w:basedOn w:val="a"/>
    <w:link w:val="32"/>
    <w:rsid w:val="00D32C57"/>
    <w:pPr>
      <w:jc w:val="center"/>
    </w:pPr>
  </w:style>
  <w:style w:type="character" w:customStyle="1" w:styleId="32">
    <w:name w:val="Основной текст 3 Знак"/>
    <w:basedOn w:val="a0"/>
    <w:link w:val="31"/>
    <w:rsid w:val="00D32C57"/>
    <w:rPr>
      <w:rFonts w:ascii="Times New Roman" w:eastAsia="Times New Roman" w:hAnsi="Times New Roman" w:cs="Times New Roman"/>
      <w:bCs/>
      <w:sz w:val="28"/>
      <w:szCs w:val="24"/>
      <w:lang w:eastAsia="ru-RU"/>
    </w:rPr>
  </w:style>
  <w:style w:type="paragraph" w:styleId="23">
    <w:name w:val="Body Text Indent 2"/>
    <w:basedOn w:val="a"/>
    <w:link w:val="24"/>
    <w:rsid w:val="00D32C57"/>
    <w:pPr>
      <w:ind w:left="3540" w:firstLine="709"/>
      <w:jc w:val="both"/>
    </w:pPr>
    <w:rPr>
      <w:sz w:val="24"/>
    </w:rPr>
  </w:style>
  <w:style w:type="character" w:customStyle="1" w:styleId="24">
    <w:name w:val="Основной текст с отступом 2 Знак"/>
    <w:basedOn w:val="a0"/>
    <w:link w:val="23"/>
    <w:rsid w:val="00D32C57"/>
    <w:rPr>
      <w:rFonts w:ascii="Times New Roman" w:eastAsia="Times New Roman" w:hAnsi="Times New Roman" w:cs="Times New Roman"/>
      <w:bCs/>
      <w:sz w:val="24"/>
      <w:szCs w:val="24"/>
      <w:lang w:eastAsia="ru-RU"/>
    </w:rPr>
  </w:style>
  <w:style w:type="paragraph" w:styleId="a7">
    <w:name w:val="header"/>
    <w:basedOn w:val="a"/>
    <w:link w:val="a8"/>
    <w:uiPriority w:val="99"/>
    <w:semiHidden/>
    <w:unhideWhenUsed/>
    <w:rsid w:val="00D32C57"/>
    <w:pPr>
      <w:tabs>
        <w:tab w:val="center" w:pos="4677"/>
        <w:tab w:val="right" w:pos="9355"/>
      </w:tabs>
    </w:pPr>
  </w:style>
  <w:style w:type="character" w:customStyle="1" w:styleId="a8">
    <w:name w:val="Верхний колонтитул Знак"/>
    <w:basedOn w:val="a0"/>
    <w:link w:val="a7"/>
    <w:uiPriority w:val="99"/>
    <w:semiHidden/>
    <w:rsid w:val="00D32C57"/>
    <w:rPr>
      <w:rFonts w:ascii="Times New Roman" w:eastAsia="Times New Roman" w:hAnsi="Times New Roman" w:cs="Times New Roman"/>
      <w:bCs/>
      <w:sz w:val="28"/>
      <w:szCs w:val="24"/>
      <w:lang w:eastAsia="ru-RU"/>
    </w:rPr>
  </w:style>
  <w:style w:type="paragraph" w:styleId="a9">
    <w:name w:val="footer"/>
    <w:basedOn w:val="a"/>
    <w:link w:val="aa"/>
    <w:uiPriority w:val="99"/>
    <w:unhideWhenUsed/>
    <w:rsid w:val="00D32C57"/>
    <w:pPr>
      <w:tabs>
        <w:tab w:val="center" w:pos="4677"/>
        <w:tab w:val="right" w:pos="9355"/>
      </w:tabs>
    </w:pPr>
  </w:style>
  <w:style w:type="character" w:customStyle="1" w:styleId="aa">
    <w:name w:val="Нижний колонтитул Знак"/>
    <w:basedOn w:val="a0"/>
    <w:link w:val="a9"/>
    <w:uiPriority w:val="99"/>
    <w:rsid w:val="00D32C57"/>
    <w:rPr>
      <w:rFonts w:ascii="Times New Roman" w:eastAsia="Times New Roman" w:hAnsi="Times New Roman" w:cs="Times New Roman"/>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C1B4-1D49-4FBB-BF4F-907C8F32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55860</Words>
  <Characters>318402</Characters>
  <Application>Microsoft Office Word</Application>
  <DocSecurity>0</DocSecurity>
  <Lines>2653</Lines>
  <Paragraphs>747</Paragraphs>
  <ScaleCrop>false</ScaleCrop>
  <Company>Melkosoft</Company>
  <LinksUpToDate>false</LinksUpToDate>
  <CharactersWithSpaces>373515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1</cp:revision>
  <dcterms:created xsi:type="dcterms:W3CDTF">2008-10-12T20:31:00Z</dcterms:created>
  <dcterms:modified xsi:type="dcterms:W3CDTF">2008-10-12T20:33:00Z</dcterms:modified>
</cp:coreProperties>
</file>